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9BAB" w14:textId="333C6085" w:rsidR="001144D9" w:rsidRPr="00A15EC4" w:rsidRDefault="006A5381" w:rsidP="0098799C">
      <w:pPr>
        <w:tabs>
          <w:tab w:val="left" w:pos="1230"/>
        </w:tabs>
        <w:jc w:val="center"/>
        <w:rPr>
          <w:rFonts w:ascii="Tahoma" w:hAnsi="Tahoma" w:cs="Tahoma"/>
        </w:rPr>
      </w:pPr>
      <w:r w:rsidRPr="00A15EC4">
        <w:rPr>
          <w:rFonts w:ascii="Tahoma" w:hAnsi="Tahoma" w:cs="Tahoma"/>
          <w:noProof/>
        </w:rPr>
        <w:drawing>
          <wp:anchor distT="0" distB="0" distL="114300" distR="114300" simplePos="0" relativeHeight="251658243" behindDoc="1" locked="0" layoutInCell="1" allowOverlap="1" wp14:anchorId="5A276C95" wp14:editId="4065FE8A">
            <wp:simplePos x="0" y="0"/>
            <wp:positionH relativeFrom="margin">
              <wp:posOffset>5640705</wp:posOffset>
            </wp:positionH>
            <wp:positionV relativeFrom="paragraph">
              <wp:posOffset>431800</wp:posOffset>
            </wp:positionV>
            <wp:extent cx="922018" cy="581025"/>
            <wp:effectExtent l="0" t="0" r="0" b="0"/>
            <wp:wrapTight wrapText="bothSides">
              <wp:wrapPolygon edited="0">
                <wp:start x="1786" y="1416"/>
                <wp:lineTo x="893" y="6374"/>
                <wp:lineTo x="2233" y="9915"/>
                <wp:lineTo x="6252" y="14164"/>
                <wp:lineTo x="8039" y="19830"/>
                <wp:lineTo x="19203" y="19830"/>
                <wp:lineTo x="20096" y="11331"/>
                <wp:lineTo x="11611" y="3541"/>
                <wp:lineTo x="6252" y="1416"/>
                <wp:lineTo x="1786" y="1416"/>
              </wp:wrapPolygon>
            </wp:wrapTight>
            <wp:docPr id="1220609464" name="Picture 5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09464" name="Picture 5" descr="A black background with whit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18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56F" w:rsidRPr="00A15EC4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258C2B7" wp14:editId="7ED85EEB">
                <wp:simplePos x="0" y="0"/>
                <wp:positionH relativeFrom="page">
                  <wp:posOffset>16510</wp:posOffset>
                </wp:positionH>
                <wp:positionV relativeFrom="paragraph">
                  <wp:posOffset>127000</wp:posOffset>
                </wp:positionV>
                <wp:extent cx="7515225" cy="1114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114425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17C5C" w14:textId="75D4EB6A" w:rsidR="000D3EBB" w:rsidRPr="000D3EBB" w:rsidRDefault="000D3EBB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EB356F">
                              <w:rPr>
                                <w:noProof/>
                              </w:rPr>
                              <w:drawing>
                                <wp:inline distT="0" distB="0" distL="0" distR="0" wp14:anchorId="70F0E7F0" wp14:editId="688B7AAF">
                                  <wp:extent cx="847725" cy="1102043"/>
                                  <wp:effectExtent l="0" t="0" r="0" b="0"/>
                                  <wp:docPr id="21672816" name="Picture 3" descr="A logo with a tree and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8805224" name="Picture 3" descr="A logo with a tree and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9163" cy="11039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</w:t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EB356F">
                              <w:rPr>
                                <w:noProof/>
                              </w:rPr>
                              <w:t xml:space="preserve">            </w:t>
                            </w:r>
                            <w:r w:rsidR="0015674B">
                              <w:rPr>
                                <w:noProof/>
                              </w:rPr>
                              <w:t xml:space="preserve">         </w:t>
                            </w: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8C2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3pt;margin-top:10pt;width:591.75pt;height:8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" fillcolor="#007773">
                <v:textbox>
                  <w:txbxContent>
                    <w:p w14:paraId="78F17C5C" w14:textId="75D4EB6A" w:rsidR="000D3EBB" w:rsidRPr="000D3EBB" w:rsidRDefault="000D3EBB">
                      <w:pPr>
                        <w:rPr>
                          <w:noProof/>
                          <w:color w:val="FFFFFF" w:themeColor="background1"/>
                        </w:rPr>
                      </w:pPr>
                      <w:r>
                        <w:rPr>
                          <w:noProof/>
                        </w:rPr>
                        <w:t xml:space="preserve">   </w:t>
                      </w:r>
                      <w:r w:rsidR="00EB356F">
                        <w:rPr>
                          <w:noProof/>
                        </w:rPr>
                        <w:drawing>
                          <wp:inline distT="0" distB="0" distL="0" distR="0" wp14:anchorId="70F0E7F0" wp14:editId="688B7AAF">
                            <wp:extent cx="847725" cy="1102043"/>
                            <wp:effectExtent l="0" t="0" r="0" b="0"/>
                            <wp:docPr id="21672816" name="Picture 3" descr="A logo with a tree and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8805224" name="Picture 3" descr="A logo with a tree and text&#10;&#10;AI-generated content may be incorrect.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9163" cy="11039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</w:t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EB356F">
                        <w:rPr>
                          <w:noProof/>
                        </w:rPr>
                        <w:t xml:space="preserve">            </w:t>
                      </w:r>
                      <w:r w:rsidR="0015674B">
                        <w:rPr>
                          <w:noProof/>
                        </w:rPr>
                        <w:t xml:space="preserve">         </w:t>
                      </w:r>
                      <w:r>
                        <w:rPr>
                          <w:noProof/>
                        </w:rPr>
                        <w:t xml:space="preserve">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5674B" w:rsidRPr="00A15EC4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C45CAFC" wp14:editId="10656216">
                <wp:simplePos x="0" y="0"/>
                <wp:positionH relativeFrom="column">
                  <wp:posOffset>760095</wp:posOffset>
                </wp:positionH>
                <wp:positionV relativeFrom="paragraph">
                  <wp:posOffset>281940</wp:posOffset>
                </wp:positionV>
                <wp:extent cx="3629025" cy="914400"/>
                <wp:effectExtent l="0" t="0" r="9525" b="0"/>
                <wp:wrapNone/>
                <wp:docPr id="4775217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914400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CFB6AB" w14:textId="500AC49D" w:rsidR="00EE76D2" w:rsidRPr="00B9044F" w:rsidRDefault="00731DBD" w:rsidP="00AD6B62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9044F"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Site Manager</w:t>
                            </w:r>
                          </w:p>
                          <w:p w14:paraId="3A9F884D" w14:textId="77777777" w:rsidR="00EE76D2" w:rsidRPr="00B9044F" w:rsidRDefault="00EE76D2" w:rsidP="00AD6B62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9044F">
                              <w:rPr>
                                <w:rFonts w:ascii="Tahoma" w:hAnsi="Tahoma" w:cs="Tahoma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Role Profile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5CAFC" id="Text Box 1" o:spid="_x0000_s1027" style="position:absolute;left:0;text-align:left;margin-left:59.85pt;margin-top:22.2pt;width:285.75pt;height:1in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" fillcolor="#007773" stroked="f" strokeweight=".5pt">
                <v:textbox>
                  <w:txbxContent>
                    <w:p w14:paraId="0BCFB6AB" w14:textId="500AC49D" w:rsidR="00EE76D2" w:rsidRPr="00B9044F" w:rsidRDefault="00731DBD" w:rsidP="00AD6B62">
                      <w:pPr>
                        <w:spacing w:line="276" w:lineRule="auto"/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 w:rsidRPr="00B9044F"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  <w:lang w:val="en-US"/>
                        </w:rPr>
                        <w:t>Site Manager</w:t>
                      </w:r>
                    </w:p>
                    <w:p w14:paraId="3A9F884D" w14:textId="77777777" w:rsidR="00EE76D2" w:rsidRPr="00B9044F" w:rsidRDefault="00EE76D2" w:rsidP="00AD6B62">
                      <w:pPr>
                        <w:spacing w:line="276" w:lineRule="auto"/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 w:rsidRPr="00B9044F">
                        <w:rPr>
                          <w:rFonts w:ascii="Tahoma" w:hAnsi="Tahoma" w:cs="Tahoma"/>
                          <w:color w:val="FFFFFF"/>
                          <w:sz w:val="40"/>
                          <w:szCs w:val="40"/>
                          <w:lang w:val="en-US"/>
                        </w:rPr>
                        <w:t>Role Profile</w:t>
                      </w:r>
                    </w:p>
                  </w:txbxContent>
                </v:textbox>
              </v:rect>
            </w:pict>
          </mc:Fallback>
        </mc:AlternateContent>
      </w:r>
    </w:p>
    <w:p w14:paraId="437C6A2D" w14:textId="279E4BA3" w:rsidR="00D3687F" w:rsidRPr="00A15EC4" w:rsidRDefault="0015674B" w:rsidP="00D3687F">
      <w:pPr>
        <w:pStyle w:val="NoSpacing"/>
        <w:rPr>
          <w:rFonts w:ascii="Tahoma" w:hAnsi="Tahoma" w:cs="Tahoma"/>
          <w:color w:val="EE0000"/>
        </w:rPr>
      </w:pPr>
      <w:r w:rsidRPr="00A15EC4">
        <w:rPr>
          <w:rFonts w:ascii="Tahoma" w:hAnsi="Tahoma" w:cs="Tahoma"/>
          <w:b/>
        </w:rPr>
        <w:t>Grade</w:t>
      </w:r>
      <w:r w:rsidR="00616060" w:rsidRPr="00A15EC4">
        <w:rPr>
          <w:rFonts w:ascii="Tahoma" w:hAnsi="Tahoma" w:cs="Tahoma"/>
          <w:b/>
        </w:rPr>
        <w:t>:</w:t>
      </w:r>
      <w:r w:rsidR="00590D60" w:rsidRPr="00A15EC4">
        <w:rPr>
          <w:rFonts w:ascii="Tahoma" w:hAnsi="Tahoma" w:cs="Tahoma"/>
        </w:rPr>
        <w:tab/>
      </w:r>
      <w:r w:rsidR="00675FD5" w:rsidRPr="00A15EC4">
        <w:rPr>
          <w:rFonts w:ascii="Tahoma" w:hAnsi="Tahoma" w:cs="Tahoma"/>
        </w:rPr>
        <w:tab/>
      </w:r>
      <w:r w:rsidR="00BF436C">
        <w:rPr>
          <w:rFonts w:ascii="Tahoma" w:hAnsi="Tahoma" w:cs="Tahoma"/>
        </w:rPr>
        <w:t xml:space="preserve">Grade </w:t>
      </w:r>
      <w:r w:rsidR="00D169DD">
        <w:rPr>
          <w:rFonts w:ascii="Tahoma" w:hAnsi="Tahoma" w:cs="Tahoma"/>
        </w:rPr>
        <w:t xml:space="preserve">G, SCP </w:t>
      </w:r>
      <w:r w:rsidR="002D3927">
        <w:rPr>
          <w:rFonts w:ascii="Tahoma" w:hAnsi="Tahoma" w:cs="Tahoma"/>
        </w:rPr>
        <w:t>18-23</w:t>
      </w:r>
    </w:p>
    <w:p w14:paraId="2DEB8DB3" w14:textId="47153C3B" w:rsidR="005455EF" w:rsidRPr="00A15EC4" w:rsidRDefault="005455EF" w:rsidP="00D3687F">
      <w:pPr>
        <w:pStyle w:val="NoSpacing"/>
        <w:rPr>
          <w:rFonts w:ascii="Tahoma" w:hAnsi="Tahoma" w:cs="Tahoma"/>
          <w:b/>
        </w:rPr>
      </w:pPr>
      <w:r w:rsidRPr="00A15EC4">
        <w:rPr>
          <w:rFonts w:ascii="Tahoma" w:hAnsi="Tahoma" w:cs="Tahoma"/>
        </w:rPr>
        <w:tab/>
      </w:r>
      <w:r w:rsidRPr="00A15EC4">
        <w:rPr>
          <w:rFonts w:ascii="Tahoma" w:hAnsi="Tahoma" w:cs="Tahoma"/>
        </w:rPr>
        <w:tab/>
      </w:r>
      <w:r w:rsidRPr="00A15EC4">
        <w:rPr>
          <w:rFonts w:ascii="Tahoma" w:hAnsi="Tahoma" w:cs="Tahoma"/>
          <w:b/>
        </w:rPr>
        <w:t xml:space="preserve"> </w:t>
      </w:r>
    </w:p>
    <w:p w14:paraId="40A7D9F4" w14:textId="07B4CA3C" w:rsidR="00616060" w:rsidRPr="00A15EC4" w:rsidRDefault="00616060" w:rsidP="00D3687F">
      <w:pPr>
        <w:tabs>
          <w:tab w:val="left" w:pos="1230"/>
        </w:tabs>
        <w:spacing w:after="0" w:line="240" w:lineRule="auto"/>
        <w:rPr>
          <w:rFonts w:ascii="Tahoma" w:hAnsi="Tahoma" w:cs="Tahoma"/>
        </w:rPr>
      </w:pPr>
      <w:r w:rsidRPr="00A15EC4">
        <w:rPr>
          <w:rFonts w:ascii="Tahoma" w:hAnsi="Tahoma" w:cs="Tahoma"/>
          <w:b/>
          <w:bCs/>
        </w:rPr>
        <w:t>Accountable to:</w:t>
      </w:r>
      <w:r w:rsidRPr="00A15EC4">
        <w:rPr>
          <w:rFonts w:ascii="Tahoma" w:hAnsi="Tahoma" w:cs="Tahoma"/>
        </w:rPr>
        <w:tab/>
      </w:r>
      <w:r w:rsidR="00FF4CE5">
        <w:rPr>
          <w:rFonts w:ascii="Tahoma" w:hAnsi="Tahoma" w:cs="Tahoma"/>
        </w:rPr>
        <w:t xml:space="preserve">Headteacher and </w:t>
      </w:r>
      <w:r w:rsidR="00731DBD" w:rsidRPr="002D3927">
        <w:rPr>
          <w:rFonts w:ascii="Tahoma" w:hAnsi="Tahoma" w:cs="Tahoma"/>
        </w:rPr>
        <w:t>Operations Manager</w:t>
      </w:r>
    </w:p>
    <w:p w14:paraId="440A33C2" w14:textId="77777777" w:rsidR="00D3687F" w:rsidRPr="00A15EC4" w:rsidRDefault="00D3687F" w:rsidP="00D3687F">
      <w:pPr>
        <w:tabs>
          <w:tab w:val="left" w:pos="1230"/>
        </w:tabs>
        <w:spacing w:after="0" w:line="240" w:lineRule="auto"/>
        <w:rPr>
          <w:rFonts w:ascii="Tahoma" w:hAnsi="Tahoma" w:cs="Tahoma"/>
        </w:rPr>
      </w:pPr>
    </w:p>
    <w:p w14:paraId="02613BE3" w14:textId="12B4D8AD" w:rsidR="00293FCE" w:rsidRPr="00A15EC4" w:rsidRDefault="00293FCE" w:rsidP="00D3687F">
      <w:pPr>
        <w:tabs>
          <w:tab w:val="left" w:pos="1230"/>
        </w:tabs>
        <w:spacing w:after="0" w:line="240" w:lineRule="auto"/>
        <w:rPr>
          <w:rFonts w:ascii="Tahoma" w:hAnsi="Tahoma" w:cs="Tahoma"/>
        </w:rPr>
      </w:pPr>
      <w:r w:rsidRPr="00A15EC4">
        <w:rPr>
          <w:rFonts w:ascii="Tahoma" w:hAnsi="Tahoma" w:cs="Tahoma"/>
          <w:b/>
        </w:rPr>
        <w:t>Place of Work:</w:t>
      </w:r>
      <w:r w:rsidR="00590D60" w:rsidRPr="00A15EC4">
        <w:rPr>
          <w:rFonts w:ascii="Tahoma" w:hAnsi="Tahoma" w:cs="Tahoma"/>
        </w:rPr>
        <w:tab/>
      </w:r>
      <w:r w:rsidR="002D3927">
        <w:rPr>
          <w:rFonts w:ascii="Tahoma" w:hAnsi="Tahoma" w:cs="Tahoma"/>
        </w:rPr>
        <w:t>Springdale First School</w:t>
      </w:r>
    </w:p>
    <w:p w14:paraId="3596FE7C" w14:textId="77777777" w:rsidR="00D3687F" w:rsidRPr="00A15EC4" w:rsidRDefault="00D3687F" w:rsidP="00D3687F">
      <w:pPr>
        <w:tabs>
          <w:tab w:val="left" w:pos="1230"/>
        </w:tabs>
        <w:spacing w:after="0" w:line="240" w:lineRule="auto"/>
        <w:rPr>
          <w:rFonts w:ascii="Tahoma" w:hAnsi="Tahoma" w:cs="Tahoma"/>
        </w:rPr>
      </w:pPr>
    </w:p>
    <w:p w14:paraId="67432990" w14:textId="3C775E28" w:rsidR="006059D1" w:rsidRPr="00A15EC4" w:rsidRDefault="001144D9" w:rsidP="00D3687F">
      <w:pPr>
        <w:tabs>
          <w:tab w:val="left" w:pos="1230"/>
        </w:tabs>
        <w:spacing w:after="0" w:line="240" w:lineRule="auto"/>
        <w:rPr>
          <w:rFonts w:ascii="Tahoma" w:hAnsi="Tahoma" w:cs="Tahoma"/>
        </w:rPr>
      </w:pPr>
      <w:r w:rsidRPr="00A15EC4">
        <w:rPr>
          <w:rFonts w:ascii="Tahoma" w:hAnsi="Tahoma" w:cs="Tahoma"/>
          <w:b/>
        </w:rPr>
        <w:t>Hours:</w:t>
      </w:r>
      <w:r w:rsidRPr="00A15EC4">
        <w:rPr>
          <w:rFonts w:ascii="Tahoma" w:hAnsi="Tahoma" w:cs="Tahoma"/>
          <w:b/>
        </w:rPr>
        <w:tab/>
      </w:r>
      <w:r w:rsidRPr="00A15EC4">
        <w:rPr>
          <w:rFonts w:ascii="Tahoma" w:hAnsi="Tahoma" w:cs="Tahoma"/>
          <w:b/>
        </w:rPr>
        <w:tab/>
      </w:r>
      <w:r w:rsidRPr="00A15EC4">
        <w:rPr>
          <w:rFonts w:ascii="Tahoma" w:hAnsi="Tahoma" w:cs="Tahoma"/>
          <w:b/>
        </w:rPr>
        <w:tab/>
      </w:r>
      <w:r w:rsidR="002D3927">
        <w:rPr>
          <w:rFonts w:ascii="Tahoma" w:hAnsi="Tahoma" w:cs="Tahoma"/>
        </w:rPr>
        <w:t>37</w:t>
      </w:r>
      <w:r w:rsidR="00211F9F">
        <w:rPr>
          <w:rFonts w:ascii="Tahoma" w:hAnsi="Tahoma" w:cs="Tahoma"/>
        </w:rPr>
        <w:t xml:space="preserve"> hours</w:t>
      </w:r>
      <w:r w:rsidR="00FF4CE5">
        <w:rPr>
          <w:rFonts w:ascii="Tahoma" w:hAnsi="Tahoma" w:cs="Tahoma"/>
        </w:rPr>
        <w:t xml:space="preserve"> per week</w:t>
      </w:r>
    </w:p>
    <w:p w14:paraId="6E2CE421" w14:textId="77777777" w:rsidR="00C22DAE" w:rsidRPr="00A15EC4" w:rsidRDefault="00C22DAE" w:rsidP="00A51B68">
      <w:pPr>
        <w:tabs>
          <w:tab w:val="left" w:pos="3199"/>
        </w:tabs>
        <w:rPr>
          <w:rFonts w:ascii="Tahoma" w:hAnsi="Tahoma" w:cs="Tahoma"/>
          <w:b/>
          <w:i/>
        </w:rPr>
      </w:pPr>
    </w:p>
    <w:p w14:paraId="4FFD61E3" w14:textId="7A2C3C28" w:rsidR="00B316B6" w:rsidRPr="00A15EC4" w:rsidRDefault="007F2FEB" w:rsidP="00B316B6">
      <w:pPr>
        <w:spacing w:after="0" w:line="240" w:lineRule="auto"/>
        <w:jc w:val="both"/>
        <w:rPr>
          <w:rFonts w:ascii="Tahoma" w:hAnsi="Tahoma" w:cs="Tahoma"/>
          <w:color w:val="8F7212"/>
        </w:rPr>
      </w:pPr>
      <w:r w:rsidRPr="00A15EC4">
        <w:rPr>
          <w:rFonts w:ascii="Tahoma" w:eastAsiaTheme="minorEastAsia" w:hAnsi="Tahoma" w:cs="Tahoma"/>
          <w:b/>
          <w:bCs/>
          <w:i/>
          <w:iCs/>
          <w:color w:val="8F7212"/>
        </w:rPr>
        <w:t>Role</w:t>
      </w:r>
      <w:r w:rsidR="00A5177B" w:rsidRPr="00A15EC4">
        <w:rPr>
          <w:rFonts w:ascii="Tahoma" w:eastAsiaTheme="minorEastAsia" w:hAnsi="Tahoma" w:cs="Tahoma"/>
          <w:b/>
          <w:bCs/>
          <w:i/>
          <w:iCs/>
          <w:color w:val="8F7212"/>
        </w:rPr>
        <w:t xml:space="preserve"> Remit</w:t>
      </w:r>
      <w:r w:rsidR="6D43D093" w:rsidRPr="00A15EC4">
        <w:rPr>
          <w:rFonts w:ascii="Tahoma" w:eastAsiaTheme="minorEastAsia" w:hAnsi="Tahoma" w:cs="Tahoma"/>
          <w:b/>
          <w:bCs/>
          <w:i/>
          <w:iCs/>
          <w:color w:val="8F7212"/>
        </w:rPr>
        <w:t>:</w:t>
      </w:r>
      <w:r w:rsidR="00616060" w:rsidRPr="00A15EC4">
        <w:rPr>
          <w:rFonts w:ascii="Tahoma" w:hAnsi="Tahoma" w:cs="Tahoma"/>
          <w:color w:val="8F7212"/>
        </w:rPr>
        <w:tab/>
      </w:r>
    </w:p>
    <w:p w14:paraId="345CBE62" w14:textId="77777777" w:rsidR="00731DBD" w:rsidRPr="00A15EC4" w:rsidRDefault="00731DBD" w:rsidP="00B316B6">
      <w:pPr>
        <w:spacing w:after="0" w:line="240" w:lineRule="auto"/>
        <w:jc w:val="both"/>
        <w:rPr>
          <w:rFonts w:ascii="Tahoma" w:hAnsi="Tahoma" w:cs="Tahoma"/>
          <w:color w:val="8F7212"/>
        </w:rPr>
      </w:pPr>
    </w:p>
    <w:p w14:paraId="5DAC0057" w14:textId="2BFD12A1" w:rsidR="00731DBD" w:rsidRPr="00A15EC4" w:rsidRDefault="00731DBD" w:rsidP="5DCB06C4">
      <w:pPr>
        <w:spacing w:after="0" w:line="240" w:lineRule="auto"/>
        <w:jc w:val="both"/>
        <w:rPr>
          <w:rFonts w:ascii="Tahoma" w:hAnsi="Tahoma" w:cs="Tahoma"/>
          <w:i/>
          <w:iCs/>
        </w:rPr>
      </w:pPr>
      <w:r w:rsidRPr="00A15EC4">
        <w:rPr>
          <w:rFonts w:ascii="Tahoma" w:hAnsi="Tahoma" w:cs="Tahoma"/>
          <w:i/>
          <w:iCs/>
        </w:rPr>
        <w:t xml:space="preserve">At </w:t>
      </w:r>
      <w:proofErr w:type="spellStart"/>
      <w:r w:rsidRPr="00A15EC4">
        <w:rPr>
          <w:rFonts w:ascii="Tahoma" w:hAnsi="Tahoma" w:cs="Tahoma"/>
          <w:i/>
          <w:iCs/>
        </w:rPr>
        <w:t>Hamwic</w:t>
      </w:r>
      <w:proofErr w:type="spellEnd"/>
      <w:r w:rsidRPr="00A15EC4">
        <w:rPr>
          <w:rFonts w:ascii="Tahoma" w:hAnsi="Tahoma" w:cs="Tahoma"/>
          <w:i/>
          <w:iCs/>
        </w:rPr>
        <w:t xml:space="preserve"> Education Trust (HET), our Site Manager, under the direction of the </w:t>
      </w:r>
      <w:r w:rsidR="00FF4CE5" w:rsidRPr="00FF4CE5">
        <w:rPr>
          <w:rFonts w:ascii="Tahoma" w:hAnsi="Tahoma" w:cs="Tahoma"/>
          <w:i/>
          <w:iCs/>
        </w:rPr>
        <w:t>Headteacher and Operations Manager</w:t>
      </w:r>
      <w:r w:rsidRPr="00FF4CE5">
        <w:rPr>
          <w:rFonts w:ascii="Tahoma" w:hAnsi="Tahoma" w:cs="Tahoma"/>
          <w:i/>
          <w:iCs/>
        </w:rPr>
        <w:t xml:space="preserve"> </w:t>
      </w:r>
      <w:r w:rsidR="00592B3E" w:rsidRPr="00A15EC4">
        <w:rPr>
          <w:rFonts w:ascii="Tahoma" w:hAnsi="Tahoma" w:cs="Tahoma"/>
          <w:i/>
          <w:iCs/>
        </w:rPr>
        <w:t>is</w:t>
      </w:r>
      <w:r w:rsidRPr="00A15EC4">
        <w:rPr>
          <w:rFonts w:ascii="Tahoma" w:hAnsi="Tahoma" w:cs="Tahoma"/>
          <w:i/>
          <w:iCs/>
        </w:rPr>
        <w:t xml:space="preserve"> responsible </w:t>
      </w:r>
      <w:proofErr w:type="gramStart"/>
      <w:r w:rsidRPr="00A15EC4">
        <w:rPr>
          <w:rFonts w:ascii="Tahoma" w:hAnsi="Tahoma" w:cs="Tahoma"/>
          <w:i/>
          <w:iCs/>
        </w:rPr>
        <w:t>for;</w:t>
      </w:r>
      <w:proofErr w:type="gramEnd"/>
      <w:r w:rsidRPr="00A15EC4">
        <w:rPr>
          <w:rFonts w:ascii="Tahoma" w:hAnsi="Tahoma" w:cs="Tahoma"/>
          <w:i/>
          <w:iCs/>
        </w:rPr>
        <w:t xml:space="preserve"> </w:t>
      </w:r>
    </w:p>
    <w:p w14:paraId="4E8C3ED5" w14:textId="1C8D63F8" w:rsidR="00B316B6" w:rsidRPr="00A15EC4" w:rsidRDefault="00B316B6" w:rsidP="00B316B6">
      <w:pPr>
        <w:spacing w:after="0" w:line="240" w:lineRule="auto"/>
        <w:jc w:val="both"/>
        <w:rPr>
          <w:rFonts w:ascii="Tahoma" w:eastAsiaTheme="minorEastAsia" w:hAnsi="Tahoma" w:cs="Tahoma"/>
          <w:color w:val="000000" w:themeColor="text1"/>
        </w:rPr>
      </w:pPr>
    </w:p>
    <w:p w14:paraId="7C1F8244" w14:textId="2913482A" w:rsidR="0067399D" w:rsidRPr="00A15EC4" w:rsidRDefault="00731DBD" w:rsidP="00731DB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ahoma" w:eastAsiaTheme="minorEastAsia" w:hAnsi="Tahoma" w:cs="Tahoma"/>
          <w:color w:val="000000" w:themeColor="text1"/>
        </w:rPr>
      </w:pPr>
      <w:r w:rsidRPr="00A15EC4">
        <w:rPr>
          <w:rFonts w:ascii="Tahoma" w:eastAsiaTheme="minorEastAsia" w:hAnsi="Tahoma" w:cs="Tahoma"/>
          <w:color w:val="000000" w:themeColor="text1"/>
        </w:rPr>
        <w:t>The management, compliance, safety, cleanliness, maintenance and security of the school site, furnishings and grounds to the expected standards of the School and HET</w:t>
      </w:r>
    </w:p>
    <w:p w14:paraId="77B1C53E" w14:textId="22588DFE" w:rsidR="0067399D" w:rsidRPr="00A15EC4" w:rsidRDefault="00731DBD" w:rsidP="00731DB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ahoma" w:eastAsiaTheme="minorEastAsia" w:hAnsi="Tahoma" w:cs="Tahoma"/>
          <w:color w:val="000000" w:themeColor="text1"/>
        </w:rPr>
      </w:pPr>
      <w:r w:rsidRPr="00A15EC4">
        <w:rPr>
          <w:rFonts w:ascii="Tahoma" w:eastAsiaTheme="minorEastAsia" w:hAnsi="Tahoma" w:cs="Tahoma"/>
          <w:color w:val="000000" w:themeColor="text1"/>
        </w:rPr>
        <w:t>Plan, organise, execute and inspect all relevant works relating to maintaining the school site</w:t>
      </w:r>
    </w:p>
    <w:p w14:paraId="7376D367" w14:textId="77777777" w:rsidR="0067399D" w:rsidRPr="00A15EC4" w:rsidRDefault="0067399D" w:rsidP="0067399D">
      <w:pPr>
        <w:spacing w:after="0" w:line="240" w:lineRule="auto"/>
        <w:jc w:val="both"/>
        <w:rPr>
          <w:rFonts w:ascii="Tahoma" w:eastAsiaTheme="minorEastAsia" w:hAnsi="Tahoma" w:cs="Tahoma"/>
          <w:color w:val="000000" w:themeColor="text1"/>
        </w:rPr>
      </w:pPr>
    </w:p>
    <w:p w14:paraId="0852C804" w14:textId="77777777" w:rsidR="0067399D" w:rsidRPr="00A15EC4" w:rsidRDefault="0067399D" w:rsidP="0067399D">
      <w:pPr>
        <w:spacing w:after="0" w:line="240" w:lineRule="auto"/>
        <w:jc w:val="both"/>
        <w:rPr>
          <w:rFonts w:ascii="Tahoma" w:eastAsiaTheme="minorEastAsia" w:hAnsi="Tahoma" w:cs="Tahoma"/>
          <w:color w:val="000000" w:themeColor="text1"/>
        </w:rPr>
      </w:pPr>
    </w:p>
    <w:p w14:paraId="703C4B10" w14:textId="1AB30D0D" w:rsidR="00E84A36" w:rsidRPr="00A15EC4" w:rsidRDefault="253C9FF7" w:rsidP="00592B3E">
      <w:pPr>
        <w:tabs>
          <w:tab w:val="left" w:pos="3199"/>
        </w:tabs>
        <w:rPr>
          <w:rFonts w:ascii="Tahoma" w:hAnsi="Tahoma" w:cs="Tahoma"/>
          <w:b/>
          <w:bCs/>
          <w:i/>
          <w:iCs/>
          <w:color w:val="8F7212"/>
        </w:rPr>
      </w:pPr>
      <w:r w:rsidRPr="00A15EC4">
        <w:rPr>
          <w:rFonts w:ascii="Tahoma" w:hAnsi="Tahoma" w:cs="Tahoma"/>
          <w:b/>
          <w:bCs/>
          <w:i/>
          <w:iCs/>
          <w:color w:val="8F7212"/>
        </w:rPr>
        <w:t xml:space="preserve">Main </w:t>
      </w:r>
      <w:r w:rsidR="008D58F4" w:rsidRPr="00A15EC4">
        <w:rPr>
          <w:rFonts w:ascii="Tahoma" w:hAnsi="Tahoma" w:cs="Tahoma"/>
          <w:b/>
          <w:bCs/>
          <w:i/>
          <w:iCs/>
          <w:color w:val="8F7212"/>
        </w:rPr>
        <w:t>Responsibilities</w:t>
      </w:r>
      <w:r w:rsidR="00616060" w:rsidRPr="00A15EC4">
        <w:rPr>
          <w:rFonts w:ascii="Tahoma" w:hAnsi="Tahoma" w:cs="Tahoma"/>
          <w:b/>
          <w:bCs/>
          <w:i/>
          <w:iCs/>
          <w:color w:val="8F7212"/>
        </w:rPr>
        <w:t>:</w:t>
      </w:r>
    </w:p>
    <w:p w14:paraId="66364328" w14:textId="6433C90F" w:rsidR="00D25CB1" w:rsidRPr="00A15EC4" w:rsidRDefault="00E84A36" w:rsidP="004805CB">
      <w:pPr>
        <w:pStyle w:val="ListParagraph"/>
        <w:numPr>
          <w:ilvl w:val="0"/>
          <w:numId w:val="26"/>
        </w:numPr>
        <w:tabs>
          <w:tab w:val="left" w:pos="3199"/>
        </w:tabs>
        <w:ind w:left="426"/>
        <w:rPr>
          <w:rFonts w:ascii="Tahoma" w:hAnsi="Tahoma" w:cs="Tahoma"/>
          <w:b/>
          <w:bCs/>
          <w:i/>
          <w:iCs/>
          <w:color w:val="8F7212"/>
        </w:rPr>
      </w:pPr>
      <w:r w:rsidRPr="00A15EC4">
        <w:rPr>
          <w:rFonts w:ascii="Tahoma" w:hAnsi="Tahoma" w:cs="Tahoma"/>
          <w:b/>
          <w:bCs/>
          <w:i/>
          <w:iCs/>
          <w:color w:val="8F7212"/>
        </w:rPr>
        <w:t>Security and Emergency response</w:t>
      </w:r>
    </w:p>
    <w:p w14:paraId="052C2F44" w14:textId="684E49C0" w:rsidR="00E84A36" w:rsidRPr="00A15EC4" w:rsidRDefault="00E84A36" w:rsidP="004805CB">
      <w:pPr>
        <w:pStyle w:val="NoSpacing"/>
        <w:numPr>
          <w:ilvl w:val="0"/>
          <w:numId w:val="14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 xml:space="preserve">Act as the principal key holder, responsible for site access, security systems, and emergency </w:t>
      </w:r>
      <w:r w:rsidR="00C627F5" w:rsidRPr="00A15EC4">
        <w:rPr>
          <w:rFonts w:ascii="Tahoma" w:hAnsi="Tahoma" w:cs="Tahoma"/>
        </w:rPr>
        <w:t>callouts</w:t>
      </w:r>
      <w:r w:rsidRPr="00A15EC4">
        <w:rPr>
          <w:rFonts w:ascii="Tahoma" w:hAnsi="Tahoma" w:cs="Tahoma"/>
        </w:rPr>
        <w:t>.</w:t>
      </w:r>
    </w:p>
    <w:p w14:paraId="0B1DE952" w14:textId="77777777" w:rsidR="00E84A36" w:rsidRPr="00A15EC4" w:rsidRDefault="00E84A36" w:rsidP="004805CB">
      <w:pPr>
        <w:pStyle w:val="NoSpacing"/>
        <w:numPr>
          <w:ilvl w:val="0"/>
          <w:numId w:val="14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>Operate and monitor alarm systems, CCTV, fire doors, and intruder alarms.</w:t>
      </w:r>
    </w:p>
    <w:p w14:paraId="158CA950" w14:textId="1F708F51" w:rsidR="00E84A36" w:rsidRPr="00A15EC4" w:rsidRDefault="00E84A36" w:rsidP="004805CB">
      <w:pPr>
        <w:pStyle w:val="NoSpacing"/>
        <w:numPr>
          <w:ilvl w:val="0"/>
          <w:numId w:val="14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>Conduct daily checks for break-ins, vandalism, and damage; coordinate emergency repairs</w:t>
      </w:r>
      <w:r w:rsidR="00592B3E" w:rsidRPr="00A15EC4">
        <w:rPr>
          <w:rFonts w:ascii="Tahoma" w:hAnsi="Tahoma" w:cs="Tahoma"/>
        </w:rPr>
        <w:t xml:space="preserve"> to ensure the site is safe</w:t>
      </w:r>
      <w:r w:rsidRPr="00A15EC4">
        <w:rPr>
          <w:rFonts w:ascii="Tahoma" w:hAnsi="Tahoma" w:cs="Tahoma"/>
        </w:rPr>
        <w:t>.</w:t>
      </w:r>
    </w:p>
    <w:p w14:paraId="50481038" w14:textId="77777777" w:rsidR="00E84A36" w:rsidRPr="00A15EC4" w:rsidRDefault="00E84A36" w:rsidP="004805CB">
      <w:pPr>
        <w:pStyle w:val="NoSpacing"/>
        <w:numPr>
          <w:ilvl w:val="0"/>
          <w:numId w:val="14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>Liaise with emergency services as the first point of contact when required.</w:t>
      </w:r>
    </w:p>
    <w:p w14:paraId="77A309FC" w14:textId="2D25925C" w:rsidR="00E84A36" w:rsidRPr="00A15EC4" w:rsidRDefault="00E84A36" w:rsidP="004805CB">
      <w:pPr>
        <w:pStyle w:val="NoSpacing"/>
        <w:numPr>
          <w:ilvl w:val="0"/>
          <w:numId w:val="14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>Oversee termly fire drills</w:t>
      </w:r>
      <w:r w:rsidR="00592B3E" w:rsidRPr="00A15EC4">
        <w:rPr>
          <w:rFonts w:ascii="Tahoma" w:hAnsi="Tahoma" w:cs="Tahoma"/>
        </w:rPr>
        <w:t xml:space="preserve">, ensuring fire doors operate correctly, </w:t>
      </w:r>
      <w:r w:rsidRPr="00A15EC4">
        <w:rPr>
          <w:rFonts w:ascii="Tahoma" w:hAnsi="Tahoma" w:cs="Tahoma"/>
        </w:rPr>
        <w:t xml:space="preserve">and annual lockdown drills, ensuring </w:t>
      </w:r>
      <w:r w:rsidR="006031DF" w:rsidRPr="00A15EC4">
        <w:rPr>
          <w:rFonts w:ascii="Tahoma" w:hAnsi="Tahoma" w:cs="Tahoma"/>
        </w:rPr>
        <w:t xml:space="preserve">evidential </w:t>
      </w:r>
      <w:r w:rsidRPr="00A15EC4">
        <w:rPr>
          <w:rFonts w:ascii="Tahoma" w:hAnsi="Tahoma" w:cs="Tahoma"/>
        </w:rPr>
        <w:t>documentation is uploaded to the intranet.</w:t>
      </w:r>
    </w:p>
    <w:p w14:paraId="44C2F9FD" w14:textId="77777777" w:rsidR="00E84A36" w:rsidRPr="00A15EC4" w:rsidRDefault="00E84A36" w:rsidP="004805CB">
      <w:pPr>
        <w:pStyle w:val="NoSpacing"/>
        <w:numPr>
          <w:ilvl w:val="0"/>
          <w:numId w:val="14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>Respond promptly to emergencies such as floods, fires, and illegal entries.</w:t>
      </w:r>
    </w:p>
    <w:p w14:paraId="5F649EBF" w14:textId="77777777" w:rsidR="00E84A36" w:rsidRPr="00A15EC4" w:rsidRDefault="00E84A36" w:rsidP="004805CB">
      <w:pPr>
        <w:pStyle w:val="NoSpacing"/>
        <w:ind w:left="426"/>
        <w:jc w:val="both"/>
        <w:rPr>
          <w:rFonts w:ascii="Tahoma" w:hAnsi="Tahoma" w:cs="Tahoma"/>
          <w:b/>
          <w:bCs/>
          <w:i/>
          <w:iCs/>
        </w:rPr>
      </w:pPr>
    </w:p>
    <w:p w14:paraId="215FCEE1" w14:textId="15A00F52" w:rsidR="00E84A36" w:rsidRPr="00A15EC4" w:rsidRDefault="00E84A36" w:rsidP="004805CB">
      <w:pPr>
        <w:pStyle w:val="ListParagraph"/>
        <w:numPr>
          <w:ilvl w:val="0"/>
          <w:numId w:val="26"/>
        </w:numPr>
        <w:tabs>
          <w:tab w:val="left" w:pos="3199"/>
        </w:tabs>
        <w:ind w:left="426"/>
        <w:rPr>
          <w:rFonts w:ascii="Tahoma" w:hAnsi="Tahoma" w:cs="Tahoma"/>
          <w:b/>
          <w:bCs/>
          <w:i/>
          <w:iCs/>
          <w:color w:val="8F7212"/>
        </w:rPr>
      </w:pPr>
      <w:r w:rsidRPr="00A15EC4">
        <w:rPr>
          <w:rFonts w:ascii="Tahoma" w:hAnsi="Tahoma" w:cs="Tahoma"/>
          <w:b/>
          <w:bCs/>
          <w:i/>
          <w:iCs/>
          <w:color w:val="8F7212"/>
        </w:rPr>
        <w:t>Cleaning and hygiene</w:t>
      </w:r>
    </w:p>
    <w:p w14:paraId="3B826EE8" w14:textId="77777777" w:rsidR="00E84A36" w:rsidRPr="00A15EC4" w:rsidRDefault="00E84A36" w:rsidP="004805CB">
      <w:pPr>
        <w:pStyle w:val="NoSpacing"/>
        <w:numPr>
          <w:ilvl w:val="0"/>
          <w:numId w:val="27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>Ensure the school is cleaned and maintained to a high standard, including overseeing deep cleaning during closure periods.</w:t>
      </w:r>
    </w:p>
    <w:p w14:paraId="454B8015" w14:textId="7B25C307" w:rsidR="00592B3E" w:rsidRPr="00A15EC4" w:rsidRDefault="00592B3E" w:rsidP="004805CB">
      <w:pPr>
        <w:pStyle w:val="NoSpacing"/>
        <w:numPr>
          <w:ilvl w:val="0"/>
          <w:numId w:val="27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 xml:space="preserve">Ensure cleanliness </w:t>
      </w:r>
      <w:r w:rsidR="00E077AA" w:rsidRPr="00A15EC4">
        <w:rPr>
          <w:rFonts w:ascii="Tahoma" w:hAnsi="Tahoma" w:cs="Tahoma"/>
        </w:rPr>
        <w:t xml:space="preserve">and </w:t>
      </w:r>
      <w:r w:rsidR="009477D8" w:rsidRPr="00A15EC4">
        <w:rPr>
          <w:rFonts w:ascii="Tahoma" w:hAnsi="Tahoma" w:cs="Tahoma"/>
        </w:rPr>
        <w:t xml:space="preserve">safety </w:t>
      </w:r>
      <w:r w:rsidRPr="00A15EC4">
        <w:rPr>
          <w:rFonts w:ascii="Tahoma" w:hAnsi="Tahoma" w:cs="Tahoma"/>
        </w:rPr>
        <w:t>of all outside areas, including clearing drains, removing litter and ground maintenance</w:t>
      </w:r>
      <w:r w:rsidR="00DE7BB1">
        <w:rPr>
          <w:rFonts w:ascii="Tahoma" w:hAnsi="Tahoma" w:cs="Tahoma"/>
        </w:rPr>
        <w:t>.</w:t>
      </w:r>
    </w:p>
    <w:p w14:paraId="15E58330" w14:textId="77777777" w:rsidR="00E84A36" w:rsidRPr="00A15EC4" w:rsidRDefault="00E84A36" w:rsidP="004805CB">
      <w:pPr>
        <w:pStyle w:val="NoSpacing"/>
        <w:numPr>
          <w:ilvl w:val="0"/>
          <w:numId w:val="27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>Manage and maintain cleaning equipment and machinery, reporting faults as necessary.</w:t>
      </w:r>
    </w:p>
    <w:p w14:paraId="111B70DF" w14:textId="0B2D3357" w:rsidR="00AE54A3" w:rsidRDefault="00325733" w:rsidP="00AE54A3">
      <w:pPr>
        <w:pStyle w:val="NoSpacing"/>
        <w:numPr>
          <w:ilvl w:val="0"/>
          <w:numId w:val="27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>R</w:t>
      </w:r>
      <w:r w:rsidR="00E84A36" w:rsidRPr="00A15EC4">
        <w:rPr>
          <w:rFonts w:ascii="Tahoma" w:hAnsi="Tahoma" w:cs="Tahoma"/>
        </w:rPr>
        <w:t>eplenish consumables (soap, toilet rolls, hand towels</w:t>
      </w:r>
      <w:r w:rsidR="00D337E6" w:rsidRPr="00A15EC4">
        <w:rPr>
          <w:rFonts w:ascii="Tahoma" w:hAnsi="Tahoma" w:cs="Tahoma"/>
        </w:rPr>
        <w:t xml:space="preserve"> etc)</w:t>
      </w:r>
      <w:r w:rsidR="000B615B" w:rsidRPr="00A15EC4">
        <w:rPr>
          <w:rFonts w:ascii="Tahoma" w:hAnsi="Tahoma" w:cs="Tahoma"/>
          <w:color w:val="EE0000"/>
        </w:rPr>
        <w:t xml:space="preserve"> </w:t>
      </w:r>
      <w:r w:rsidR="00E84A36" w:rsidRPr="00A15EC4">
        <w:rPr>
          <w:rFonts w:ascii="Tahoma" w:hAnsi="Tahoma" w:cs="Tahoma"/>
        </w:rPr>
        <w:t>and ensure hygiene standards are upheld</w:t>
      </w:r>
      <w:r w:rsidR="00771F46" w:rsidRPr="00A15EC4">
        <w:rPr>
          <w:rFonts w:ascii="Tahoma" w:hAnsi="Tahoma" w:cs="Tahoma"/>
        </w:rPr>
        <w:t xml:space="preserve"> and stock levels monitored</w:t>
      </w:r>
      <w:r w:rsidR="00DE7BB1">
        <w:rPr>
          <w:rFonts w:ascii="Tahoma" w:hAnsi="Tahoma" w:cs="Tahoma"/>
        </w:rPr>
        <w:t>.</w:t>
      </w:r>
    </w:p>
    <w:p w14:paraId="73050497" w14:textId="601746A1" w:rsidR="00AE54A3" w:rsidRDefault="00D337E6" w:rsidP="00AE54A3">
      <w:pPr>
        <w:pStyle w:val="NoSpacing"/>
        <w:numPr>
          <w:ilvl w:val="0"/>
          <w:numId w:val="27"/>
        </w:numPr>
        <w:ind w:left="426"/>
        <w:jc w:val="both"/>
        <w:rPr>
          <w:rFonts w:ascii="Tahoma" w:hAnsi="Tahoma" w:cs="Tahoma"/>
        </w:rPr>
      </w:pPr>
      <w:r w:rsidRPr="00AE54A3">
        <w:rPr>
          <w:rFonts w:ascii="Tahoma" w:hAnsi="Tahoma" w:cs="Tahoma"/>
        </w:rPr>
        <w:t>Order and manage caretaking and cleaning supplies within budget limits, and store securely</w:t>
      </w:r>
      <w:r w:rsidR="00DE7BB1">
        <w:rPr>
          <w:rFonts w:ascii="Tahoma" w:hAnsi="Tahoma" w:cs="Tahoma"/>
        </w:rPr>
        <w:t>.</w:t>
      </w:r>
    </w:p>
    <w:p w14:paraId="440FEF7F" w14:textId="77FD66E7" w:rsidR="00BC66D8" w:rsidRPr="00AE54A3" w:rsidRDefault="00BC66D8" w:rsidP="00AE54A3">
      <w:pPr>
        <w:pStyle w:val="NoSpacing"/>
        <w:numPr>
          <w:ilvl w:val="0"/>
          <w:numId w:val="27"/>
        </w:numPr>
        <w:ind w:left="426"/>
        <w:jc w:val="both"/>
        <w:rPr>
          <w:rFonts w:ascii="Tahoma" w:hAnsi="Tahoma" w:cs="Tahoma"/>
        </w:rPr>
      </w:pPr>
      <w:r w:rsidRPr="00AE54A3">
        <w:rPr>
          <w:rFonts w:ascii="Tahoma" w:hAnsi="Tahoma" w:cs="Tahoma"/>
        </w:rPr>
        <w:t>Respond to spills and bodily fluids, ensuring area is cleaned and disinfected in line with procedures</w:t>
      </w:r>
      <w:r w:rsidR="00DE7BB1">
        <w:rPr>
          <w:rFonts w:ascii="Tahoma" w:hAnsi="Tahoma" w:cs="Tahoma"/>
        </w:rPr>
        <w:t>.</w:t>
      </w:r>
    </w:p>
    <w:p w14:paraId="56FD68D1" w14:textId="77777777" w:rsidR="00CE0A60" w:rsidRPr="00A15EC4" w:rsidRDefault="00CE0A60" w:rsidP="004805CB">
      <w:pPr>
        <w:pStyle w:val="NoSpacing"/>
        <w:ind w:left="426"/>
        <w:jc w:val="both"/>
        <w:rPr>
          <w:rFonts w:ascii="Tahoma" w:hAnsi="Tahoma" w:cs="Tahoma"/>
          <w:b/>
          <w:bCs/>
          <w:i/>
          <w:iCs/>
        </w:rPr>
      </w:pPr>
    </w:p>
    <w:p w14:paraId="434EE0C5" w14:textId="3FDCA745" w:rsidR="00CE0A60" w:rsidRPr="00A15EC4" w:rsidRDefault="00E84A36" w:rsidP="004805CB">
      <w:pPr>
        <w:pStyle w:val="ListParagraph"/>
        <w:numPr>
          <w:ilvl w:val="0"/>
          <w:numId w:val="26"/>
        </w:numPr>
        <w:tabs>
          <w:tab w:val="left" w:pos="3199"/>
        </w:tabs>
        <w:ind w:left="426"/>
        <w:rPr>
          <w:rFonts w:ascii="Tahoma" w:hAnsi="Tahoma" w:cs="Tahoma"/>
          <w:b/>
          <w:bCs/>
          <w:i/>
          <w:iCs/>
          <w:color w:val="8F7212"/>
        </w:rPr>
      </w:pPr>
      <w:r w:rsidRPr="00A15EC4">
        <w:rPr>
          <w:rFonts w:ascii="Tahoma" w:hAnsi="Tahoma" w:cs="Tahoma"/>
          <w:b/>
          <w:bCs/>
          <w:i/>
          <w:iCs/>
        </w:rPr>
        <w:t xml:space="preserve"> </w:t>
      </w:r>
      <w:r w:rsidR="00CE0A60" w:rsidRPr="00A15EC4">
        <w:rPr>
          <w:rFonts w:ascii="Tahoma" w:hAnsi="Tahoma" w:cs="Tahoma"/>
          <w:b/>
          <w:bCs/>
          <w:i/>
          <w:iCs/>
          <w:color w:val="8F7212"/>
        </w:rPr>
        <w:t>Maintenance and repairs</w:t>
      </w:r>
    </w:p>
    <w:p w14:paraId="00BC939E" w14:textId="4F6192A5" w:rsidR="00E84A36" w:rsidRDefault="00E760C0" w:rsidP="00620AC9">
      <w:pPr>
        <w:pStyle w:val="NoSpacing"/>
        <w:numPr>
          <w:ilvl w:val="0"/>
          <w:numId w:val="28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>Overse</w:t>
      </w:r>
      <w:r w:rsidR="00403FCF" w:rsidRPr="00A15EC4">
        <w:rPr>
          <w:rFonts w:ascii="Tahoma" w:hAnsi="Tahoma" w:cs="Tahoma"/>
        </w:rPr>
        <w:t>e</w:t>
      </w:r>
      <w:r w:rsidRPr="00A15EC4">
        <w:rPr>
          <w:rFonts w:ascii="Tahoma" w:hAnsi="Tahoma" w:cs="Tahoma"/>
        </w:rPr>
        <w:t xml:space="preserve"> and ensure</w:t>
      </w:r>
      <w:r w:rsidR="00E84A36" w:rsidRPr="00A15EC4">
        <w:rPr>
          <w:rFonts w:ascii="Tahoma" w:hAnsi="Tahoma" w:cs="Tahoma"/>
        </w:rPr>
        <w:t xml:space="preserve"> </w:t>
      </w:r>
      <w:bookmarkStart w:id="0" w:name="_Hlk207879457"/>
      <w:r w:rsidR="00E84A36" w:rsidRPr="00A15EC4">
        <w:rPr>
          <w:rFonts w:ascii="Tahoma" w:hAnsi="Tahoma" w:cs="Tahoma"/>
        </w:rPr>
        <w:t xml:space="preserve">routine maintenance </w:t>
      </w:r>
      <w:r w:rsidR="00836137" w:rsidRPr="00A15EC4">
        <w:rPr>
          <w:rFonts w:ascii="Tahoma" w:hAnsi="Tahoma" w:cs="Tahoma"/>
        </w:rPr>
        <w:t xml:space="preserve">is carried out </w:t>
      </w:r>
      <w:r w:rsidR="00E84A36" w:rsidRPr="00A15EC4">
        <w:rPr>
          <w:rFonts w:ascii="Tahoma" w:hAnsi="Tahoma" w:cs="Tahoma"/>
        </w:rPr>
        <w:t xml:space="preserve">of </w:t>
      </w:r>
      <w:r w:rsidR="00620AC9" w:rsidRPr="00A15EC4">
        <w:rPr>
          <w:rFonts w:ascii="Tahoma" w:hAnsi="Tahoma" w:cs="Tahoma"/>
        </w:rPr>
        <w:t xml:space="preserve">major utilities including </w:t>
      </w:r>
      <w:r w:rsidR="00E84A36" w:rsidRPr="00A15EC4">
        <w:rPr>
          <w:rFonts w:ascii="Tahoma" w:hAnsi="Tahoma" w:cs="Tahoma"/>
        </w:rPr>
        <w:t>heating, lighting, drainage, water services, and plumbing</w:t>
      </w:r>
      <w:r w:rsidR="006F7569" w:rsidRPr="00A15EC4">
        <w:rPr>
          <w:rFonts w:ascii="Tahoma" w:hAnsi="Tahoma" w:cs="Tahoma"/>
        </w:rPr>
        <w:t>, ensuring all equipment and appliances function correctly</w:t>
      </w:r>
      <w:r w:rsidR="00620AC9" w:rsidRPr="00A15EC4">
        <w:rPr>
          <w:rFonts w:ascii="Tahoma" w:hAnsi="Tahoma" w:cs="Tahoma"/>
        </w:rPr>
        <w:t xml:space="preserve"> </w:t>
      </w:r>
      <w:bookmarkStart w:id="1" w:name="_Hlk207879185"/>
      <w:r w:rsidR="00620AC9" w:rsidRPr="00A15EC4">
        <w:rPr>
          <w:rFonts w:ascii="Tahoma" w:hAnsi="Tahoma" w:cs="Tahoma"/>
        </w:rPr>
        <w:t>and are turned off at appropriate times</w:t>
      </w:r>
      <w:r w:rsidR="002F7064" w:rsidRPr="00A15EC4">
        <w:rPr>
          <w:rFonts w:ascii="Tahoma" w:hAnsi="Tahoma" w:cs="Tahoma"/>
        </w:rPr>
        <w:t xml:space="preserve">, </w:t>
      </w:r>
      <w:r w:rsidR="00620AC9" w:rsidRPr="00A15EC4">
        <w:rPr>
          <w:rFonts w:ascii="Tahoma" w:hAnsi="Tahoma" w:cs="Tahoma"/>
        </w:rPr>
        <w:t>ensur</w:t>
      </w:r>
      <w:r w:rsidR="002F7064" w:rsidRPr="00A15EC4">
        <w:rPr>
          <w:rFonts w:ascii="Tahoma" w:hAnsi="Tahoma" w:cs="Tahoma"/>
        </w:rPr>
        <w:t>ing</w:t>
      </w:r>
      <w:r w:rsidR="00620AC9" w:rsidRPr="00A15EC4">
        <w:rPr>
          <w:rFonts w:ascii="Tahoma" w:hAnsi="Tahoma" w:cs="Tahoma"/>
        </w:rPr>
        <w:t xml:space="preserve"> timely minor repairs (e.g. changing light bulbs)</w:t>
      </w:r>
      <w:r w:rsidR="002F7064" w:rsidRPr="00A15EC4">
        <w:rPr>
          <w:rFonts w:ascii="Tahoma" w:hAnsi="Tahoma" w:cs="Tahoma"/>
        </w:rPr>
        <w:t xml:space="preserve"> are carried out</w:t>
      </w:r>
      <w:bookmarkEnd w:id="1"/>
      <w:r w:rsidR="00DE7BB1">
        <w:rPr>
          <w:rFonts w:ascii="Tahoma" w:hAnsi="Tahoma" w:cs="Tahoma"/>
        </w:rPr>
        <w:t>.</w:t>
      </w:r>
    </w:p>
    <w:p w14:paraId="370CB037" w14:textId="77777777" w:rsidR="00A15EC4" w:rsidRDefault="00A15EC4" w:rsidP="00A15EC4">
      <w:pPr>
        <w:pStyle w:val="NoSpacing"/>
        <w:ind w:left="426"/>
        <w:jc w:val="both"/>
        <w:rPr>
          <w:rFonts w:ascii="Tahoma" w:hAnsi="Tahoma" w:cs="Tahoma"/>
        </w:rPr>
      </w:pPr>
    </w:p>
    <w:p w14:paraId="7876A85B" w14:textId="77777777" w:rsidR="00A15EC4" w:rsidRDefault="00A15EC4" w:rsidP="00A15EC4">
      <w:pPr>
        <w:pStyle w:val="NoSpacing"/>
        <w:ind w:left="426"/>
        <w:jc w:val="both"/>
        <w:rPr>
          <w:rFonts w:ascii="Tahoma" w:hAnsi="Tahoma" w:cs="Tahoma"/>
        </w:rPr>
      </w:pPr>
    </w:p>
    <w:p w14:paraId="6FBD745C" w14:textId="77777777" w:rsidR="00A15EC4" w:rsidRDefault="00A15EC4" w:rsidP="00A15EC4">
      <w:pPr>
        <w:pStyle w:val="NoSpacing"/>
        <w:ind w:left="426"/>
        <w:jc w:val="both"/>
        <w:rPr>
          <w:rFonts w:ascii="Tahoma" w:hAnsi="Tahoma" w:cs="Tahoma"/>
        </w:rPr>
      </w:pPr>
    </w:p>
    <w:p w14:paraId="11B8804B" w14:textId="77777777" w:rsidR="00A15EC4" w:rsidRDefault="00A15EC4" w:rsidP="00A15EC4">
      <w:pPr>
        <w:pStyle w:val="NoSpacing"/>
        <w:ind w:left="426"/>
        <w:jc w:val="both"/>
        <w:rPr>
          <w:rFonts w:ascii="Tahoma" w:hAnsi="Tahoma" w:cs="Tahoma"/>
        </w:rPr>
      </w:pPr>
    </w:p>
    <w:p w14:paraId="4BB4FCB7" w14:textId="77777777" w:rsidR="000674F5" w:rsidRPr="00A15EC4" w:rsidRDefault="000674F5" w:rsidP="00A15EC4">
      <w:pPr>
        <w:pStyle w:val="NoSpacing"/>
        <w:ind w:left="426"/>
        <w:jc w:val="both"/>
        <w:rPr>
          <w:rFonts w:ascii="Tahoma" w:hAnsi="Tahoma" w:cs="Tahoma"/>
        </w:rPr>
      </w:pPr>
    </w:p>
    <w:p w14:paraId="4EA6CCE9" w14:textId="2D685505" w:rsidR="00403FCF" w:rsidRPr="00A15EC4" w:rsidRDefault="00403FCF" w:rsidP="00620AC9">
      <w:pPr>
        <w:pStyle w:val="NoSpacing"/>
        <w:numPr>
          <w:ilvl w:val="0"/>
          <w:numId w:val="28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>Oversee work carried out by grounds maintenance contractors</w:t>
      </w:r>
      <w:r w:rsidR="00FF65F9">
        <w:rPr>
          <w:rFonts w:ascii="Tahoma" w:hAnsi="Tahoma" w:cs="Tahoma"/>
        </w:rPr>
        <w:t>.</w:t>
      </w:r>
    </w:p>
    <w:bookmarkEnd w:id="0"/>
    <w:p w14:paraId="5D77C8D9" w14:textId="265E14E3" w:rsidR="00E84A36" w:rsidRPr="00A15EC4" w:rsidRDefault="00E84A36" w:rsidP="004805CB">
      <w:pPr>
        <w:pStyle w:val="NoSpacing"/>
        <w:numPr>
          <w:ilvl w:val="0"/>
          <w:numId w:val="28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 xml:space="preserve">Carry out </w:t>
      </w:r>
      <w:r w:rsidR="00325733" w:rsidRPr="00A15EC4">
        <w:rPr>
          <w:rFonts w:ascii="Tahoma" w:hAnsi="Tahoma" w:cs="Tahoma"/>
        </w:rPr>
        <w:t>maintenance</w:t>
      </w:r>
      <w:r w:rsidRPr="00A15EC4">
        <w:rPr>
          <w:rFonts w:ascii="Tahoma" w:hAnsi="Tahoma" w:cs="Tahoma"/>
        </w:rPr>
        <w:t xml:space="preserve"> tasks across the site, including fixtures, fittings, furniture, and external surfaces</w:t>
      </w:r>
      <w:r w:rsidR="00BA24A6" w:rsidRPr="00A15EC4">
        <w:rPr>
          <w:rFonts w:ascii="Tahoma" w:hAnsi="Tahoma" w:cs="Tahoma"/>
        </w:rPr>
        <w:t xml:space="preserve">, </w:t>
      </w:r>
      <w:bookmarkStart w:id="2" w:name="_Hlk207879344"/>
      <w:r w:rsidR="002F7064" w:rsidRPr="00A15EC4">
        <w:rPr>
          <w:rFonts w:ascii="Tahoma" w:hAnsi="Tahoma" w:cs="Tahoma"/>
        </w:rPr>
        <w:t>responding to</w:t>
      </w:r>
      <w:r w:rsidR="00620AC9" w:rsidRPr="00A15EC4">
        <w:rPr>
          <w:rFonts w:ascii="Tahoma" w:hAnsi="Tahoma" w:cs="Tahoma"/>
        </w:rPr>
        <w:t xml:space="preserve"> all </w:t>
      </w:r>
      <w:r w:rsidR="00BA24A6" w:rsidRPr="00A15EC4">
        <w:rPr>
          <w:rFonts w:ascii="Tahoma" w:hAnsi="Tahoma" w:cs="Tahoma"/>
        </w:rPr>
        <w:t xml:space="preserve">issues raised via the </w:t>
      </w:r>
      <w:r w:rsidR="00B90577" w:rsidRPr="00A15EC4">
        <w:rPr>
          <w:rFonts w:ascii="Tahoma" w:hAnsi="Tahoma" w:cs="Tahoma"/>
        </w:rPr>
        <w:t>helpdes</w:t>
      </w:r>
      <w:r w:rsidR="00836137" w:rsidRPr="00A15EC4">
        <w:rPr>
          <w:rFonts w:ascii="Tahoma" w:hAnsi="Tahoma" w:cs="Tahoma"/>
        </w:rPr>
        <w:t>k.</w:t>
      </w:r>
      <w:r w:rsidR="00BA24A6" w:rsidRPr="00A15EC4">
        <w:rPr>
          <w:rFonts w:ascii="Tahoma" w:hAnsi="Tahoma" w:cs="Tahoma"/>
        </w:rPr>
        <w:t xml:space="preserve"> </w:t>
      </w:r>
      <w:bookmarkEnd w:id="2"/>
    </w:p>
    <w:p w14:paraId="57610C5E" w14:textId="16925FE9" w:rsidR="00E84A36" w:rsidRPr="00A15EC4" w:rsidRDefault="00E84A36" w:rsidP="004805CB">
      <w:pPr>
        <w:pStyle w:val="NoSpacing"/>
        <w:numPr>
          <w:ilvl w:val="0"/>
          <w:numId w:val="28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 xml:space="preserve">Produce and </w:t>
      </w:r>
      <w:r w:rsidR="00620AC9" w:rsidRPr="00A15EC4">
        <w:rPr>
          <w:rFonts w:ascii="Tahoma" w:hAnsi="Tahoma" w:cs="Tahoma"/>
        </w:rPr>
        <w:t xml:space="preserve">undertake </w:t>
      </w:r>
      <w:r w:rsidRPr="00A15EC4">
        <w:rPr>
          <w:rFonts w:ascii="Tahoma" w:hAnsi="Tahoma" w:cs="Tahoma"/>
        </w:rPr>
        <w:t>annual maintenance and redecoration plans</w:t>
      </w:r>
      <w:r w:rsidR="006F7569" w:rsidRPr="00A15EC4">
        <w:rPr>
          <w:rFonts w:ascii="Tahoma" w:hAnsi="Tahoma" w:cs="Tahoma"/>
        </w:rPr>
        <w:t>, with estimated costs,</w:t>
      </w:r>
      <w:r w:rsidRPr="00A15EC4">
        <w:rPr>
          <w:rFonts w:ascii="Tahoma" w:hAnsi="Tahoma" w:cs="Tahoma"/>
        </w:rPr>
        <w:t xml:space="preserve"> in liaison with </w:t>
      </w:r>
      <w:r w:rsidR="00B90577" w:rsidRPr="00A15EC4">
        <w:rPr>
          <w:rFonts w:ascii="Tahoma" w:hAnsi="Tahoma" w:cs="Tahoma"/>
        </w:rPr>
        <w:t>School Leader</w:t>
      </w:r>
      <w:r w:rsidR="00620AC9" w:rsidRPr="00A15EC4">
        <w:rPr>
          <w:rFonts w:ascii="Tahoma" w:hAnsi="Tahoma" w:cs="Tahoma"/>
        </w:rPr>
        <w:t>, ensuring agreed standards are met</w:t>
      </w:r>
      <w:r w:rsidR="00FF65F9">
        <w:rPr>
          <w:rFonts w:ascii="Tahoma" w:hAnsi="Tahoma" w:cs="Tahoma"/>
        </w:rPr>
        <w:t>.</w:t>
      </w:r>
    </w:p>
    <w:p w14:paraId="3C15D430" w14:textId="3D5ACC37" w:rsidR="00E84A36" w:rsidRPr="00A15EC4" w:rsidRDefault="00E84A36" w:rsidP="00FE78C6">
      <w:pPr>
        <w:pStyle w:val="NoSpacing"/>
        <w:numPr>
          <w:ilvl w:val="0"/>
          <w:numId w:val="29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>Receive, store, and distribute deliveries, goods, and equipment.</w:t>
      </w:r>
    </w:p>
    <w:p w14:paraId="2C7A0696" w14:textId="0A987E0C" w:rsidR="00E84A36" w:rsidRPr="00A15EC4" w:rsidRDefault="00E84A36" w:rsidP="004805CB">
      <w:pPr>
        <w:pStyle w:val="NoSpacing"/>
        <w:numPr>
          <w:ilvl w:val="0"/>
          <w:numId w:val="29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>Prepare areas for school functions and activities, including furniture setup and general porterage</w:t>
      </w:r>
      <w:r w:rsidR="00771F46" w:rsidRPr="00A15EC4">
        <w:rPr>
          <w:rFonts w:ascii="Tahoma" w:hAnsi="Tahoma" w:cs="Tahoma"/>
        </w:rPr>
        <w:t xml:space="preserve"> as required</w:t>
      </w:r>
      <w:r w:rsidRPr="00A15EC4">
        <w:rPr>
          <w:rFonts w:ascii="Tahoma" w:hAnsi="Tahoma" w:cs="Tahoma"/>
        </w:rPr>
        <w:t>.</w:t>
      </w:r>
    </w:p>
    <w:p w14:paraId="5FDEACA6" w14:textId="77777777" w:rsidR="00CE0A60" w:rsidRPr="00A15EC4" w:rsidRDefault="00CE0A60" w:rsidP="004805CB">
      <w:pPr>
        <w:pStyle w:val="NoSpacing"/>
        <w:ind w:left="426"/>
        <w:jc w:val="both"/>
        <w:rPr>
          <w:rFonts w:ascii="Tahoma" w:hAnsi="Tahoma" w:cs="Tahoma"/>
        </w:rPr>
      </w:pPr>
    </w:p>
    <w:p w14:paraId="008E0C0E" w14:textId="1AFC7920" w:rsidR="00CE0A60" w:rsidRPr="00A15EC4" w:rsidRDefault="00CE0A60" w:rsidP="004805CB">
      <w:pPr>
        <w:pStyle w:val="ListParagraph"/>
        <w:numPr>
          <w:ilvl w:val="0"/>
          <w:numId w:val="26"/>
        </w:numPr>
        <w:tabs>
          <w:tab w:val="left" w:pos="3199"/>
        </w:tabs>
        <w:ind w:left="426"/>
        <w:rPr>
          <w:rFonts w:ascii="Tahoma" w:hAnsi="Tahoma" w:cs="Tahoma"/>
          <w:b/>
          <w:bCs/>
          <w:i/>
          <w:iCs/>
          <w:color w:val="8F7212"/>
        </w:rPr>
      </w:pPr>
      <w:r w:rsidRPr="00A15EC4">
        <w:rPr>
          <w:rFonts w:ascii="Tahoma" w:hAnsi="Tahoma" w:cs="Tahoma"/>
          <w:b/>
          <w:bCs/>
          <w:i/>
          <w:iCs/>
          <w:color w:val="8F7212"/>
        </w:rPr>
        <w:t>Health and Safety Compliance</w:t>
      </w:r>
    </w:p>
    <w:p w14:paraId="01A913E9" w14:textId="00208228" w:rsidR="00D93968" w:rsidRPr="00A15EC4" w:rsidRDefault="00E84A36" w:rsidP="00D93968">
      <w:pPr>
        <w:pStyle w:val="NoSpacing"/>
        <w:numPr>
          <w:ilvl w:val="0"/>
          <w:numId w:val="30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 xml:space="preserve">Ensure full compliance with Health and Safety legislation, </w:t>
      </w:r>
      <w:r w:rsidR="009456EA" w:rsidRPr="00A15EC4">
        <w:rPr>
          <w:rFonts w:ascii="Tahoma" w:hAnsi="Tahoma" w:cs="Tahoma"/>
        </w:rPr>
        <w:t xml:space="preserve">Safe Working Procedures, </w:t>
      </w:r>
      <w:r w:rsidRPr="00A15EC4">
        <w:rPr>
          <w:rFonts w:ascii="Tahoma" w:hAnsi="Tahoma" w:cs="Tahoma"/>
        </w:rPr>
        <w:t>Equal Opportunities, and Data Protection regulations.</w:t>
      </w:r>
    </w:p>
    <w:p w14:paraId="3F9EC1DC" w14:textId="2C4D4851" w:rsidR="00E84A36" w:rsidRPr="00A15EC4" w:rsidRDefault="00E84A36" w:rsidP="004805CB">
      <w:pPr>
        <w:pStyle w:val="NoSpacing"/>
        <w:numPr>
          <w:ilvl w:val="0"/>
          <w:numId w:val="30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 xml:space="preserve">Write risk assessments and support </w:t>
      </w:r>
      <w:r w:rsidR="005F52DD" w:rsidRPr="00A15EC4">
        <w:rPr>
          <w:rFonts w:ascii="Tahoma" w:hAnsi="Tahoma" w:cs="Tahoma"/>
        </w:rPr>
        <w:t xml:space="preserve">Health and Safety </w:t>
      </w:r>
      <w:r w:rsidRPr="00A15EC4">
        <w:rPr>
          <w:rFonts w:ascii="Tahoma" w:hAnsi="Tahoma" w:cs="Tahoma"/>
        </w:rPr>
        <w:t>audits and inspections.</w:t>
      </w:r>
    </w:p>
    <w:p w14:paraId="487FECAA" w14:textId="77777777" w:rsidR="00E84A36" w:rsidRPr="00A15EC4" w:rsidRDefault="00E84A36" w:rsidP="004805CB">
      <w:pPr>
        <w:pStyle w:val="NoSpacing"/>
        <w:numPr>
          <w:ilvl w:val="0"/>
          <w:numId w:val="30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>Implement and monitor health and safety action plans with key staff.</w:t>
      </w:r>
    </w:p>
    <w:p w14:paraId="6EA70421" w14:textId="3A6C5EC6" w:rsidR="00E84A36" w:rsidRPr="00A15EC4" w:rsidRDefault="00374645" w:rsidP="004805CB">
      <w:pPr>
        <w:pStyle w:val="NoSpacing"/>
        <w:numPr>
          <w:ilvl w:val="0"/>
          <w:numId w:val="30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>Act as key contact and e</w:t>
      </w:r>
      <w:r w:rsidR="00E84A36" w:rsidRPr="00A15EC4">
        <w:rPr>
          <w:rFonts w:ascii="Tahoma" w:hAnsi="Tahoma" w:cs="Tahoma"/>
        </w:rPr>
        <w:t xml:space="preserve">nsure </w:t>
      </w:r>
      <w:r w:rsidRPr="00A15EC4">
        <w:rPr>
          <w:rFonts w:ascii="Tahoma" w:hAnsi="Tahoma" w:cs="Tahoma"/>
        </w:rPr>
        <w:t xml:space="preserve">external </w:t>
      </w:r>
      <w:r w:rsidR="00E84A36" w:rsidRPr="00A15EC4">
        <w:rPr>
          <w:rFonts w:ascii="Tahoma" w:hAnsi="Tahoma" w:cs="Tahoma"/>
        </w:rPr>
        <w:t xml:space="preserve">contractors are vetted (DBS, qualifications) and </w:t>
      </w:r>
      <w:r w:rsidR="002F7064" w:rsidRPr="00A15EC4">
        <w:rPr>
          <w:rFonts w:ascii="Tahoma" w:hAnsi="Tahoma" w:cs="Tahoma"/>
        </w:rPr>
        <w:t xml:space="preserve">are </w:t>
      </w:r>
      <w:r w:rsidR="00E84A36" w:rsidRPr="00A15EC4">
        <w:rPr>
          <w:rFonts w:ascii="Tahoma" w:hAnsi="Tahoma" w:cs="Tahoma"/>
        </w:rPr>
        <w:t>familiar with school/HET procedures</w:t>
      </w:r>
      <w:r w:rsidR="00947C3A" w:rsidRPr="00A15EC4">
        <w:rPr>
          <w:rFonts w:ascii="Tahoma" w:hAnsi="Tahoma" w:cs="Tahoma"/>
        </w:rPr>
        <w:t xml:space="preserve"> including health and safety requirements</w:t>
      </w:r>
      <w:r w:rsidRPr="00A15EC4">
        <w:rPr>
          <w:rFonts w:ascii="Tahoma" w:hAnsi="Tahoma" w:cs="Tahoma"/>
        </w:rPr>
        <w:t xml:space="preserve"> and that all works are completed satisfactorily</w:t>
      </w:r>
      <w:r w:rsidR="004805CB" w:rsidRPr="00A15EC4">
        <w:rPr>
          <w:rFonts w:ascii="Tahoma" w:hAnsi="Tahoma" w:cs="Tahoma"/>
        </w:rPr>
        <w:t xml:space="preserve"> and to the approved standards.  Upload relevant documents to the intranet</w:t>
      </w:r>
    </w:p>
    <w:p w14:paraId="5004712C" w14:textId="27308363" w:rsidR="00FA59A6" w:rsidRPr="00A15EC4" w:rsidRDefault="00FA59A6" w:rsidP="00FA59A6">
      <w:pPr>
        <w:pStyle w:val="NoSpacing"/>
        <w:numPr>
          <w:ilvl w:val="0"/>
          <w:numId w:val="30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>Ensure</w:t>
      </w:r>
      <w:r w:rsidR="00E84A36" w:rsidRPr="00A15EC4">
        <w:rPr>
          <w:rFonts w:ascii="Tahoma" w:hAnsi="Tahoma" w:cs="Tahoma"/>
        </w:rPr>
        <w:t xml:space="preserve"> statutory checks (weekly, monthly, termly, annual) </w:t>
      </w:r>
      <w:r w:rsidRPr="00A15EC4">
        <w:rPr>
          <w:rFonts w:ascii="Tahoma" w:hAnsi="Tahoma" w:cs="Tahoma"/>
        </w:rPr>
        <w:t xml:space="preserve">are completed on time to approved standard </w:t>
      </w:r>
      <w:r w:rsidR="00E84A36" w:rsidRPr="00A15EC4">
        <w:rPr>
          <w:rFonts w:ascii="Tahoma" w:hAnsi="Tahoma" w:cs="Tahoma"/>
        </w:rPr>
        <w:t xml:space="preserve">and upload </w:t>
      </w:r>
      <w:r w:rsidR="004E5D70" w:rsidRPr="00A15EC4">
        <w:rPr>
          <w:rFonts w:ascii="Tahoma" w:hAnsi="Tahoma" w:cs="Tahoma"/>
        </w:rPr>
        <w:t xml:space="preserve">evidential documents </w:t>
      </w:r>
      <w:r w:rsidR="00E84A36" w:rsidRPr="00A15EC4">
        <w:rPr>
          <w:rFonts w:ascii="Tahoma" w:hAnsi="Tahoma" w:cs="Tahoma"/>
        </w:rPr>
        <w:t>to the intranet</w:t>
      </w:r>
      <w:r w:rsidR="00947C3A" w:rsidRPr="00A15EC4">
        <w:rPr>
          <w:rFonts w:ascii="Tahoma" w:hAnsi="Tahoma" w:cs="Tahoma"/>
        </w:rPr>
        <w:t xml:space="preserve">, ensuring any issues are promptly </w:t>
      </w:r>
      <w:r w:rsidR="008A0F49" w:rsidRPr="00A15EC4">
        <w:rPr>
          <w:rFonts w:ascii="Tahoma" w:hAnsi="Tahoma" w:cs="Tahoma"/>
        </w:rPr>
        <w:t>addressed -</w:t>
      </w:r>
      <w:r w:rsidRPr="00A15EC4">
        <w:rPr>
          <w:rFonts w:ascii="Tahoma" w:hAnsi="Tahoma" w:cs="Tahoma"/>
        </w:rPr>
        <w:t xml:space="preserve"> checks to include</w:t>
      </w:r>
      <w:r w:rsidR="00B90577" w:rsidRPr="00A15EC4">
        <w:rPr>
          <w:rFonts w:ascii="Tahoma" w:hAnsi="Tahoma" w:cs="Tahoma"/>
        </w:rPr>
        <w:t xml:space="preserve"> but not limited to</w:t>
      </w:r>
      <w:r w:rsidRPr="00A15EC4">
        <w:rPr>
          <w:rFonts w:ascii="Tahoma" w:hAnsi="Tahoma" w:cs="Tahoma"/>
        </w:rPr>
        <w:t>: air conditioning, asbestos, auto doors, boilers/gas, CCTV, electrical, fire alarms and equipment, glazing, intruder alarms, kitchen equipment, legionella, lifts, lightning</w:t>
      </w:r>
      <w:r w:rsidR="004E5D70" w:rsidRPr="00A15EC4">
        <w:rPr>
          <w:rFonts w:ascii="Tahoma" w:hAnsi="Tahoma" w:cs="Tahoma"/>
        </w:rPr>
        <w:t xml:space="preserve"> </w:t>
      </w:r>
      <w:r w:rsidRPr="00A15EC4">
        <w:rPr>
          <w:rFonts w:ascii="Tahoma" w:hAnsi="Tahoma" w:cs="Tahoma"/>
        </w:rPr>
        <w:t>conductors, roller shutters, playground/PE equipment</w:t>
      </w:r>
      <w:r w:rsidR="00FF65F9">
        <w:rPr>
          <w:rFonts w:ascii="Tahoma" w:hAnsi="Tahoma" w:cs="Tahoma"/>
        </w:rPr>
        <w:t>.</w:t>
      </w:r>
    </w:p>
    <w:p w14:paraId="459577CE" w14:textId="56695764" w:rsidR="00E84A36" w:rsidRPr="00A15EC4" w:rsidRDefault="00E84A36" w:rsidP="004805CB">
      <w:pPr>
        <w:pStyle w:val="NoSpacing"/>
        <w:numPr>
          <w:ilvl w:val="0"/>
          <w:numId w:val="30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 xml:space="preserve">Attend relevant training (e.g. working at height, asbestos awareness, legionella) and wear </w:t>
      </w:r>
      <w:bookmarkStart w:id="3" w:name="_Hlk207879879"/>
      <w:r w:rsidR="00771F46" w:rsidRPr="00A15EC4">
        <w:rPr>
          <w:rFonts w:ascii="Tahoma" w:hAnsi="Tahoma" w:cs="Tahoma"/>
        </w:rPr>
        <w:t>personal protective equipment (PPE)</w:t>
      </w:r>
      <w:r w:rsidRPr="00A15EC4">
        <w:rPr>
          <w:rFonts w:ascii="Tahoma" w:hAnsi="Tahoma" w:cs="Tahoma"/>
        </w:rPr>
        <w:t xml:space="preserve"> as required.</w:t>
      </w:r>
      <w:bookmarkEnd w:id="3"/>
    </w:p>
    <w:p w14:paraId="6E131992" w14:textId="368B37D0" w:rsidR="006B39DE" w:rsidRPr="00A15EC4" w:rsidRDefault="006B39DE" w:rsidP="004805CB">
      <w:pPr>
        <w:pStyle w:val="NoSpacing"/>
        <w:numPr>
          <w:ilvl w:val="0"/>
          <w:numId w:val="30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>Ensure the safety of the site during periods of bad weather, including</w:t>
      </w:r>
      <w:r w:rsidR="00B90577" w:rsidRPr="00A15EC4">
        <w:rPr>
          <w:rFonts w:ascii="Tahoma" w:hAnsi="Tahoma" w:cs="Tahoma"/>
        </w:rPr>
        <w:t xml:space="preserve"> clearing fallen leaves,</w:t>
      </w:r>
      <w:r w:rsidR="00BA551E">
        <w:rPr>
          <w:rFonts w:ascii="Tahoma" w:hAnsi="Tahoma" w:cs="Tahoma"/>
        </w:rPr>
        <w:t xml:space="preserve"> </w:t>
      </w:r>
      <w:r w:rsidRPr="00A15EC4">
        <w:rPr>
          <w:rFonts w:ascii="Tahoma" w:hAnsi="Tahoma" w:cs="Tahoma"/>
        </w:rPr>
        <w:t>snow</w:t>
      </w:r>
      <w:r w:rsidR="00B90577" w:rsidRPr="00A15EC4">
        <w:rPr>
          <w:rFonts w:ascii="Tahoma" w:hAnsi="Tahoma" w:cs="Tahoma"/>
        </w:rPr>
        <w:t xml:space="preserve"> and</w:t>
      </w:r>
      <w:r w:rsidR="00836137" w:rsidRPr="00A15EC4">
        <w:rPr>
          <w:rFonts w:ascii="Tahoma" w:hAnsi="Tahoma" w:cs="Tahoma"/>
        </w:rPr>
        <w:t xml:space="preserve"> ice</w:t>
      </w:r>
      <w:r w:rsidRPr="00A15EC4">
        <w:rPr>
          <w:rFonts w:ascii="Tahoma" w:hAnsi="Tahoma" w:cs="Tahoma"/>
        </w:rPr>
        <w:t>, applying rock salt when required</w:t>
      </w:r>
      <w:r w:rsidR="00FF65F9">
        <w:rPr>
          <w:rFonts w:ascii="Tahoma" w:hAnsi="Tahoma" w:cs="Tahoma"/>
        </w:rPr>
        <w:t>.</w:t>
      </w:r>
    </w:p>
    <w:p w14:paraId="2BC91AD0" w14:textId="77777777" w:rsidR="00CE0A60" w:rsidRPr="00A15EC4" w:rsidRDefault="00CE0A60" w:rsidP="004805CB">
      <w:pPr>
        <w:pStyle w:val="NoSpacing"/>
        <w:ind w:left="426"/>
        <w:jc w:val="both"/>
        <w:rPr>
          <w:rFonts w:ascii="Tahoma" w:hAnsi="Tahoma" w:cs="Tahoma"/>
        </w:rPr>
      </w:pPr>
    </w:p>
    <w:p w14:paraId="3D61F739" w14:textId="7139C73A" w:rsidR="00CE0A60" w:rsidRPr="00A15EC4" w:rsidRDefault="00CE0A60" w:rsidP="004805CB">
      <w:pPr>
        <w:pStyle w:val="ListParagraph"/>
        <w:numPr>
          <w:ilvl w:val="0"/>
          <w:numId w:val="26"/>
        </w:numPr>
        <w:tabs>
          <w:tab w:val="left" w:pos="3199"/>
        </w:tabs>
        <w:ind w:left="426"/>
        <w:rPr>
          <w:rFonts w:ascii="Tahoma" w:hAnsi="Tahoma" w:cs="Tahoma"/>
          <w:b/>
          <w:bCs/>
          <w:i/>
          <w:iCs/>
          <w:color w:val="8F7212"/>
        </w:rPr>
      </w:pPr>
      <w:r w:rsidRPr="00A15EC4">
        <w:rPr>
          <w:rFonts w:ascii="Tahoma" w:hAnsi="Tahoma" w:cs="Tahoma"/>
          <w:b/>
          <w:bCs/>
          <w:i/>
          <w:iCs/>
          <w:color w:val="8F7212"/>
        </w:rPr>
        <w:t>Staff Supervision</w:t>
      </w:r>
    </w:p>
    <w:p w14:paraId="5EFB00C5" w14:textId="15E9087F" w:rsidR="004E5D70" w:rsidRPr="00A15EC4" w:rsidRDefault="00E84A36" w:rsidP="004E5D70">
      <w:pPr>
        <w:pStyle w:val="NoSpacing"/>
        <w:numPr>
          <w:ilvl w:val="0"/>
          <w:numId w:val="27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 xml:space="preserve">Manage </w:t>
      </w:r>
      <w:r w:rsidR="004E5D70" w:rsidRPr="00A15EC4">
        <w:rPr>
          <w:rFonts w:ascii="Tahoma" w:hAnsi="Tahoma" w:cs="Tahoma"/>
        </w:rPr>
        <w:t xml:space="preserve">and supervise </w:t>
      </w:r>
      <w:r w:rsidRPr="00A15EC4">
        <w:rPr>
          <w:rFonts w:ascii="Tahoma" w:hAnsi="Tahoma" w:cs="Tahoma"/>
        </w:rPr>
        <w:t xml:space="preserve">site assistants and cleaning staff, ensuring </w:t>
      </w:r>
      <w:r w:rsidR="00FA59A6" w:rsidRPr="00A15EC4">
        <w:rPr>
          <w:rFonts w:ascii="Tahoma" w:hAnsi="Tahoma" w:cs="Tahoma"/>
        </w:rPr>
        <w:t>job descriptions are clear</w:t>
      </w:r>
      <w:r w:rsidR="004E5D70" w:rsidRPr="00A15EC4">
        <w:rPr>
          <w:rFonts w:ascii="Tahoma" w:hAnsi="Tahoma" w:cs="Tahoma"/>
        </w:rPr>
        <w:t xml:space="preserve"> and rotas (including holiday periods) are organised and communicated</w:t>
      </w:r>
      <w:r w:rsidR="00FF65F9">
        <w:rPr>
          <w:rFonts w:ascii="Tahoma" w:hAnsi="Tahoma" w:cs="Tahoma"/>
        </w:rPr>
        <w:t>.</w:t>
      </w:r>
      <w:r w:rsidR="004E5D70" w:rsidRPr="00A15EC4">
        <w:rPr>
          <w:rFonts w:ascii="Tahoma" w:hAnsi="Tahoma" w:cs="Tahoma"/>
        </w:rPr>
        <w:t xml:space="preserve"> </w:t>
      </w:r>
    </w:p>
    <w:p w14:paraId="3E859C37" w14:textId="27F7B320" w:rsidR="004E5D70" w:rsidRPr="00A15EC4" w:rsidRDefault="00374645" w:rsidP="00657567">
      <w:pPr>
        <w:pStyle w:val="NoSpacing"/>
        <w:numPr>
          <w:ilvl w:val="0"/>
          <w:numId w:val="31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 xml:space="preserve">Provide </w:t>
      </w:r>
      <w:r w:rsidR="00FA59A6" w:rsidRPr="00A15EC4">
        <w:rPr>
          <w:rFonts w:ascii="Tahoma" w:hAnsi="Tahoma" w:cs="Tahoma"/>
        </w:rPr>
        <w:t xml:space="preserve">induction, </w:t>
      </w:r>
      <w:r w:rsidRPr="00A15EC4">
        <w:rPr>
          <w:rFonts w:ascii="Tahoma" w:hAnsi="Tahoma" w:cs="Tahoma"/>
        </w:rPr>
        <w:t>training and carry out professional development reviews</w:t>
      </w:r>
      <w:r w:rsidR="00FF65F9">
        <w:rPr>
          <w:rFonts w:ascii="Tahoma" w:hAnsi="Tahoma" w:cs="Tahoma"/>
        </w:rPr>
        <w:t>.</w:t>
      </w:r>
      <w:r w:rsidR="004E5D70" w:rsidRPr="00A15EC4">
        <w:rPr>
          <w:rFonts w:ascii="Tahoma" w:hAnsi="Tahoma" w:cs="Tahoma"/>
        </w:rPr>
        <w:t xml:space="preserve"> </w:t>
      </w:r>
    </w:p>
    <w:p w14:paraId="2EA6152B" w14:textId="2E885084" w:rsidR="00E84A36" w:rsidRPr="00A15EC4" w:rsidRDefault="00E84A36" w:rsidP="00657567">
      <w:pPr>
        <w:pStyle w:val="NoSpacing"/>
        <w:numPr>
          <w:ilvl w:val="0"/>
          <w:numId w:val="31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>Liaise with contractors to ensure maintenance and statutory checks are completed to approved standards.</w:t>
      </w:r>
    </w:p>
    <w:p w14:paraId="3486DDED" w14:textId="77777777" w:rsidR="00E84A36" w:rsidRPr="00A15EC4" w:rsidRDefault="00E84A36" w:rsidP="004805CB">
      <w:pPr>
        <w:pStyle w:val="NoSpacing"/>
        <w:numPr>
          <w:ilvl w:val="0"/>
          <w:numId w:val="31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>Act as key contact for all contractors and operatives on site.</w:t>
      </w:r>
    </w:p>
    <w:p w14:paraId="4CA78E76" w14:textId="77777777" w:rsidR="00CE0A60" w:rsidRPr="00A15EC4" w:rsidRDefault="00CE0A60" w:rsidP="004805CB">
      <w:pPr>
        <w:pStyle w:val="NoSpacing"/>
        <w:ind w:left="426"/>
        <w:jc w:val="both"/>
        <w:rPr>
          <w:rFonts w:ascii="Tahoma" w:hAnsi="Tahoma" w:cs="Tahoma"/>
        </w:rPr>
      </w:pPr>
    </w:p>
    <w:p w14:paraId="6C8B4C46" w14:textId="0305B86E" w:rsidR="00CE0A60" w:rsidRPr="00A15EC4" w:rsidRDefault="00CE0A60" w:rsidP="004805CB">
      <w:pPr>
        <w:pStyle w:val="ListParagraph"/>
        <w:numPr>
          <w:ilvl w:val="0"/>
          <w:numId w:val="26"/>
        </w:numPr>
        <w:tabs>
          <w:tab w:val="left" w:pos="3199"/>
        </w:tabs>
        <w:ind w:left="426"/>
        <w:rPr>
          <w:rFonts w:ascii="Tahoma" w:hAnsi="Tahoma" w:cs="Tahoma"/>
          <w:b/>
          <w:bCs/>
          <w:i/>
          <w:iCs/>
          <w:color w:val="8F7212"/>
        </w:rPr>
      </w:pPr>
      <w:r w:rsidRPr="00A15EC4">
        <w:rPr>
          <w:rFonts w:ascii="Tahoma" w:hAnsi="Tahoma" w:cs="Tahoma"/>
          <w:b/>
          <w:bCs/>
          <w:i/>
          <w:iCs/>
          <w:color w:val="8F7212"/>
        </w:rPr>
        <w:t>General Duties and responsibilities</w:t>
      </w:r>
    </w:p>
    <w:p w14:paraId="3AB00BC0" w14:textId="77777777" w:rsidR="00894806" w:rsidRPr="00A15EC4" w:rsidRDefault="00E84A36" w:rsidP="004805CB">
      <w:pPr>
        <w:pStyle w:val="NoSpacing"/>
        <w:numPr>
          <w:ilvl w:val="0"/>
          <w:numId w:val="32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>Support school leadership in identifying and resolving site-related issues.</w:t>
      </w:r>
      <w:r w:rsidR="00894806" w:rsidRPr="00A15EC4">
        <w:rPr>
          <w:rFonts w:ascii="Tahoma" w:hAnsi="Tahoma" w:cs="Tahoma"/>
        </w:rPr>
        <w:t xml:space="preserve"> </w:t>
      </w:r>
    </w:p>
    <w:p w14:paraId="16316D01" w14:textId="189EDBCF" w:rsidR="00871D17" w:rsidRPr="00FE790C" w:rsidRDefault="00894806" w:rsidP="002A75BE">
      <w:pPr>
        <w:pStyle w:val="NoSpacing"/>
        <w:numPr>
          <w:ilvl w:val="0"/>
          <w:numId w:val="32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 xml:space="preserve">Maintain regular contact with the </w:t>
      </w:r>
      <w:r w:rsidR="00B90577" w:rsidRPr="00A15EC4">
        <w:rPr>
          <w:rFonts w:ascii="Tahoma" w:hAnsi="Tahoma" w:cs="Tahoma"/>
        </w:rPr>
        <w:t xml:space="preserve">School Leader </w:t>
      </w:r>
      <w:r w:rsidRPr="00A15EC4">
        <w:rPr>
          <w:rFonts w:ascii="Tahoma" w:hAnsi="Tahoma" w:cs="Tahoma"/>
        </w:rPr>
        <w:t xml:space="preserve">and relevant school manager to report on routine site management issues, making recommendations and arrangements for repairs to be carried </w:t>
      </w:r>
      <w:r w:rsidR="007C2C19" w:rsidRPr="00A15EC4">
        <w:rPr>
          <w:rFonts w:ascii="Tahoma" w:hAnsi="Tahoma" w:cs="Tahoma"/>
        </w:rPr>
        <w:t xml:space="preserve">out </w:t>
      </w:r>
      <w:r w:rsidRPr="00A15EC4">
        <w:rPr>
          <w:rFonts w:ascii="Tahoma" w:hAnsi="Tahoma" w:cs="Tahoma"/>
        </w:rPr>
        <w:t>as required</w:t>
      </w:r>
      <w:r w:rsidR="00FF65F9">
        <w:rPr>
          <w:rFonts w:ascii="Tahoma" w:hAnsi="Tahoma" w:cs="Tahoma"/>
        </w:rPr>
        <w:t>.</w:t>
      </w:r>
    </w:p>
    <w:p w14:paraId="7C08E3C1" w14:textId="7D6CA4C2" w:rsidR="00FE790C" w:rsidRPr="00A007B1" w:rsidRDefault="00A007B1" w:rsidP="002A75BE">
      <w:pPr>
        <w:pStyle w:val="NoSpacing"/>
        <w:numPr>
          <w:ilvl w:val="0"/>
          <w:numId w:val="32"/>
        </w:numPr>
        <w:ind w:left="426"/>
        <w:jc w:val="both"/>
        <w:rPr>
          <w:rFonts w:ascii="Tahoma" w:hAnsi="Tahoma" w:cs="Tahoma"/>
        </w:rPr>
      </w:pPr>
      <w:r w:rsidRPr="00A007B1">
        <w:rPr>
          <w:rFonts w:ascii="Tahoma" w:hAnsi="Tahoma" w:cs="Tahoma"/>
        </w:rPr>
        <w:t>Working closely with the Health and Safety governor</w:t>
      </w:r>
    </w:p>
    <w:p w14:paraId="4D3DE9E9" w14:textId="5EF98B2A" w:rsidR="000728FA" w:rsidRPr="00A15EC4" w:rsidRDefault="000728FA" w:rsidP="004805CB">
      <w:pPr>
        <w:pStyle w:val="NoSpacing"/>
        <w:numPr>
          <w:ilvl w:val="0"/>
          <w:numId w:val="32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 xml:space="preserve">Attend Site Manager conferences </w:t>
      </w:r>
    </w:p>
    <w:p w14:paraId="63CEC088" w14:textId="76F1EFA3" w:rsidR="00912186" w:rsidRPr="00A15EC4" w:rsidRDefault="000728FA" w:rsidP="004805CB">
      <w:pPr>
        <w:pStyle w:val="NoSpacing"/>
        <w:numPr>
          <w:ilvl w:val="0"/>
          <w:numId w:val="32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>Attend any extra days to fit in with the needs of the school (e.g. summer and Christmas fairs) as required</w:t>
      </w:r>
      <w:r w:rsidR="00FF65F9">
        <w:rPr>
          <w:rFonts w:ascii="Tahoma" w:hAnsi="Tahoma" w:cs="Tahoma"/>
        </w:rPr>
        <w:t>.</w:t>
      </w:r>
    </w:p>
    <w:p w14:paraId="4FF56C5E" w14:textId="0DBCFB66" w:rsidR="000728FA" w:rsidRPr="00A15EC4" w:rsidRDefault="00912186" w:rsidP="004805CB">
      <w:pPr>
        <w:pStyle w:val="NoSpacing"/>
        <w:numPr>
          <w:ilvl w:val="0"/>
          <w:numId w:val="32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>I</w:t>
      </w:r>
      <w:r w:rsidR="000728FA" w:rsidRPr="00A15EC4">
        <w:rPr>
          <w:rFonts w:ascii="Tahoma" w:hAnsi="Tahoma" w:cs="Tahoma"/>
        </w:rPr>
        <w:t>dentify areas of personal practice and experience to develop.</w:t>
      </w:r>
    </w:p>
    <w:p w14:paraId="32F94292" w14:textId="77777777" w:rsidR="00E84A36" w:rsidRPr="00A15EC4" w:rsidRDefault="00E84A36" w:rsidP="004805CB">
      <w:pPr>
        <w:pStyle w:val="NoSpacing"/>
        <w:numPr>
          <w:ilvl w:val="0"/>
          <w:numId w:val="32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>Receive and direct visitors professionally.</w:t>
      </w:r>
    </w:p>
    <w:p w14:paraId="1F7B9F73" w14:textId="77777777" w:rsidR="00E84A36" w:rsidRPr="00A15EC4" w:rsidRDefault="00E84A36" w:rsidP="004805CB">
      <w:pPr>
        <w:pStyle w:val="NoSpacing"/>
        <w:numPr>
          <w:ilvl w:val="0"/>
          <w:numId w:val="32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>Respect and maintain confidentiality of all school-related information.</w:t>
      </w:r>
    </w:p>
    <w:p w14:paraId="64A0D265" w14:textId="77777777" w:rsidR="00E84A36" w:rsidRPr="00A15EC4" w:rsidRDefault="00E84A36" w:rsidP="004805CB">
      <w:pPr>
        <w:pStyle w:val="NoSpacing"/>
        <w:numPr>
          <w:ilvl w:val="0"/>
          <w:numId w:val="32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>Undertake additional duties as required, in line with the level and nature of the post.</w:t>
      </w:r>
    </w:p>
    <w:p w14:paraId="2A451AD7" w14:textId="0AA6E94B" w:rsidR="0067399D" w:rsidRPr="00A15EC4" w:rsidRDefault="00E84A36" w:rsidP="004805CB">
      <w:pPr>
        <w:pStyle w:val="NoSpacing"/>
        <w:numPr>
          <w:ilvl w:val="0"/>
          <w:numId w:val="32"/>
        </w:numPr>
        <w:ind w:left="426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>Demonstrate a commitment to child safeguarding and the welfare of pupils, aligned with the school’s procedures and the five outcomes of Every Child Matters.</w:t>
      </w:r>
    </w:p>
    <w:p w14:paraId="61A8AB87" w14:textId="77777777" w:rsidR="0067399D" w:rsidRDefault="0067399D" w:rsidP="004805CB">
      <w:pPr>
        <w:spacing w:after="0" w:line="240" w:lineRule="auto"/>
        <w:ind w:left="426"/>
        <w:rPr>
          <w:rFonts w:ascii="Tahoma" w:hAnsi="Tahoma" w:cs="Tahoma"/>
        </w:rPr>
      </w:pPr>
    </w:p>
    <w:p w14:paraId="416A3A97" w14:textId="77777777" w:rsidR="00B9044F" w:rsidRDefault="00B9044F" w:rsidP="004805CB">
      <w:pPr>
        <w:spacing w:after="0" w:line="240" w:lineRule="auto"/>
        <w:ind w:left="426"/>
        <w:rPr>
          <w:rFonts w:ascii="Tahoma" w:hAnsi="Tahoma" w:cs="Tahoma"/>
        </w:rPr>
      </w:pPr>
    </w:p>
    <w:p w14:paraId="4838732B" w14:textId="77777777" w:rsidR="00B9044F" w:rsidRDefault="00B9044F" w:rsidP="004805CB">
      <w:pPr>
        <w:spacing w:after="0" w:line="240" w:lineRule="auto"/>
        <w:ind w:left="426"/>
        <w:rPr>
          <w:rFonts w:ascii="Tahoma" w:hAnsi="Tahoma" w:cs="Tahoma"/>
        </w:rPr>
      </w:pPr>
    </w:p>
    <w:p w14:paraId="7A42E424" w14:textId="77777777" w:rsidR="00B9044F" w:rsidRDefault="00B9044F" w:rsidP="004805CB">
      <w:pPr>
        <w:spacing w:after="0" w:line="240" w:lineRule="auto"/>
        <w:ind w:left="426"/>
        <w:rPr>
          <w:rFonts w:ascii="Tahoma" w:hAnsi="Tahoma" w:cs="Tahoma"/>
        </w:rPr>
      </w:pPr>
    </w:p>
    <w:p w14:paraId="2A18BFD5" w14:textId="77777777" w:rsidR="00B9044F" w:rsidRPr="00A15EC4" w:rsidRDefault="00B9044F" w:rsidP="004805CB">
      <w:pPr>
        <w:spacing w:after="0" w:line="240" w:lineRule="auto"/>
        <w:ind w:left="426"/>
        <w:rPr>
          <w:rFonts w:ascii="Tahoma" w:hAnsi="Tahoma" w:cs="Tahoma"/>
        </w:rPr>
      </w:pPr>
    </w:p>
    <w:p w14:paraId="09102543" w14:textId="77777777" w:rsidR="000674F5" w:rsidRDefault="000674F5" w:rsidP="000674F5">
      <w:pPr>
        <w:pStyle w:val="ListParagraph"/>
        <w:tabs>
          <w:tab w:val="left" w:pos="3199"/>
        </w:tabs>
        <w:ind w:left="426"/>
        <w:rPr>
          <w:rFonts w:ascii="Tahoma" w:hAnsi="Tahoma" w:cs="Tahoma"/>
          <w:b/>
          <w:bCs/>
          <w:i/>
          <w:iCs/>
          <w:color w:val="8F7212"/>
        </w:rPr>
      </w:pPr>
    </w:p>
    <w:p w14:paraId="6A32E625" w14:textId="4B72381B" w:rsidR="000728FA" w:rsidRPr="00A15EC4" w:rsidRDefault="000728FA" w:rsidP="00912186">
      <w:pPr>
        <w:pStyle w:val="ListParagraph"/>
        <w:numPr>
          <w:ilvl w:val="0"/>
          <w:numId w:val="26"/>
        </w:numPr>
        <w:tabs>
          <w:tab w:val="left" w:pos="3199"/>
        </w:tabs>
        <w:ind w:left="426"/>
        <w:rPr>
          <w:rFonts w:ascii="Tahoma" w:hAnsi="Tahoma" w:cs="Tahoma"/>
          <w:b/>
          <w:bCs/>
          <w:i/>
          <w:iCs/>
          <w:color w:val="8F7212"/>
        </w:rPr>
      </w:pPr>
      <w:r w:rsidRPr="00A15EC4">
        <w:rPr>
          <w:rFonts w:ascii="Tahoma" w:hAnsi="Tahoma" w:cs="Tahoma"/>
          <w:b/>
          <w:bCs/>
          <w:i/>
          <w:iCs/>
          <w:color w:val="8F7212"/>
        </w:rPr>
        <w:t>Work Environment</w:t>
      </w:r>
    </w:p>
    <w:p w14:paraId="1826D91B" w14:textId="77777777" w:rsidR="00912186" w:rsidRPr="00A15EC4" w:rsidRDefault="00912186" w:rsidP="00912186">
      <w:pPr>
        <w:pStyle w:val="ListParagraph"/>
        <w:tabs>
          <w:tab w:val="left" w:pos="3199"/>
        </w:tabs>
        <w:ind w:left="426"/>
        <w:rPr>
          <w:rFonts w:ascii="Tahoma" w:hAnsi="Tahoma" w:cs="Tahoma"/>
          <w:b/>
          <w:bCs/>
          <w:i/>
          <w:iCs/>
          <w:color w:val="8F7212"/>
        </w:rPr>
      </w:pPr>
    </w:p>
    <w:p w14:paraId="693EE987" w14:textId="1012F1A4" w:rsidR="007B08CC" w:rsidRPr="00B9044F" w:rsidRDefault="000728FA" w:rsidP="00AF1A0C">
      <w:pPr>
        <w:pStyle w:val="ListParagraph"/>
        <w:numPr>
          <w:ilvl w:val="0"/>
          <w:numId w:val="35"/>
        </w:numPr>
        <w:spacing w:after="0" w:line="240" w:lineRule="auto"/>
        <w:ind w:left="426"/>
        <w:rPr>
          <w:rFonts w:ascii="Tahoma" w:hAnsi="Tahoma" w:cs="Tahoma"/>
        </w:rPr>
      </w:pPr>
      <w:r w:rsidRPr="00B9044F">
        <w:rPr>
          <w:rFonts w:ascii="Tahoma" w:hAnsi="Tahoma" w:cs="Tahoma"/>
        </w:rPr>
        <w:t xml:space="preserve">This role involves regular physical activity, including site patrols, manual handling, ladder use, and operation of equipment in workshop </w:t>
      </w:r>
      <w:r w:rsidR="004805CB" w:rsidRPr="00B9044F">
        <w:rPr>
          <w:rFonts w:ascii="Tahoma" w:hAnsi="Tahoma" w:cs="Tahoma"/>
        </w:rPr>
        <w:t>environments</w:t>
      </w:r>
      <w:r w:rsidR="00B90577" w:rsidRPr="00B9044F">
        <w:rPr>
          <w:rFonts w:ascii="Tahoma" w:hAnsi="Tahoma" w:cs="Tahoma"/>
        </w:rPr>
        <w:t>.</w:t>
      </w:r>
    </w:p>
    <w:p w14:paraId="2C6E912D" w14:textId="77777777" w:rsidR="000728FA" w:rsidRPr="00A15EC4" w:rsidRDefault="000728FA" w:rsidP="004805CB">
      <w:pPr>
        <w:pStyle w:val="ListParagraph"/>
        <w:numPr>
          <w:ilvl w:val="0"/>
          <w:numId w:val="35"/>
        </w:numPr>
        <w:spacing w:after="0" w:line="240" w:lineRule="auto"/>
        <w:ind w:left="426"/>
        <w:rPr>
          <w:rFonts w:ascii="Tahoma" w:hAnsi="Tahoma" w:cs="Tahoma"/>
        </w:rPr>
      </w:pPr>
      <w:r w:rsidRPr="00A15EC4">
        <w:rPr>
          <w:rFonts w:ascii="Tahoma" w:hAnsi="Tahoma" w:cs="Tahoma"/>
        </w:rPr>
        <w:t xml:space="preserve">Duties also include moving deliveries, furniture, and equipment. </w:t>
      </w:r>
    </w:p>
    <w:p w14:paraId="036F8E4E" w14:textId="79A9757B" w:rsidR="000728FA" w:rsidRPr="00A15EC4" w:rsidRDefault="000728FA" w:rsidP="004805CB">
      <w:pPr>
        <w:pStyle w:val="ListParagraph"/>
        <w:numPr>
          <w:ilvl w:val="0"/>
          <w:numId w:val="35"/>
        </w:numPr>
        <w:spacing w:after="0" w:line="240" w:lineRule="auto"/>
        <w:ind w:left="426"/>
        <w:rPr>
          <w:rFonts w:ascii="Tahoma" w:hAnsi="Tahoma" w:cs="Tahoma"/>
        </w:rPr>
      </w:pPr>
      <w:r w:rsidRPr="00A15EC4">
        <w:rPr>
          <w:rFonts w:ascii="Tahoma" w:hAnsi="Tahoma" w:cs="Tahoma"/>
        </w:rPr>
        <w:t>Outdoor work is required in all weather conditions to ensure safe access to school buildings, particularly during snow, ice, or heavy rain</w:t>
      </w:r>
      <w:r w:rsidR="004805CB" w:rsidRPr="00A15EC4">
        <w:rPr>
          <w:rFonts w:ascii="Tahoma" w:hAnsi="Tahoma" w:cs="Tahoma"/>
        </w:rPr>
        <w:t>, applying preventive measures (</w:t>
      </w:r>
      <w:r w:rsidR="00FF65F9" w:rsidRPr="00A15EC4">
        <w:rPr>
          <w:rFonts w:ascii="Tahoma" w:hAnsi="Tahoma" w:cs="Tahoma"/>
        </w:rPr>
        <w:t>e.g.,</w:t>
      </w:r>
      <w:r w:rsidR="004805CB" w:rsidRPr="00A15EC4">
        <w:rPr>
          <w:rFonts w:ascii="Tahoma" w:hAnsi="Tahoma" w:cs="Tahoma"/>
        </w:rPr>
        <w:t xml:space="preserve"> rock salt) as required</w:t>
      </w:r>
      <w:r w:rsidR="00B90577" w:rsidRPr="00A15EC4">
        <w:rPr>
          <w:rFonts w:ascii="Tahoma" w:hAnsi="Tahoma" w:cs="Tahoma"/>
        </w:rPr>
        <w:t>.</w:t>
      </w:r>
    </w:p>
    <w:p w14:paraId="35323458" w14:textId="77777777" w:rsidR="0067399D" w:rsidRPr="00A15EC4" w:rsidRDefault="0067399D" w:rsidP="0067399D">
      <w:pPr>
        <w:spacing w:after="0" w:line="240" w:lineRule="auto"/>
        <w:rPr>
          <w:rFonts w:ascii="Tahoma" w:hAnsi="Tahoma" w:cs="Tahoma"/>
        </w:rPr>
      </w:pPr>
    </w:p>
    <w:p w14:paraId="7DF593B0" w14:textId="407E1FB1" w:rsidR="00E712F4" w:rsidRPr="00A15EC4" w:rsidRDefault="525F790F" w:rsidP="00CE0A60">
      <w:pPr>
        <w:spacing w:after="0" w:line="240" w:lineRule="auto"/>
        <w:rPr>
          <w:rFonts w:ascii="Tahoma" w:hAnsi="Tahoma" w:cs="Tahoma"/>
          <w:b/>
          <w:bCs/>
          <w:i/>
          <w:iCs/>
          <w:color w:val="8F7212"/>
        </w:rPr>
      </w:pPr>
      <w:r w:rsidRPr="00A15EC4">
        <w:rPr>
          <w:rFonts w:ascii="Tahoma" w:hAnsi="Tahoma" w:cs="Tahoma"/>
          <w:b/>
          <w:bCs/>
          <w:i/>
          <w:iCs/>
          <w:color w:val="8F7212"/>
        </w:rPr>
        <w:t>Safeguarding</w:t>
      </w:r>
    </w:p>
    <w:p w14:paraId="6306F6D6" w14:textId="066D6537" w:rsidR="0067399D" w:rsidRPr="00A15EC4" w:rsidRDefault="0067399D" w:rsidP="00CE0A60">
      <w:pPr>
        <w:spacing w:after="0" w:line="240" w:lineRule="auto"/>
        <w:jc w:val="both"/>
        <w:rPr>
          <w:rFonts w:ascii="Tahoma" w:hAnsi="Tahoma" w:cs="Tahoma"/>
        </w:rPr>
      </w:pPr>
    </w:p>
    <w:p w14:paraId="280A1B1B" w14:textId="2FDECB4A" w:rsidR="0067399D" w:rsidRPr="00A15EC4" w:rsidRDefault="525F790F" w:rsidP="5A1649F4">
      <w:pPr>
        <w:spacing w:after="0" w:line="254" w:lineRule="auto"/>
        <w:jc w:val="both"/>
        <w:rPr>
          <w:rFonts w:ascii="Tahoma" w:eastAsia="Calibri" w:hAnsi="Tahoma" w:cs="Tahoma"/>
        </w:rPr>
      </w:pPr>
      <w:r w:rsidRPr="00A15EC4">
        <w:rPr>
          <w:rFonts w:ascii="Tahoma" w:eastAsia="Calibri" w:hAnsi="Tahoma" w:cs="Tahoma"/>
        </w:rPr>
        <w:t>The post is subject to an enhanced DBS check and satisfactory references. The post holder is expected to demonstrate a strong commitment to safeguarding and promoting the welfare of children and young people, and to follow HET and the schools’ safeguarding and child protection policies. They must ensure a safe working environment for pupils and staff alike and comply with HET health and safety policies.</w:t>
      </w:r>
    </w:p>
    <w:p w14:paraId="3BB6F50D" w14:textId="26A22E41" w:rsidR="0067399D" w:rsidRPr="00A15EC4" w:rsidRDefault="0067399D" w:rsidP="5A1649F4">
      <w:pPr>
        <w:spacing w:after="0" w:line="240" w:lineRule="auto"/>
        <w:jc w:val="both"/>
        <w:rPr>
          <w:rFonts w:ascii="Tahoma" w:hAnsi="Tahoma" w:cs="Tahoma"/>
          <w:b/>
          <w:bCs/>
          <w:i/>
          <w:iCs/>
          <w:color w:val="8F7212"/>
        </w:rPr>
      </w:pPr>
    </w:p>
    <w:p w14:paraId="4A6D5218" w14:textId="0FF56A2B" w:rsidR="00FF1CCF" w:rsidRPr="00A15EC4" w:rsidRDefault="00FF1CCF" w:rsidP="00FF1CCF">
      <w:pPr>
        <w:tabs>
          <w:tab w:val="left" w:pos="1230"/>
        </w:tabs>
        <w:jc w:val="both"/>
        <w:rPr>
          <w:rFonts w:ascii="Tahoma" w:hAnsi="Tahoma" w:cs="Tahoma"/>
          <w:b/>
          <w:i/>
          <w:color w:val="8F7212"/>
        </w:rPr>
      </w:pPr>
      <w:r w:rsidRPr="00A15EC4">
        <w:rPr>
          <w:rFonts w:ascii="Tahoma" w:hAnsi="Tahoma" w:cs="Tahoma"/>
          <w:b/>
          <w:i/>
          <w:color w:val="8F7212"/>
        </w:rPr>
        <w:t>Other Duties:</w:t>
      </w:r>
    </w:p>
    <w:p w14:paraId="5EF33178" w14:textId="1CA8EC1A" w:rsidR="00FF1CCF" w:rsidRPr="00A15EC4" w:rsidRDefault="00FF1CCF" w:rsidP="5A1649F4">
      <w:pPr>
        <w:spacing w:after="37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 xml:space="preserve">At an appropriate level, according to the job role, grade and training received, all employees in </w:t>
      </w:r>
      <w:r w:rsidR="6701FD47" w:rsidRPr="00A15EC4">
        <w:rPr>
          <w:rFonts w:ascii="Tahoma" w:hAnsi="Tahoma" w:cs="Tahoma"/>
        </w:rPr>
        <w:t>HET</w:t>
      </w:r>
      <w:r w:rsidRPr="00A15EC4">
        <w:rPr>
          <w:rFonts w:ascii="Tahoma" w:hAnsi="Tahoma" w:cs="Tahoma"/>
        </w:rPr>
        <w:t xml:space="preserve"> are expected to: </w:t>
      </w:r>
    </w:p>
    <w:p w14:paraId="04C5BBBC" w14:textId="09448DA8" w:rsidR="5A1649F4" w:rsidRPr="00A15EC4" w:rsidRDefault="5A1649F4" w:rsidP="5A1649F4">
      <w:pPr>
        <w:spacing w:after="37"/>
        <w:jc w:val="both"/>
        <w:rPr>
          <w:rFonts w:ascii="Tahoma" w:hAnsi="Tahoma" w:cs="Tahoma"/>
        </w:rPr>
      </w:pPr>
    </w:p>
    <w:p w14:paraId="32BD9EC3" w14:textId="0CFA0243" w:rsidR="00FF1CCF" w:rsidRPr="00A15EC4" w:rsidRDefault="00FF1CCF" w:rsidP="007B35ED">
      <w:pPr>
        <w:pStyle w:val="ListParagraph"/>
        <w:numPr>
          <w:ilvl w:val="0"/>
          <w:numId w:val="1"/>
        </w:numPr>
        <w:spacing w:after="5" w:line="249" w:lineRule="auto"/>
        <w:ind w:left="709" w:hanging="283"/>
        <w:jc w:val="both"/>
        <w:rPr>
          <w:rFonts w:ascii="Tahoma" w:hAnsi="Tahoma" w:cs="Tahoma"/>
        </w:rPr>
      </w:pPr>
      <w:bookmarkStart w:id="4" w:name="_Hlk102548426"/>
      <w:r w:rsidRPr="00A15EC4">
        <w:rPr>
          <w:rFonts w:ascii="Tahoma" w:hAnsi="Tahoma" w:cs="Tahoma"/>
        </w:rPr>
        <w:t xml:space="preserve">Support the </w:t>
      </w:r>
      <w:r w:rsidR="17857994" w:rsidRPr="00A15EC4">
        <w:rPr>
          <w:rFonts w:ascii="Tahoma" w:hAnsi="Tahoma" w:cs="Tahoma"/>
        </w:rPr>
        <w:t>vision, ethos and strategic aim</w:t>
      </w:r>
      <w:r w:rsidRPr="00A15EC4">
        <w:rPr>
          <w:rFonts w:ascii="Tahoma" w:hAnsi="Tahoma" w:cs="Tahoma"/>
        </w:rPr>
        <w:t xml:space="preserve">s of </w:t>
      </w:r>
      <w:r w:rsidR="3DE796B7" w:rsidRPr="00A15EC4">
        <w:rPr>
          <w:rFonts w:ascii="Tahoma" w:hAnsi="Tahoma" w:cs="Tahoma"/>
        </w:rPr>
        <w:t xml:space="preserve">HET </w:t>
      </w:r>
      <w:r w:rsidRPr="00A15EC4">
        <w:rPr>
          <w:rFonts w:ascii="Tahoma" w:hAnsi="Tahoma" w:cs="Tahoma"/>
        </w:rPr>
        <w:t xml:space="preserve">and participate to the </w:t>
      </w:r>
      <w:r w:rsidR="006453CE" w:rsidRPr="00A15EC4">
        <w:rPr>
          <w:rFonts w:ascii="Tahoma" w:hAnsi="Tahoma" w:cs="Tahoma"/>
        </w:rPr>
        <w:t xml:space="preserve">one </w:t>
      </w:r>
      <w:r w:rsidRPr="00A15EC4">
        <w:rPr>
          <w:rFonts w:ascii="Tahoma" w:hAnsi="Tahoma" w:cs="Tahoma"/>
        </w:rPr>
        <w:t>team approach</w:t>
      </w:r>
      <w:r w:rsidR="006453CE" w:rsidRPr="00A15EC4">
        <w:rPr>
          <w:rFonts w:ascii="Tahoma" w:hAnsi="Tahoma" w:cs="Tahoma"/>
        </w:rPr>
        <w:t>, All About the Child and What About Sam?</w:t>
      </w:r>
    </w:p>
    <w:bookmarkEnd w:id="4"/>
    <w:p w14:paraId="2F807456" w14:textId="7707643B" w:rsidR="00FF1CCF" w:rsidRPr="00A15EC4" w:rsidRDefault="00FF1CCF" w:rsidP="007B35ED">
      <w:pPr>
        <w:pStyle w:val="ListParagraph"/>
        <w:numPr>
          <w:ilvl w:val="0"/>
          <w:numId w:val="1"/>
        </w:numPr>
        <w:spacing w:after="37" w:line="249" w:lineRule="auto"/>
        <w:ind w:left="709" w:hanging="283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 xml:space="preserve">Attend and contribute to staff meetings and training days as </w:t>
      </w:r>
      <w:r w:rsidR="00B72863" w:rsidRPr="00A15EC4">
        <w:rPr>
          <w:rFonts w:ascii="Tahoma" w:hAnsi="Tahoma" w:cs="Tahoma"/>
        </w:rPr>
        <w:t>required and</w:t>
      </w:r>
      <w:r w:rsidRPr="00A15EC4">
        <w:rPr>
          <w:rFonts w:ascii="Tahoma" w:hAnsi="Tahoma" w:cs="Tahoma"/>
        </w:rPr>
        <w:t xml:space="preserve"> identify areas of personal practice and experience to develop</w:t>
      </w:r>
      <w:r w:rsidR="00A51B68" w:rsidRPr="00A15EC4">
        <w:rPr>
          <w:rFonts w:ascii="Tahoma" w:hAnsi="Tahoma" w:cs="Tahoma"/>
        </w:rPr>
        <w:t>.</w:t>
      </w:r>
      <w:r w:rsidRPr="00A15EC4">
        <w:rPr>
          <w:rFonts w:ascii="Tahoma" w:hAnsi="Tahoma" w:cs="Tahoma"/>
        </w:rPr>
        <w:t xml:space="preserve"> </w:t>
      </w:r>
    </w:p>
    <w:p w14:paraId="6DFBC462" w14:textId="2247C5E4" w:rsidR="00FF1CCF" w:rsidRPr="00A15EC4" w:rsidRDefault="00FF1CCF" w:rsidP="007B35ED">
      <w:pPr>
        <w:pStyle w:val="ListParagraph"/>
        <w:numPr>
          <w:ilvl w:val="0"/>
          <w:numId w:val="1"/>
        </w:numPr>
        <w:spacing w:after="37" w:line="249" w:lineRule="auto"/>
        <w:ind w:left="709" w:hanging="283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>Take appropriate responsibility for safeguarding and children’s welfare and be aware of confidential issues linked to home/child/teacher/academy and keep confidences appropriately</w:t>
      </w:r>
      <w:r w:rsidR="00A51B68" w:rsidRPr="00A15EC4">
        <w:rPr>
          <w:rFonts w:ascii="Tahoma" w:hAnsi="Tahoma" w:cs="Tahoma"/>
        </w:rPr>
        <w:t>.</w:t>
      </w:r>
      <w:r w:rsidRPr="00A15EC4">
        <w:rPr>
          <w:rFonts w:ascii="Tahoma" w:hAnsi="Tahoma" w:cs="Tahoma"/>
        </w:rPr>
        <w:t xml:space="preserve">  </w:t>
      </w:r>
    </w:p>
    <w:p w14:paraId="6EA9C5D4" w14:textId="6C737099" w:rsidR="00FF1CCF" w:rsidRPr="00A15EC4" w:rsidRDefault="00FF1CCF" w:rsidP="007B35ED">
      <w:pPr>
        <w:pStyle w:val="ListParagraph"/>
        <w:numPr>
          <w:ilvl w:val="0"/>
          <w:numId w:val="1"/>
        </w:numPr>
        <w:spacing w:after="38" w:line="249" w:lineRule="auto"/>
        <w:ind w:left="709" w:hanging="283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 xml:space="preserve">The post holder </w:t>
      </w:r>
      <w:proofErr w:type="gramStart"/>
      <w:r w:rsidRPr="00A15EC4">
        <w:rPr>
          <w:rFonts w:ascii="Tahoma" w:hAnsi="Tahoma" w:cs="Tahoma"/>
        </w:rPr>
        <w:t>at all times</w:t>
      </w:r>
      <w:proofErr w:type="gramEnd"/>
      <w:r w:rsidRPr="00A15EC4">
        <w:rPr>
          <w:rFonts w:ascii="Tahoma" w:hAnsi="Tahoma" w:cs="Tahoma"/>
        </w:rPr>
        <w:t xml:space="preserve">, </w:t>
      </w:r>
      <w:proofErr w:type="gramStart"/>
      <w:r w:rsidRPr="00A15EC4">
        <w:rPr>
          <w:rFonts w:ascii="Tahoma" w:hAnsi="Tahoma" w:cs="Tahoma"/>
        </w:rPr>
        <w:t>whether or not</w:t>
      </w:r>
      <w:proofErr w:type="gramEnd"/>
      <w:r w:rsidRPr="00A15EC4">
        <w:rPr>
          <w:rFonts w:ascii="Tahoma" w:hAnsi="Tahoma" w:cs="Tahoma"/>
        </w:rPr>
        <w:t xml:space="preserve"> in the employ of our schools or </w:t>
      </w:r>
      <w:r w:rsidR="33834FB6" w:rsidRPr="00A15EC4">
        <w:rPr>
          <w:rFonts w:ascii="Tahoma" w:hAnsi="Tahoma" w:cs="Tahoma"/>
        </w:rPr>
        <w:t>HET</w:t>
      </w:r>
      <w:r w:rsidRPr="00A15EC4">
        <w:rPr>
          <w:rFonts w:ascii="Tahoma" w:hAnsi="Tahoma" w:cs="Tahoma"/>
        </w:rPr>
        <w:t xml:space="preserve"> and except where such information is in the public domain maintain the strictest secrecy </w:t>
      </w:r>
      <w:proofErr w:type="gramStart"/>
      <w:r w:rsidRPr="00A15EC4">
        <w:rPr>
          <w:rFonts w:ascii="Tahoma" w:hAnsi="Tahoma" w:cs="Tahoma"/>
        </w:rPr>
        <w:t>with regard to</w:t>
      </w:r>
      <w:proofErr w:type="gramEnd"/>
      <w:r w:rsidRPr="00A15EC4">
        <w:rPr>
          <w:rFonts w:ascii="Tahoma" w:hAnsi="Tahoma" w:cs="Tahoma"/>
        </w:rPr>
        <w:t xml:space="preserve"> the business affairs of our schools or </w:t>
      </w:r>
      <w:r w:rsidR="10A4E927" w:rsidRPr="00A15EC4">
        <w:rPr>
          <w:rFonts w:ascii="Tahoma" w:hAnsi="Tahoma" w:cs="Tahoma"/>
        </w:rPr>
        <w:t xml:space="preserve">HET </w:t>
      </w:r>
      <w:r w:rsidRPr="00A15EC4">
        <w:rPr>
          <w:rFonts w:ascii="Tahoma" w:hAnsi="Tahoma" w:cs="Tahoma"/>
        </w:rPr>
        <w:t>and its customers/stakeholders, products and product lists</w:t>
      </w:r>
      <w:r w:rsidR="00A51B68" w:rsidRPr="00A15EC4">
        <w:rPr>
          <w:rFonts w:ascii="Tahoma" w:hAnsi="Tahoma" w:cs="Tahoma"/>
        </w:rPr>
        <w:t>.</w:t>
      </w:r>
      <w:r w:rsidRPr="00A15EC4">
        <w:rPr>
          <w:rFonts w:ascii="Tahoma" w:hAnsi="Tahoma" w:cs="Tahoma"/>
        </w:rPr>
        <w:t xml:space="preserve"> </w:t>
      </w:r>
    </w:p>
    <w:p w14:paraId="02175B51" w14:textId="55F705CE" w:rsidR="00FF1CCF" w:rsidRPr="00A15EC4" w:rsidRDefault="00FF1CCF" w:rsidP="007B35ED">
      <w:pPr>
        <w:pStyle w:val="ListParagraph"/>
        <w:numPr>
          <w:ilvl w:val="0"/>
          <w:numId w:val="1"/>
        </w:numPr>
        <w:spacing w:after="5" w:line="249" w:lineRule="auto"/>
        <w:ind w:left="709" w:hanging="283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>Be aware of health and safety issues and act in accordance with the Health and Safety Policy</w:t>
      </w:r>
      <w:r w:rsidR="00A51B68" w:rsidRPr="00A15EC4">
        <w:rPr>
          <w:rFonts w:ascii="Tahoma" w:hAnsi="Tahoma" w:cs="Tahoma"/>
        </w:rPr>
        <w:t>.</w:t>
      </w:r>
    </w:p>
    <w:p w14:paraId="5516EB4C" w14:textId="00A68136" w:rsidR="00FF1CCF" w:rsidRPr="00A15EC4" w:rsidRDefault="00FF1CCF" w:rsidP="007B35ED">
      <w:pPr>
        <w:pStyle w:val="ListParagraph"/>
        <w:numPr>
          <w:ilvl w:val="0"/>
          <w:numId w:val="1"/>
        </w:numPr>
        <w:spacing w:after="5" w:line="249" w:lineRule="auto"/>
        <w:ind w:left="709" w:hanging="283"/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>To liaise with other staff, contractors and outside agencies/organisations as appropriate</w:t>
      </w:r>
      <w:r w:rsidR="00A51B68" w:rsidRPr="00A15EC4">
        <w:rPr>
          <w:rFonts w:ascii="Tahoma" w:hAnsi="Tahoma" w:cs="Tahoma"/>
        </w:rPr>
        <w:t>.</w:t>
      </w:r>
    </w:p>
    <w:p w14:paraId="6B4D9747" w14:textId="77777777" w:rsidR="00FF1CCF" w:rsidRPr="00A15EC4" w:rsidRDefault="00FF1CCF" w:rsidP="00FF1CCF">
      <w:pPr>
        <w:rPr>
          <w:rFonts w:ascii="Tahoma" w:hAnsi="Tahoma" w:cs="Tahoma"/>
          <w:b/>
        </w:rPr>
      </w:pPr>
      <w:r w:rsidRPr="00A15EC4">
        <w:rPr>
          <w:rFonts w:ascii="Tahoma" w:hAnsi="Tahoma" w:cs="Tahoma"/>
          <w:b/>
        </w:rPr>
        <w:t xml:space="preserve"> </w:t>
      </w:r>
    </w:p>
    <w:p w14:paraId="1AB17961" w14:textId="57DFEF28" w:rsidR="00FF1CCF" w:rsidRPr="00A15EC4" w:rsidRDefault="00FF1CCF" w:rsidP="00FF1CCF">
      <w:pPr>
        <w:tabs>
          <w:tab w:val="left" w:pos="1230"/>
        </w:tabs>
        <w:jc w:val="both"/>
        <w:rPr>
          <w:rFonts w:ascii="Tahoma" w:hAnsi="Tahoma" w:cs="Tahoma"/>
        </w:rPr>
      </w:pPr>
      <w:r w:rsidRPr="00A15EC4">
        <w:rPr>
          <w:rFonts w:ascii="Tahoma" w:hAnsi="Tahoma" w:cs="Tahoma"/>
        </w:rPr>
        <w:t xml:space="preserve">The post holder may be expected to carry out duties other than those given in the job description where the level of responsibility is similar, and </w:t>
      </w:r>
      <w:r w:rsidR="00A51B68" w:rsidRPr="00A15EC4">
        <w:rPr>
          <w:rFonts w:ascii="Tahoma" w:hAnsi="Tahoma" w:cs="Tahoma"/>
        </w:rPr>
        <w:t>they</w:t>
      </w:r>
      <w:r w:rsidRPr="00A15EC4">
        <w:rPr>
          <w:rFonts w:ascii="Tahoma" w:hAnsi="Tahoma" w:cs="Tahoma"/>
        </w:rPr>
        <w:t xml:space="preserve"> ha</w:t>
      </w:r>
      <w:r w:rsidR="00A51B68" w:rsidRPr="00A15EC4">
        <w:rPr>
          <w:rFonts w:ascii="Tahoma" w:hAnsi="Tahoma" w:cs="Tahoma"/>
        </w:rPr>
        <w:t>ve</w:t>
      </w:r>
      <w:r w:rsidRPr="00A15EC4">
        <w:rPr>
          <w:rFonts w:ascii="Tahoma" w:hAnsi="Tahoma" w:cs="Tahoma"/>
        </w:rPr>
        <w:t xml:space="preserve"> appropriate qualifications or received appropriate training to carry out these duties.</w:t>
      </w:r>
    </w:p>
    <w:p w14:paraId="258A3803" w14:textId="77777777" w:rsidR="00E82CF2" w:rsidRPr="00A15EC4" w:rsidRDefault="00E82CF2" w:rsidP="00590D60">
      <w:pPr>
        <w:tabs>
          <w:tab w:val="left" w:pos="2880"/>
        </w:tabs>
        <w:rPr>
          <w:rFonts w:ascii="Tahoma" w:hAnsi="Tahoma" w:cs="Tahoma"/>
        </w:rPr>
      </w:pPr>
    </w:p>
    <w:p w14:paraId="40ABC233" w14:textId="2930A0FE" w:rsidR="00675FD5" w:rsidRPr="00A15EC4" w:rsidRDefault="33CEA4AD" w:rsidP="5A1649F4">
      <w:pPr>
        <w:tabs>
          <w:tab w:val="left" w:pos="1230"/>
        </w:tabs>
        <w:spacing w:before="120" w:after="0"/>
        <w:jc w:val="both"/>
        <w:rPr>
          <w:rFonts w:ascii="Tahoma" w:hAnsi="Tahoma" w:cs="Tahoma"/>
        </w:rPr>
      </w:pPr>
      <w:r w:rsidRPr="00A15EC4">
        <w:rPr>
          <w:rFonts w:ascii="Tahoma" w:eastAsia="Calibri" w:hAnsi="Tahoma" w:cs="Tahoma"/>
          <w:b/>
          <w:bCs/>
          <w:lang w:val="en-US"/>
        </w:rPr>
        <w:t>Manager Signature:</w:t>
      </w:r>
      <w:r w:rsidR="00675FD5" w:rsidRPr="00A15EC4">
        <w:rPr>
          <w:rFonts w:ascii="Tahoma" w:hAnsi="Tahoma" w:cs="Tahoma"/>
        </w:rPr>
        <w:tab/>
      </w:r>
      <w:r w:rsidR="00675FD5" w:rsidRPr="00A15EC4">
        <w:rPr>
          <w:rFonts w:ascii="Tahoma" w:hAnsi="Tahoma" w:cs="Tahoma"/>
        </w:rPr>
        <w:tab/>
      </w:r>
      <w:r w:rsidRPr="00A15EC4">
        <w:rPr>
          <w:rFonts w:ascii="Tahoma" w:eastAsia="Calibri" w:hAnsi="Tahoma" w:cs="Tahoma"/>
          <w:lang w:val="en-US"/>
        </w:rPr>
        <w:t>……………………………………………………………………………………………</w:t>
      </w:r>
    </w:p>
    <w:p w14:paraId="1F129F94" w14:textId="129477B2" w:rsidR="00675FD5" w:rsidRPr="00A15EC4" w:rsidRDefault="33CEA4AD" w:rsidP="5A1649F4">
      <w:pPr>
        <w:tabs>
          <w:tab w:val="left" w:pos="1230"/>
        </w:tabs>
        <w:spacing w:before="120" w:after="0"/>
        <w:jc w:val="both"/>
        <w:rPr>
          <w:rFonts w:ascii="Tahoma" w:hAnsi="Tahoma" w:cs="Tahoma"/>
        </w:rPr>
      </w:pPr>
      <w:r w:rsidRPr="00A15EC4">
        <w:rPr>
          <w:rFonts w:ascii="Tahoma" w:eastAsia="Calibri" w:hAnsi="Tahoma" w:cs="Tahoma"/>
          <w:lang w:val="en-US"/>
        </w:rPr>
        <w:t xml:space="preserve"> </w:t>
      </w:r>
    </w:p>
    <w:p w14:paraId="182D6938" w14:textId="54294213" w:rsidR="00675FD5" w:rsidRPr="00A15EC4" w:rsidRDefault="33CEA4AD" w:rsidP="5A1649F4">
      <w:pPr>
        <w:tabs>
          <w:tab w:val="left" w:pos="1230"/>
        </w:tabs>
        <w:spacing w:before="120" w:after="0"/>
        <w:jc w:val="both"/>
        <w:rPr>
          <w:rFonts w:ascii="Tahoma" w:hAnsi="Tahoma" w:cs="Tahoma"/>
        </w:rPr>
      </w:pPr>
      <w:r w:rsidRPr="00A15EC4">
        <w:rPr>
          <w:rFonts w:ascii="Tahoma" w:eastAsia="Calibri" w:hAnsi="Tahoma" w:cs="Tahoma"/>
          <w:b/>
          <w:bCs/>
        </w:rPr>
        <w:t>Employee Signature:</w:t>
      </w:r>
      <w:r w:rsidRPr="00A15EC4">
        <w:rPr>
          <w:rFonts w:ascii="Tahoma" w:hAnsi="Tahoma" w:cs="Tahoma"/>
        </w:rPr>
        <w:tab/>
      </w:r>
      <w:r w:rsidRPr="00A15EC4">
        <w:rPr>
          <w:rFonts w:ascii="Tahoma" w:eastAsia="Calibri" w:hAnsi="Tahoma" w:cs="Tahoma"/>
        </w:rPr>
        <w:t xml:space="preserve">      </w:t>
      </w:r>
      <w:r w:rsidR="000674F5">
        <w:rPr>
          <w:rFonts w:ascii="Tahoma" w:eastAsia="Calibri" w:hAnsi="Tahoma" w:cs="Tahoma"/>
        </w:rPr>
        <w:tab/>
      </w:r>
      <w:r w:rsidRPr="00A15EC4">
        <w:rPr>
          <w:rFonts w:ascii="Tahoma" w:eastAsia="Calibri" w:hAnsi="Tahoma" w:cs="Tahoma"/>
        </w:rPr>
        <w:t>…………</w:t>
      </w:r>
      <w:proofErr w:type="gramStart"/>
      <w:r w:rsidRPr="00A15EC4">
        <w:rPr>
          <w:rFonts w:ascii="Tahoma" w:eastAsia="Calibri" w:hAnsi="Tahoma" w:cs="Tahoma"/>
        </w:rPr>
        <w:t>…..</w:t>
      </w:r>
      <w:proofErr w:type="gramEnd"/>
      <w:r w:rsidRPr="00A15EC4">
        <w:rPr>
          <w:rFonts w:ascii="Tahoma" w:eastAsia="Calibri" w:hAnsi="Tahoma" w:cs="Tahoma"/>
        </w:rPr>
        <w:t>…………………………………………………………………………….</w:t>
      </w:r>
    </w:p>
    <w:p w14:paraId="0775DDB6" w14:textId="53D6C98B" w:rsidR="00675FD5" w:rsidRPr="00A15EC4" w:rsidRDefault="33CEA4AD" w:rsidP="5A1649F4">
      <w:pPr>
        <w:tabs>
          <w:tab w:val="left" w:pos="1230"/>
        </w:tabs>
        <w:spacing w:before="120" w:after="0"/>
        <w:jc w:val="both"/>
        <w:rPr>
          <w:rFonts w:ascii="Tahoma" w:hAnsi="Tahoma" w:cs="Tahoma"/>
        </w:rPr>
      </w:pPr>
      <w:r w:rsidRPr="00A15EC4">
        <w:rPr>
          <w:rFonts w:ascii="Tahoma" w:eastAsia="Calibri" w:hAnsi="Tahoma" w:cs="Tahoma"/>
          <w:lang w:val="en-US"/>
        </w:rPr>
        <w:t xml:space="preserve"> </w:t>
      </w:r>
    </w:p>
    <w:p w14:paraId="738DFB0C" w14:textId="636EDF71" w:rsidR="00675FD5" w:rsidRDefault="33CEA4AD" w:rsidP="5A1649F4">
      <w:pPr>
        <w:tabs>
          <w:tab w:val="left" w:pos="1230"/>
        </w:tabs>
        <w:spacing w:before="120" w:after="0"/>
        <w:jc w:val="both"/>
        <w:rPr>
          <w:rFonts w:ascii="Tahoma" w:eastAsia="Calibri" w:hAnsi="Tahoma" w:cs="Tahoma"/>
          <w:lang w:val="en-US"/>
        </w:rPr>
      </w:pPr>
      <w:r w:rsidRPr="00A15EC4">
        <w:rPr>
          <w:rFonts w:ascii="Tahoma" w:eastAsia="Calibri" w:hAnsi="Tahoma" w:cs="Tahoma"/>
          <w:b/>
          <w:bCs/>
          <w:lang w:val="en-US"/>
        </w:rPr>
        <w:t>Date:</w:t>
      </w:r>
      <w:r w:rsidR="000674F5">
        <w:rPr>
          <w:rFonts w:ascii="Tahoma" w:eastAsia="Calibri" w:hAnsi="Tahoma" w:cs="Tahoma"/>
          <w:b/>
          <w:bCs/>
          <w:lang w:val="en-US"/>
        </w:rPr>
        <w:tab/>
      </w:r>
      <w:r w:rsidR="000674F5">
        <w:rPr>
          <w:rFonts w:ascii="Tahoma" w:eastAsia="Calibri" w:hAnsi="Tahoma" w:cs="Tahoma"/>
          <w:b/>
          <w:bCs/>
          <w:lang w:val="en-US"/>
        </w:rPr>
        <w:tab/>
      </w:r>
      <w:r w:rsidR="000674F5">
        <w:rPr>
          <w:rFonts w:ascii="Tahoma" w:eastAsia="Calibri" w:hAnsi="Tahoma" w:cs="Tahoma"/>
          <w:b/>
          <w:bCs/>
          <w:lang w:val="en-US"/>
        </w:rPr>
        <w:tab/>
      </w:r>
      <w:r w:rsidR="000674F5">
        <w:rPr>
          <w:rFonts w:ascii="Tahoma" w:eastAsia="Calibri" w:hAnsi="Tahoma" w:cs="Tahoma"/>
          <w:b/>
          <w:bCs/>
          <w:lang w:val="en-US"/>
        </w:rPr>
        <w:tab/>
      </w:r>
      <w:r w:rsidR="000674F5">
        <w:rPr>
          <w:rFonts w:ascii="Tahoma" w:eastAsia="Calibri" w:hAnsi="Tahoma" w:cs="Tahoma"/>
          <w:b/>
          <w:bCs/>
          <w:lang w:val="en-US"/>
        </w:rPr>
        <w:tab/>
      </w:r>
      <w:r w:rsidRPr="00A15EC4">
        <w:rPr>
          <w:rFonts w:ascii="Tahoma" w:eastAsia="Calibri" w:hAnsi="Tahoma" w:cs="Tahoma"/>
          <w:lang w:val="en-US"/>
        </w:rPr>
        <w:t>…………………………………………………………</w:t>
      </w:r>
    </w:p>
    <w:p w14:paraId="484D93D7" w14:textId="77777777" w:rsidR="0032520A" w:rsidRDefault="0032520A" w:rsidP="5A1649F4">
      <w:pPr>
        <w:tabs>
          <w:tab w:val="left" w:pos="1230"/>
        </w:tabs>
        <w:spacing w:before="120" w:after="0"/>
        <w:jc w:val="both"/>
        <w:rPr>
          <w:rFonts w:ascii="Tahoma" w:eastAsia="Calibri" w:hAnsi="Tahoma" w:cs="Tahoma"/>
          <w:lang w:val="en-US"/>
        </w:rPr>
      </w:pPr>
    </w:p>
    <w:p w14:paraId="61A8578B" w14:textId="77777777" w:rsidR="0032520A" w:rsidRDefault="0032520A" w:rsidP="5A1649F4">
      <w:pPr>
        <w:tabs>
          <w:tab w:val="left" w:pos="1230"/>
        </w:tabs>
        <w:spacing w:before="120" w:after="0"/>
        <w:jc w:val="both"/>
        <w:rPr>
          <w:rFonts w:ascii="Tahoma" w:eastAsia="Calibri" w:hAnsi="Tahoma" w:cs="Tahoma"/>
          <w:lang w:val="en-US"/>
        </w:rPr>
      </w:pPr>
    </w:p>
    <w:p w14:paraId="2C46C42E" w14:textId="77777777" w:rsidR="0032520A" w:rsidRPr="00A15EC4" w:rsidRDefault="0032520A" w:rsidP="5A1649F4">
      <w:pPr>
        <w:tabs>
          <w:tab w:val="left" w:pos="1230"/>
        </w:tabs>
        <w:spacing w:before="120" w:after="0"/>
        <w:jc w:val="both"/>
        <w:rPr>
          <w:rFonts w:ascii="Tahoma" w:hAnsi="Tahoma" w:cs="Tahoma"/>
        </w:rPr>
      </w:pPr>
    </w:p>
    <w:p w14:paraId="04558885" w14:textId="553ECA59" w:rsidR="0032520A" w:rsidRDefault="0032520A">
      <w:pPr>
        <w:rPr>
          <w:rFonts w:cs="Arial"/>
        </w:rPr>
      </w:pPr>
      <w:r>
        <w:rPr>
          <w:rFonts w:cs="Arial"/>
        </w:rPr>
        <w:br w:type="page"/>
      </w:r>
    </w:p>
    <w:p w14:paraId="64E5A520" w14:textId="10317629" w:rsidR="00675FD5" w:rsidRDefault="0032520A" w:rsidP="00590D60">
      <w:pPr>
        <w:tabs>
          <w:tab w:val="left" w:pos="2880"/>
        </w:tabs>
        <w:rPr>
          <w:rFonts w:cs="Arial"/>
        </w:rPr>
      </w:pPr>
      <w:r w:rsidRPr="000D3EBB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79EDF43" wp14:editId="3701729E">
                <wp:simplePos x="0" y="0"/>
                <wp:positionH relativeFrom="page">
                  <wp:posOffset>16510</wp:posOffset>
                </wp:positionH>
                <wp:positionV relativeFrom="paragraph">
                  <wp:posOffset>12065</wp:posOffset>
                </wp:positionV>
                <wp:extent cx="7515225" cy="1114425"/>
                <wp:effectExtent l="0" t="0" r="28575" b="28575"/>
                <wp:wrapSquare wrapText="bothSides"/>
                <wp:docPr id="59067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114425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A4F0C" w14:textId="1E3DC049" w:rsidR="00EB356F" w:rsidRPr="000D3EBB" w:rsidRDefault="00EB356F" w:rsidP="00EB356F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872EF1" wp14:editId="3A209424">
                                  <wp:extent cx="847725" cy="1102043"/>
                                  <wp:effectExtent l="0" t="0" r="0" b="0"/>
                                  <wp:docPr id="1051237014" name="Picture 3" descr="A logo with a tree and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8805224" name="Picture 3" descr="A logo with a tree and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9163" cy="11039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 w:rsidR="00371393" w:rsidRPr="008D0278">
                              <w:rPr>
                                <w:noProof/>
                              </w:rPr>
                              <w:drawing>
                                <wp:inline distT="0" distB="0" distL="0" distR="0" wp14:anchorId="4206668B" wp14:editId="7D6DF724">
                                  <wp:extent cx="3590925" cy="844924"/>
                                  <wp:effectExtent l="0" t="0" r="0" b="0"/>
                                  <wp:docPr id="68631482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0925" cy="8449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DFF296" wp14:editId="406A2AB3">
                                  <wp:extent cx="1360326" cy="857250"/>
                                  <wp:effectExtent l="0" t="0" r="0" b="0"/>
                                  <wp:docPr id="691343695" name="Picture 4" descr="A black background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237267" name="Picture 4" descr="A black background with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5562" cy="8668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EDF43" id="_x0000_s1028" type="#_x0000_t202" style="position:absolute;margin-left:1.3pt;margin-top:.95pt;width:591.75pt;height:87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" fillcolor="#007773">
                <v:textbox>
                  <w:txbxContent>
                    <w:p w14:paraId="170A4F0C" w14:textId="1E3DC049" w:rsidR="00EB356F" w:rsidRPr="000D3EBB" w:rsidRDefault="00EB356F" w:rsidP="00EB356F">
                      <w:pPr>
                        <w:rPr>
                          <w:noProof/>
                          <w:color w:val="FFFFFF" w:themeColor="background1"/>
                        </w:rPr>
                      </w:pPr>
                      <w:r>
                        <w:rPr>
                          <w:noProof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1872EF1" wp14:editId="3A209424">
                            <wp:extent cx="847725" cy="1102043"/>
                            <wp:effectExtent l="0" t="0" r="0" b="0"/>
                            <wp:docPr id="1051237014" name="Picture 3" descr="A logo with a tree and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8805224" name="Picture 3" descr="A logo with a tree and text&#10;&#10;AI-generated content may be incorrect.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9163" cy="11039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</w:t>
                      </w:r>
                      <w:r w:rsidR="00371393" w:rsidRPr="008D0278">
                        <w:rPr>
                          <w:noProof/>
                        </w:rPr>
                        <w:drawing>
                          <wp:inline distT="0" distB="0" distL="0" distR="0" wp14:anchorId="4206668B" wp14:editId="7D6DF724">
                            <wp:extent cx="3590925" cy="844924"/>
                            <wp:effectExtent l="0" t="0" r="0" b="0"/>
                            <wp:docPr id="68631482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90925" cy="8449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EDFF296" wp14:editId="406A2AB3">
                            <wp:extent cx="1360326" cy="857250"/>
                            <wp:effectExtent l="0" t="0" r="0" b="0"/>
                            <wp:docPr id="691343695" name="Picture 4" descr="A black background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237267" name="Picture 4" descr="A black background with white text&#10;&#10;AI-generated content may be incorrect.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5562" cy="8668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-289" w:tblpY="96"/>
        <w:tblW w:w="10355" w:type="dxa"/>
        <w:tblLook w:val="04A0" w:firstRow="1" w:lastRow="0" w:firstColumn="1" w:lastColumn="0" w:noHBand="0" w:noVBand="1"/>
      </w:tblPr>
      <w:tblGrid>
        <w:gridCol w:w="1256"/>
        <w:gridCol w:w="684"/>
        <w:gridCol w:w="5219"/>
        <w:gridCol w:w="1256"/>
        <w:gridCol w:w="684"/>
        <w:gridCol w:w="1256"/>
      </w:tblGrid>
      <w:tr w:rsidR="00371393" w:rsidRPr="001D4005" w14:paraId="67BFBB84" w14:textId="77777777" w:rsidTr="000674F5">
        <w:tc>
          <w:tcPr>
            <w:tcW w:w="1940" w:type="dxa"/>
            <w:gridSpan w:val="2"/>
            <w:shd w:val="clear" w:color="auto" w:fill="007773"/>
          </w:tcPr>
          <w:p w14:paraId="11AAB216" w14:textId="77777777" w:rsidR="00371393" w:rsidRPr="001D4005" w:rsidRDefault="00371393" w:rsidP="000674F5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</w:rPr>
            </w:pPr>
            <w:r w:rsidRPr="001D4005">
              <w:rPr>
                <w:rFonts w:ascii="Tahoma" w:hAnsi="Tahoma" w:cs="Tahoma"/>
                <w:b/>
                <w:iCs/>
                <w:color w:val="FFFFFF" w:themeColor="background1"/>
              </w:rPr>
              <w:t>Specification Area</w:t>
            </w:r>
          </w:p>
        </w:tc>
        <w:tc>
          <w:tcPr>
            <w:tcW w:w="7159" w:type="dxa"/>
            <w:gridSpan w:val="3"/>
            <w:shd w:val="clear" w:color="auto" w:fill="007773"/>
          </w:tcPr>
          <w:p w14:paraId="5C7E9DDA" w14:textId="77777777" w:rsidR="00371393" w:rsidRPr="001D4005" w:rsidRDefault="00371393" w:rsidP="000674F5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</w:rPr>
            </w:pPr>
            <w:r w:rsidRPr="001D4005">
              <w:rPr>
                <w:rFonts w:ascii="Tahoma" w:hAnsi="Tahoma" w:cs="Tahoma"/>
                <w:b/>
                <w:iCs/>
                <w:color w:val="FFFFFF" w:themeColor="background1"/>
              </w:rPr>
              <w:t>Description</w:t>
            </w:r>
          </w:p>
        </w:tc>
        <w:tc>
          <w:tcPr>
            <w:tcW w:w="1256" w:type="dxa"/>
            <w:shd w:val="clear" w:color="auto" w:fill="007773"/>
          </w:tcPr>
          <w:p w14:paraId="007AA651" w14:textId="77777777" w:rsidR="00371393" w:rsidRPr="001D4005" w:rsidRDefault="00371393" w:rsidP="000674F5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</w:rPr>
            </w:pPr>
            <w:r w:rsidRPr="001D4005">
              <w:rPr>
                <w:rFonts w:ascii="Tahoma" w:hAnsi="Tahoma" w:cs="Tahoma"/>
                <w:b/>
                <w:iCs/>
                <w:color w:val="FFFFFF" w:themeColor="background1"/>
              </w:rPr>
              <w:t>Essential (E) / Desirable (D)</w:t>
            </w:r>
          </w:p>
          <w:p w14:paraId="7C4B1709" w14:textId="77777777" w:rsidR="00371393" w:rsidRPr="001D4005" w:rsidRDefault="00371393" w:rsidP="000674F5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</w:rPr>
            </w:pPr>
          </w:p>
        </w:tc>
      </w:tr>
      <w:tr w:rsidR="00371393" w:rsidRPr="001D4005" w14:paraId="0756F89A" w14:textId="77777777" w:rsidTr="000674F5">
        <w:tc>
          <w:tcPr>
            <w:tcW w:w="1940" w:type="dxa"/>
            <w:gridSpan w:val="2"/>
            <w:vMerge w:val="restart"/>
            <w:shd w:val="clear" w:color="auto" w:fill="92BCBC"/>
          </w:tcPr>
          <w:p w14:paraId="41899716" w14:textId="77777777" w:rsidR="00371393" w:rsidRPr="001D4005" w:rsidRDefault="00371393" w:rsidP="000674F5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</w:rPr>
            </w:pPr>
            <w:r w:rsidRPr="001D4005">
              <w:rPr>
                <w:rFonts w:ascii="Tahoma" w:hAnsi="Tahoma" w:cs="Tahoma"/>
                <w:b/>
                <w:bCs/>
              </w:rPr>
              <w:t>Skills, Knowledge &amp; Aptitude</w:t>
            </w:r>
          </w:p>
        </w:tc>
        <w:tc>
          <w:tcPr>
            <w:tcW w:w="7159" w:type="dxa"/>
            <w:gridSpan w:val="3"/>
            <w:tcBorders>
              <w:bottom w:val="single" w:sz="4" w:space="0" w:color="auto"/>
            </w:tcBorders>
          </w:tcPr>
          <w:p w14:paraId="5676028E" w14:textId="77777777" w:rsidR="00371393" w:rsidRPr="001D4005" w:rsidRDefault="00371393" w:rsidP="000674F5">
            <w:pPr>
              <w:tabs>
                <w:tab w:val="left" w:pos="1230"/>
              </w:tabs>
              <w:spacing w:after="120"/>
              <w:rPr>
                <w:rFonts w:ascii="Tahoma" w:hAnsi="Tahoma" w:cs="Tahoma"/>
              </w:rPr>
            </w:pPr>
            <w:r w:rsidRPr="001D4005">
              <w:rPr>
                <w:rFonts w:ascii="Tahoma" w:hAnsi="Tahoma" w:cs="Tahoma"/>
              </w:rPr>
              <w:t>A broad understanding of the main Health &amp; Safety Regulations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084CDA14" w14:textId="77777777" w:rsidR="00371393" w:rsidRPr="001D4005" w:rsidRDefault="00371393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  <w:bCs/>
              </w:rPr>
              <w:t>E</w:t>
            </w:r>
          </w:p>
        </w:tc>
      </w:tr>
      <w:tr w:rsidR="00371393" w:rsidRPr="001D4005" w14:paraId="378C709A" w14:textId="77777777" w:rsidTr="000674F5">
        <w:tc>
          <w:tcPr>
            <w:tcW w:w="1940" w:type="dxa"/>
            <w:gridSpan w:val="2"/>
            <w:vMerge/>
            <w:shd w:val="clear" w:color="auto" w:fill="92BCBC"/>
          </w:tcPr>
          <w:p w14:paraId="2E8BDC6D" w14:textId="77777777" w:rsidR="00371393" w:rsidRPr="001D4005" w:rsidRDefault="00371393" w:rsidP="000674F5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gridSpan w:val="3"/>
            <w:tcBorders>
              <w:bottom w:val="single" w:sz="4" w:space="0" w:color="auto"/>
            </w:tcBorders>
          </w:tcPr>
          <w:p w14:paraId="46940914" w14:textId="77777777" w:rsidR="00371393" w:rsidRPr="001D4005" w:rsidRDefault="00371393" w:rsidP="000674F5">
            <w:pPr>
              <w:tabs>
                <w:tab w:val="left" w:pos="1230"/>
              </w:tabs>
              <w:spacing w:after="120"/>
              <w:rPr>
                <w:rFonts w:ascii="Tahoma" w:hAnsi="Tahoma" w:cs="Tahoma"/>
              </w:rPr>
            </w:pPr>
            <w:r w:rsidRPr="001D4005">
              <w:rPr>
                <w:rFonts w:ascii="Tahoma" w:hAnsi="Tahoma" w:cs="Tahoma"/>
              </w:rPr>
              <w:t>An understanding of COSHH and risk assessments, and how they apply in a school environment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382D290C" w14:textId="6FFD0345" w:rsidR="00371393" w:rsidRPr="001D4005" w:rsidRDefault="00A76D2F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</w:rPr>
              <w:t>E</w:t>
            </w:r>
          </w:p>
        </w:tc>
      </w:tr>
      <w:tr w:rsidR="00371393" w:rsidRPr="001D4005" w14:paraId="1CE8D058" w14:textId="77777777" w:rsidTr="000674F5">
        <w:tc>
          <w:tcPr>
            <w:tcW w:w="1940" w:type="dxa"/>
            <w:gridSpan w:val="2"/>
            <w:vMerge/>
            <w:shd w:val="clear" w:color="auto" w:fill="92BCBC"/>
          </w:tcPr>
          <w:p w14:paraId="21C8831D" w14:textId="77777777" w:rsidR="00371393" w:rsidRPr="001D4005" w:rsidRDefault="00371393" w:rsidP="000674F5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gridSpan w:val="3"/>
            <w:tcBorders>
              <w:bottom w:val="single" w:sz="4" w:space="0" w:color="auto"/>
            </w:tcBorders>
          </w:tcPr>
          <w:p w14:paraId="245AA7BC" w14:textId="77777777" w:rsidR="00371393" w:rsidRPr="001D4005" w:rsidRDefault="00371393" w:rsidP="000674F5">
            <w:pPr>
              <w:tabs>
                <w:tab w:val="left" w:pos="1230"/>
              </w:tabs>
              <w:spacing w:after="120"/>
              <w:rPr>
                <w:rFonts w:ascii="Tahoma" w:hAnsi="Tahoma" w:cs="Tahoma"/>
              </w:rPr>
            </w:pPr>
            <w:r w:rsidRPr="001D4005">
              <w:rPr>
                <w:rFonts w:ascii="Tahoma" w:hAnsi="Tahoma" w:cs="Tahoma"/>
              </w:rPr>
              <w:t>Ability to carry out repair and maintenance work – e.g. DIY, painting and decorating skills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44E1939D" w14:textId="77777777" w:rsidR="00371393" w:rsidRPr="001D4005" w:rsidRDefault="00371393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  <w:bCs/>
              </w:rPr>
              <w:t>E</w:t>
            </w:r>
          </w:p>
        </w:tc>
      </w:tr>
      <w:tr w:rsidR="00371393" w:rsidRPr="001D4005" w14:paraId="3BC9AD45" w14:textId="77777777" w:rsidTr="000674F5">
        <w:tc>
          <w:tcPr>
            <w:tcW w:w="1940" w:type="dxa"/>
            <w:gridSpan w:val="2"/>
            <w:vMerge/>
            <w:shd w:val="clear" w:color="auto" w:fill="92BCBC"/>
          </w:tcPr>
          <w:p w14:paraId="2A8D7F6F" w14:textId="77777777" w:rsidR="00371393" w:rsidRPr="001D4005" w:rsidRDefault="00371393" w:rsidP="000674F5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gridSpan w:val="3"/>
            <w:tcBorders>
              <w:bottom w:val="single" w:sz="4" w:space="0" w:color="auto"/>
            </w:tcBorders>
          </w:tcPr>
          <w:p w14:paraId="115E9966" w14:textId="77777777" w:rsidR="00371393" w:rsidRPr="001D4005" w:rsidRDefault="00371393" w:rsidP="000674F5">
            <w:pPr>
              <w:tabs>
                <w:tab w:val="left" w:pos="1230"/>
              </w:tabs>
              <w:spacing w:after="120"/>
              <w:rPr>
                <w:rFonts w:ascii="Tahoma" w:hAnsi="Tahoma" w:cs="Tahoma"/>
              </w:rPr>
            </w:pPr>
            <w:r w:rsidRPr="001D4005">
              <w:rPr>
                <w:rFonts w:ascii="Tahoma" w:hAnsi="Tahoma" w:cs="Tahoma"/>
              </w:rPr>
              <w:t>Ability to undertake a range of caretaking and cleaning duties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752F89E3" w14:textId="77777777" w:rsidR="00371393" w:rsidRPr="001D4005" w:rsidRDefault="00371393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  <w:bCs/>
              </w:rPr>
              <w:t>E</w:t>
            </w:r>
          </w:p>
        </w:tc>
      </w:tr>
      <w:tr w:rsidR="00371393" w:rsidRPr="001D4005" w14:paraId="62F6E774" w14:textId="77777777" w:rsidTr="000674F5">
        <w:tc>
          <w:tcPr>
            <w:tcW w:w="1940" w:type="dxa"/>
            <w:gridSpan w:val="2"/>
            <w:vMerge/>
            <w:shd w:val="clear" w:color="auto" w:fill="92BCBC"/>
          </w:tcPr>
          <w:p w14:paraId="430907CF" w14:textId="77777777" w:rsidR="00371393" w:rsidRPr="001D4005" w:rsidRDefault="00371393" w:rsidP="000674F5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gridSpan w:val="3"/>
            <w:tcBorders>
              <w:bottom w:val="single" w:sz="4" w:space="0" w:color="auto"/>
            </w:tcBorders>
          </w:tcPr>
          <w:p w14:paraId="4C7D5E93" w14:textId="42EC2DDC" w:rsidR="00371393" w:rsidRPr="001D4005" w:rsidRDefault="00371393" w:rsidP="000674F5">
            <w:pPr>
              <w:tabs>
                <w:tab w:val="left" w:pos="1230"/>
              </w:tabs>
              <w:spacing w:after="120"/>
              <w:rPr>
                <w:rFonts w:ascii="Tahoma" w:hAnsi="Tahoma" w:cs="Tahoma"/>
              </w:rPr>
            </w:pPr>
            <w:r w:rsidRPr="001D4005">
              <w:rPr>
                <w:rFonts w:ascii="Tahoma" w:hAnsi="Tahoma" w:cs="Tahoma"/>
              </w:rPr>
              <w:t>Ability to identify work priorities</w:t>
            </w:r>
            <w:r w:rsidR="00340AC6" w:rsidRPr="001D4005">
              <w:rPr>
                <w:rFonts w:ascii="Tahoma" w:hAnsi="Tahoma" w:cs="Tahoma"/>
              </w:rPr>
              <w:t xml:space="preserve">, plan and </w:t>
            </w:r>
            <w:r w:rsidRPr="001D4005">
              <w:rPr>
                <w:rFonts w:ascii="Tahoma" w:hAnsi="Tahoma" w:cs="Tahoma"/>
              </w:rPr>
              <w:t xml:space="preserve">manage own workload, </w:t>
            </w:r>
            <w:r w:rsidR="00340AC6" w:rsidRPr="001D4005">
              <w:rPr>
                <w:rFonts w:ascii="Tahoma" w:hAnsi="Tahoma" w:cs="Tahoma"/>
              </w:rPr>
              <w:t>whilst ensuring that lower priority work</w:t>
            </w:r>
            <w:r w:rsidR="00F52B8E" w:rsidRPr="001D4005">
              <w:rPr>
                <w:rFonts w:ascii="Tahoma" w:hAnsi="Tahoma" w:cs="Tahoma"/>
              </w:rPr>
              <w:t xml:space="preserve"> is kept up to date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00A20718" w14:textId="77777777" w:rsidR="00371393" w:rsidRPr="001D4005" w:rsidRDefault="00371393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  <w:bCs/>
              </w:rPr>
              <w:t>E</w:t>
            </w:r>
          </w:p>
        </w:tc>
      </w:tr>
      <w:tr w:rsidR="00371393" w:rsidRPr="001D4005" w14:paraId="721AF4DC" w14:textId="77777777" w:rsidTr="000674F5">
        <w:tc>
          <w:tcPr>
            <w:tcW w:w="1940" w:type="dxa"/>
            <w:gridSpan w:val="2"/>
            <w:vMerge/>
            <w:shd w:val="clear" w:color="auto" w:fill="92BCBC"/>
          </w:tcPr>
          <w:p w14:paraId="351A2EC6" w14:textId="77777777" w:rsidR="00371393" w:rsidRPr="001D4005" w:rsidRDefault="00371393" w:rsidP="000674F5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gridSpan w:val="3"/>
            <w:tcBorders>
              <w:bottom w:val="single" w:sz="4" w:space="0" w:color="auto"/>
            </w:tcBorders>
          </w:tcPr>
          <w:p w14:paraId="48813ADF" w14:textId="2670C05B" w:rsidR="00371393" w:rsidRPr="001D4005" w:rsidRDefault="00371393" w:rsidP="000674F5">
            <w:pPr>
              <w:tabs>
                <w:tab w:val="left" w:pos="1230"/>
              </w:tabs>
              <w:spacing w:after="120"/>
              <w:rPr>
                <w:rFonts w:ascii="Tahoma" w:hAnsi="Tahoma" w:cs="Tahoma"/>
              </w:rPr>
            </w:pPr>
            <w:r w:rsidRPr="001D4005">
              <w:rPr>
                <w:rFonts w:ascii="Tahoma" w:hAnsi="Tahoma" w:cs="Tahoma"/>
              </w:rPr>
              <w:t xml:space="preserve">Proficient in Microsoft Excel and Word to a good standard </w:t>
            </w:r>
            <w:r w:rsidR="00D575EA" w:rsidRPr="001D4005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20BC47CB" w14:textId="77777777" w:rsidR="00371393" w:rsidRPr="001D4005" w:rsidRDefault="00371393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  <w:bCs/>
              </w:rPr>
              <w:t>D</w:t>
            </w:r>
          </w:p>
        </w:tc>
      </w:tr>
      <w:tr w:rsidR="00371393" w:rsidRPr="001D4005" w14:paraId="0561ECA2" w14:textId="77777777" w:rsidTr="000674F5">
        <w:tc>
          <w:tcPr>
            <w:tcW w:w="1940" w:type="dxa"/>
            <w:gridSpan w:val="2"/>
            <w:vMerge/>
            <w:shd w:val="clear" w:color="auto" w:fill="92BCBC"/>
          </w:tcPr>
          <w:p w14:paraId="0F308C05" w14:textId="77777777" w:rsidR="00371393" w:rsidRPr="001D4005" w:rsidRDefault="00371393" w:rsidP="000674F5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gridSpan w:val="3"/>
            <w:tcBorders>
              <w:bottom w:val="single" w:sz="4" w:space="0" w:color="auto"/>
            </w:tcBorders>
          </w:tcPr>
          <w:p w14:paraId="5478451A" w14:textId="77777777" w:rsidR="00371393" w:rsidRPr="001D4005" w:rsidRDefault="00371393" w:rsidP="000674F5">
            <w:pPr>
              <w:tabs>
                <w:tab w:val="left" w:pos="1230"/>
              </w:tabs>
              <w:spacing w:after="120"/>
              <w:rPr>
                <w:rFonts w:ascii="Tahoma" w:hAnsi="Tahoma" w:cs="Tahoma"/>
              </w:rPr>
            </w:pPr>
            <w:r w:rsidRPr="001D4005">
              <w:rPr>
                <w:rFonts w:ascii="Tahoma" w:hAnsi="Tahoma" w:cs="Tahoma"/>
              </w:rPr>
              <w:t>Strong communication skills both verbal and written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24FFD382" w14:textId="77777777" w:rsidR="00371393" w:rsidRPr="001D4005" w:rsidRDefault="00371393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  <w:bCs/>
              </w:rPr>
              <w:t>E</w:t>
            </w:r>
          </w:p>
        </w:tc>
      </w:tr>
      <w:tr w:rsidR="00371393" w:rsidRPr="001D4005" w14:paraId="3EF0A190" w14:textId="77777777" w:rsidTr="000674F5">
        <w:tc>
          <w:tcPr>
            <w:tcW w:w="1940" w:type="dxa"/>
            <w:gridSpan w:val="2"/>
            <w:vMerge/>
            <w:shd w:val="clear" w:color="auto" w:fill="92BCBC"/>
          </w:tcPr>
          <w:p w14:paraId="18BFC47E" w14:textId="77777777" w:rsidR="00371393" w:rsidRPr="001D4005" w:rsidRDefault="00371393" w:rsidP="000674F5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gridSpan w:val="3"/>
            <w:tcBorders>
              <w:bottom w:val="single" w:sz="4" w:space="0" w:color="auto"/>
            </w:tcBorders>
          </w:tcPr>
          <w:p w14:paraId="0FE1CDC0" w14:textId="77777777" w:rsidR="00371393" w:rsidRPr="001D4005" w:rsidRDefault="00371393" w:rsidP="000674F5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1D4005">
              <w:rPr>
                <w:rFonts w:ascii="Tahoma" w:hAnsi="Tahoma" w:cs="Tahoma"/>
              </w:rPr>
              <w:t>Ability to build and maintain strong relationships with colleagues and stakeholders in a friendly and approachable manner.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649EE629" w14:textId="77777777" w:rsidR="00371393" w:rsidRPr="001D4005" w:rsidRDefault="00371393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</w:rPr>
              <w:t>E</w:t>
            </w:r>
          </w:p>
        </w:tc>
      </w:tr>
      <w:tr w:rsidR="00371393" w:rsidRPr="001D4005" w14:paraId="1380B8C4" w14:textId="77777777" w:rsidTr="000674F5">
        <w:tc>
          <w:tcPr>
            <w:tcW w:w="1940" w:type="dxa"/>
            <w:gridSpan w:val="2"/>
            <w:vMerge/>
            <w:shd w:val="clear" w:color="auto" w:fill="92BCBC"/>
          </w:tcPr>
          <w:p w14:paraId="3072F604" w14:textId="77777777" w:rsidR="00371393" w:rsidRPr="001D4005" w:rsidRDefault="00371393" w:rsidP="000674F5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gridSpan w:val="3"/>
            <w:tcBorders>
              <w:bottom w:val="single" w:sz="4" w:space="0" w:color="auto"/>
            </w:tcBorders>
          </w:tcPr>
          <w:p w14:paraId="4554D616" w14:textId="405D8311" w:rsidR="00371393" w:rsidRPr="001D4005" w:rsidRDefault="00371393" w:rsidP="000674F5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1D4005">
              <w:rPr>
                <w:rFonts w:ascii="Tahoma" w:hAnsi="Tahoma" w:cs="Tahoma"/>
              </w:rPr>
              <w:t>Ability to</w:t>
            </w:r>
            <w:r w:rsidR="00CB49BD" w:rsidRPr="001D4005">
              <w:rPr>
                <w:rFonts w:ascii="Tahoma" w:hAnsi="Tahoma" w:cs="Tahoma"/>
              </w:rPr>
              <w:t xml:space="preserve"> lead, motivate and develop</w:t>
            </w:r>
            <w:r w:rsidRPr="001D4005">
              <w:rPr>
                <w:rFonts w:ascii="Tahoma" w:hAnsi="Tahoma" w:cs="Tahoma"/>
              </w:rPr>
              <w:t xml:space="preserve"> a team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62A5F3A4" w14:textId="77777777" w:rsidR="00371393" w:rsidRPr="001D4005" w:rsidRDefault="00371393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</w:rPr>
              <w:t>E</w:t>
            </w:r>
          </w:p>
        </w:tc>
      </w:tr>
      <w:tr w:rsidR="00371393" w:rsidRPr="001D4005" w14:paraId="204F7275" w14:textId="77777777" w:rsidTr="000674F5">
        <w:tc>
          <w:tcPr>
            <w:tcW w:w="1940" w:type="dxa"/>
            <w:gridSpan w:val="2"/>
            <w:vMerge/>
            <w:shd w:val="clear" w:color="auto" w:fill="92BCBC"/>
          </w:tcPr>
          <w:p w14:paraId="4C3CF70B" w14:textId="77777777" w:rsidR="00371393" w:rsidRPr="001D4005" w:rsidRDefault="00371393" w:rsidP="000674F5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gridSpan w:val="3"/>
            <w:tcBorders>
              <w:bottom w:val="single" w:sz="4" w:space="0" w:color="auto"/>
            </w:tcBorders>
          </w:tcPr>
          <w:p w14:paraId="59DE318B" w14:textId="77777777" w:rsidR="00371393" w:rsidRPr="001D4005" w:rsidRDefault="00371393" w:rsidP="000674F5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1D4005">
              <w:rPr>
                <w:rFonts w:ascii="Tahoma" w:hAnsi="Tahoma" w:cs="Tahoma"/>
              </w:rPr>
              <w:t>Ability to work proactively and flexibly, adapting to multiple and changing priorities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3C1F8573" w14:textId="77777777" w:rsidR="00371393" w:rsidRPr="001D4005" w:rsidRDefault="00371393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</w:rPr>
              <w:t>E</w:t>
            </w:r>
          </w:p>
        </w:tc>
      </w:tr>
      <w:tr w:rsidR="00371393" w:rsidRPr="001D4005" w14:paraId="7D7593FD" w14:textId="77777777" w:rsidTr="000674F5">
        <w:tc>
          <w:tcPr>
            <w:tcW w:w="1940" w:type="dxa"/>
            <w:gridSpan w:val="2"/>
            <w:vMerge/>
            <w:shd w:val="clear" w:color="auto" w:fill="92BCBC"/>
          </w:tcPr>
          <w:p w14:paraId="22E6B8A4" w14:textId="77777777" w:rsidR="00371393" w:rsidRPr="001D4005" w:rsidRDefault="00371393" w:rsidP="000674F5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gridSpan w:val="3"/>
            <w:tcBorders>
              <w:bottom w:val="single" w:sz="4" w:space="0" w:color="auto"/>
            </w:tcBorders>
          </w:tcPr>
          <w:p w14:paraId="08461FA8" w14:textId="0089ABC1" w:rsidR="00371393" w:rsidRPr="001D4005" w:rsidRDefault="00371393" w:rsidP="000674F5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1D4005">
              <w:rPr>
                <w:rFonts w:ascii="Tahoma" w:hAnsi="Tahoma" w:cs="Tahoma"/>
              </w:rPr>
              <w:t>Professional approach to work with the ability to act with diplomacy and discretion in sensitive situations</w:t>
            </w:r>
            <w:r w:rsidR="00C92246" w:rsidRPr="001D4005">
              <w:rPr>
                <w:rFonts w:ascii="Tahoma" w:hAnsi="Tahoma" w:cs="Tahoma"/>
              </w:rPr>
              <w:t>, using own judgement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05392CBA" w14:textId="77777777" w:rsidR="00371393" w:rsidRPr="001D4005" w:rsidRDefault="00371393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</w:rPr>
              <w:t>E</w:t>
            </w:r>
          </w:p>
        </w:tc>
      </w:tr>
      <w:tr w:rsidR="00371393" w:rsidRPr="001D4005" w14:paraId="16D371DA" w14:textId="77777777" w:rsidTr="000674F5">
        <w:tc>
          <w:tcPr>
            <w:tcW w:w="1940" w:type="dxa"/>
            <w:gridSpan w:val="2"/>
            <w:vMerge/>
            <w:shd w:val="clear" w:color="auto" w:fill="92BCBC"/>
          </w:tcPr>
          <w:p w14:paraId="22BB487F" w14:textId="77777777" w:rsidR="00371393" w:rsidRPr="001D4005" w:rsidRDefault="00371393" w:rsidP="000674F5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gridSpan w:val="3"/>
            <w:tcBorders>
              <w:bottom w:val="single" w:sz="4" w:space="0" w:color="auto"/>
            </w:tcBorders>
          </w:tcPr>
          <w:p w14:paraId="05D90615" w14:textId="77777777" w:rsidR="00371393" w:rsidRPr="001D4005" w:rsidRDefault="00371393" w:rsidP="000674F5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1D4005">
              <w:rPr>
                <w:rFonts w:ascii="Tahoma" w:hAnsi="Tahoma" w:cs="Tahoma"/>
              </w:rPr>
              <w:t>An eye for detail and a thorough approach to work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71CB1437" w14:textId="77777777" w:rsidR="00371393" w:rsidRPr="001D4005" w:rsidRDefault="00371393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</w:rPr>
              <w:t>E</w:t>
            </w:r>
          </w:p>
        </w:tc>
      </w:tr>
      <w:tr w:rsidR="00371393" w:rsidRPr="001D4005" w14:paraId="001769D6" w14:textId="77777777" w:rsidTr="000674F5">
        <w:tc>
          <w:tcPr>
            <w:tcW w:w="1940" w:type="dxa"/>
            <w:gridSpan w:val="2"/>
            <w:vMerge/>
            <w:shd w:val="clear" w:color="auto" w:fill="92BCBC"/>
          </w:tcPr>
          <w:p w14:paraId="48C37304" w14:textId="77777777" w:rsidR="00371393" w:rsidRPr="001D4005" w:rsidRDefault="00371393" w:rsidP="000674F5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gridSpan w:val="3"/>
            <w:tcBorders>
              <w:bottom w:val="single" w:sz="4" w:space="0" w:color="auto"/>
            </w:tcBorders>
          </w:tcPr>
          <w:p w14:paraId="0D202A7C" w14:textId="77777777" w:rsidR="00371393" w:rsidRPr="001D4005" w:rsidRDefault="00371393" w:rsidP="000674F5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1D4005">
              <w:rPr>
                <w:rFonts w:ascii="Tahoma" w:hAnsi="Tahoma" w:cs="Tahoma"/>
              </w:rPr>
              <w:t>Eager to learn and complete professional development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260A9C35" w14:textId="77777777" w:rsidR="00371393" w:rsidRPr="001D4005" w:rsidRDefault="00371393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</w:rPr>
              <w:t>E</w:t>
            </w:r>
          </w:p>
        </w:tc>
      </w:tr>
      <w:tr w:rsidR="00371393" w:rsidRPr="001D4005" w14:paraId="403D7171" w14:textId="77777777" w:rsidTr="000674F5">
        <w:tc>
          <w:tcPr>
            <w:tcW w:w="1940" w:type="dxa"/>
            <w:gridSpan w:val="2"/>
            <w:vMerge/>
            <w:tcBorders>
              <w:bottom w:val="single" w:sz="4" w:space="0" w:color="auto"/>
            </w:tcBorders>
            <w:shd w:val="clear" w:color="auto" w:fill="92BCBC"/>
          </w:tcPr>
          <w:p w14:paraId="1D43DC49" w14:textId="77777777" w:rsidR="00371393" w:rsidRPr="001D4005" w:rsidRDefault="00371393" w:rsidP="000674F5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gridSpan w:val="3"/>
            <w:tcBorders>
              <w:bottom w:val="single" w:sz="4" w:space="0" w:color="auto"/>
            </w:tcBorders>
          </w:tcPr>
          <w:p w14:paraId="4F669012" w14:textId="77777777" w:rsidR="00371393" w:rsidRPr="001D4005" w:rsidRDefault="00371393" w:rsidP="000674F5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1D4005">
              <w:rPr>
                <w:rFonts w:ascii="Tahoma" w:hAnsi="Tahoma" w:cs="Tahoma"/>
              </w:rPr>
              <w:t>Good time management and organisational skills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2CB1E8D1" w14:textId="77777777" w:rsidR="00371393" w:rsidRPr="001D4005" w:rsidRDefault="00371393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</w:rPr>
              <w:t>E</w:t>
            </w:r>
          </w:p>
        </w:tc>
      </w:tr>
      <w:tr w:rsidR="00506351" w:rsidRPr="001D4005" w14:paraId="3919995A" w14:textId="77777777" w:rsidTr="000674F5">
        <w:tc>
          <w:tcPr>
            <w:tcW w:w="1940" w:type="dxa"/>
            <w:gridSpan w:val="2"/>
            <w:vMerge w:val="restart"/>
            <w:shd w:val="clear" w:color="auto" w:fill="92BCBC"/>
          </w:tcPr>
          <w:p w14:paraId="1035DBE3" w14:textId="77777777" w:rsidR="00506351" w:rsidRPr="001D4005" w:rsidRDefault="00506351" w:rsidP="000674F5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</w:rPr>
            </w:pPr>
            <w:r w:rsidRPr="001D4005">
              <w:rPr>
                <w:rFonts w:ascii="Tahoma" w:hAnsi="Tahoma" w:cs="Tahoma"/>
                <w:b/>
                <w:bCs/>
              </w:rPr>
              <w:t>Qualifications &amp; Training</w:t>
            </w:r>
          </w:p>
        </w:tc>
        <w:tc>
          <w:tcPr>
            <w:tcW w:w="7159" w:type="dxa"/>
            <w:gridSpan w:val="3"/>
            <w:tcBorders>
              <w:bottom w:val="single" w:sz="4" w:space="0" w:color="auto"/>
            </w:tcBorders>
          </w:tcPr>
          <w:p w14:paraId="7D415327" w14:textId="650779B6" w:rsidR="00506351" w:rsidRPr="001D4005" w:rsidRDefault="00506351" w:rsidP="000674F5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1D4005">
              <w:rPr>
                <w:rFonts w:ascii="Tahoma" w:hAnsi="Tahoma" w:cs="Tahoma"/>
              </w:rPr>
              <w:t>GCSE’s 9-4 / A*-C including maths and English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4E1FE824" w14:textId="77777777" w:rsidR="00506351" w:rsidRPr="001D4005" w:rsidRDefault="00506351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</w:rPr>
              <w:t>E</w:t>
            </w:r>
          </w:p>
        </w:tc>
      </w:tr>
      <w:tr w:rsidR="00506351" w:rsidRPr="001D4005" w14:paraId="3CE2F654" w14:textId="77777777" w:rsidTr="000674F5">
        <w:tc>
          <w:tcPr>
            <w:tcW w:w="1940" w:type="dxa"/>
            <w:gridSpan w:val="2"/>
            <w:vMerge/>
            <w:shd w:val="clear" w:color="auto" w:fill="92BCBC"/>
          </w:tcPr>
          <w:p w14:paraId="261CD73B" w14:textId="77777777" w:rsidR="00506351" w:rsidRPr="001D4005" w:rsidRDefault="00506351" w:rsidP="000674F5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gridSpan w:val="3"/>
            <w:tcBorders>
              <w:bottom w:val="single" w:sz="4" w:space="0" w:color="auto"/>
            </w:tcBorders>
          </w:tcPr>
          <w:p w14:paraId="3B79BB7D" w14:textId="3E55F9EC" w:rsidR="00506351" w:rsidRPr="001D4005" w:rsidRDefault="00506351" w:rsidP="000674F5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1D4005">
              <w:rPr>
                <w:rFonts w:ascii="Tahoma" w:hAnsi="Tahoma" w:cs="Tahoma"/>
              </w:rPr>
              <w:t>COSHH certificate, or willingness to work towards this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481A8812" w14:textId="77777777" w:rsidR="00506351" w:rsidRPr="001D4005" w:rsidRDefault="00506351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</w:rPr>
              <w:t>E</w:t>
            </w:r>
          </w:p>
        </w:tc>
      </w:tr>
      <w:tr w:rsidR="00506351" w:rsidRPr="001D4005" w14:paraId="5031D7C4" w14:textId="77777777" w:rsidTr="000674F5">
        <w:tc>
          <w:tcPr>
            <w:tcW w:w="1940" w:type="dxa"/>
            <w:gridSpan w:val="2"/>
            <w:vMerge/>
            <w:shd w:val="clear" w:color="auto" w:fill="92BCBC"/>
          </w:tcPr>
          <w:p w14:paraId="684E4215" w14:textId="77777777" w:rsidR="00506351" w:rsidRPr="001D4005" w:rsidRDefault="00506351" w:rsidP="000674F5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gridSpan w:val="3"/>
            <w:tcBorders>
              <w:bottom w:val="single" w:sz="4" w:space="0" w:color="auto"/>
            </w:tcBorders>
          </w:tcPr>
          <w:p w14:paraId="1D4A1A97" w14:textId="77B67E01" w:rsidR="00506351" w:rsidRPr="001D4005" w:rsidRDefault="00506351" w:rsidP="000674F5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1D4005">
              <w:rPr>
                <w:rFonts w:ascii="Tahoma" w:hAnsi="Tahoma" w:cs="Tahoma"/>
              </w:rPr>
              <w:t>CIEH Level 2, or willingness to work towards this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3EEAC91B" w14:textId="08792207" w:rsidR="00506351" w:rsidRPr="001D4005" w:rsidRDefault="00506351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</w:rPr>
              <w:t>E</w:t>
            </w:r>
          </w:p>
        </w:tc>
      </w:tr>
      <w:tr w:rsidR="00506351" w:rsidRPr="001D4005" w14:paraId="5B036E66" w14:textId="77777777" w:rsidTr="000674F5">
        <w:tc>
          <w:tcPr>
            <w:tcW w:w="1940" w:type="dxa"/>
            <w:gridSpan w:val="2"/>
            <w:vMerge/>
            <w:tcBorders>
              <w:bottom w:val="single" w:sz="4" w:space="0" w:color="auto"/>
            </w:tcBorders>
            <w:shd w:val="clear" w:color="auto" w:fill="92BCBC"/>
          </w:tcPr>
          <w:p w14:paraId="5FE9A93C" w14:textId="77777777" w:rsidR="00506351" w:rsidRPr="001D4005" w:rsidRDefault="00506351" w:rsidP="000674F5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gridSpan w:val="3"/>
            <w:tcBorders>
              <w:bottom w:val="single" w:sz="4" w:space="0" w:color="auto"/>
            </w:tcBorders>
          </w:tcPr>
          <w:p w14:paraId="220E3C43" w14:textId="5CC13489" w:rsidR="00506351" w:rsidRPr="001D4005" w:rsidRDefault="00506351" w:rsidP="000674F5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1D4005">
              <w:rPr>
                <w:rFonts w:ascii="Tahoma" w:hAnsi="Tahoma" w:cs="Tahoma"/>
              </w:rPr>
              <w:t>First Aid at Work qualification (3 days), or be willing to undertake training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172AAB89" w14:textId="2A1B0BDC" w:rsidR="00506351" w:rsidRPr="001D4005" w:rsidRDefault="00506351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</w:rPr>
              <w:t>E</w:t>
            </w:r>
          </w:p>
        </w:tc>
      </w:tr>
      <w:tr w:rsidR="00C92246" w:rsidRPr="001D4005" w14:paraId="26E6B87C" w14:textId="77777777" w:rsidTr="000674F5">
        <w:tc>
          <w:tcPr>
            <w:tcW w:w="1940" w:type="dxa"/>
            <w:gridSpan w:val="2"/>
            <w:vMerge w:val="restart"/>
            <w:shd w:val="clear" w:color="auto" w:fill="92BCBC"/>
          </w:tcPr>
          <w:p w14:paraId="6A10BB8C" w14:textId="77777777" w:rsidR="00C92246" w:rsidRPr="001D4005" w:rsidRDefault="00C92246" w:rsidP="000674F5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</w:rPr>
            </w:pPr>
            <w:r w:rsidRPr="001D4005">
              <w:rPr>
                <w:rFonts w:ascii="Tahoma" w:hAnsi="Tahoma" w:cs="Tahoma"/>
                <w:b/>
                <w:bCs/>
              </w:rPr>
              <w:t>Experience</w:t>
            </w:r>
          </w:p>
        </w:tc>
        <w:tc>
          <w:tcPr>
            <w:tcW w:w="7159" w:type="dxa"/>
            <w:gridSpan w:val="3"/>
            <w:tcBorders>
              <w:bottom w:val="single" w:sz="4" w:space="0" w:color="auto"/>
            </w:tcBorders>
          </w:tcPr>
          <w:p w14:paraId="1EF7CB32" w14:textId="5A6BB37F" w:rsidR="00C92246" w:rsidRPr="001D4005" w:rsidRDefault="00C92246" w:rsidP="000674F5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1D4005">
              <w:rPr>
                <w:rFonts w:ascii="Tahoma" w:hAnsi="Tahoma" w:cs="Tahoma"/>
              </w:rPr>
              <w:t>Experience of contract management and supervision in a similar role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233AEEC5" w14:textId="77777777" w:rsidR="00C92246" w:rsidRPr="001D4005" w:rsidRDefault="00C92246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  <w:bCs/>
              </w:rPr>
              <w:t>E</w:t>
            </w:r>
          </w:p>
        </w:tc>
      </w:tr>
      <w:tr w:rsidR="00C92246" w:rsidRPr="001D4005" w14:paraId="6523840A" w14:textId="77777777" w:rsidTr="000674F5">
        <w:tc>
          <w:tcPr>
            <w:tcW w:w="1940" w:type="dxa"/>
            <w:gridSpan w:val="2"/>
            <w:vMerge/>
            <w:shd w:val="clear" w:color="auto" w:fill="92BCBC"/>
          </w:tcPr>
          <w:p w14:paraId="7C403A5F" w14:textId="77777777" w:rsidR="00C92246" w:rsidRPr="001D4005" w:rsidRDefault="00C92246" w:rsidP="000674F5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gridSpan w:val="3"/>
            <w:tcBorders>
              <w:bottom w:val="single" w:sz="4" w:space="0" w:color="auto"/>
            </w:tcBorders>
          </w:tcPr>
          <w:p w14:paraId="470C39BC" w14:textId="7FD8B14B" w:rsidR="00C92246" w:rsidRPr="001D4005" w:rsidRDefault="00C92246" w:rsidP="000674F5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1D4005">
              <w:rPr>
                <w:rFonts w:ascii="Tahoma" w:hAnsi="Tahoma" w:cs="Tahoma"/>
              </w:rPr>
              <w:t>Experience of managing staff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3B0FB870" w14:textId="77560105" w:rsidR="00C92246" w:rsidRPr="001D4005" w:rsidRDefault="00C92246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</w:rPr>
              <w:t>E</w:t>
            </w:r>
          </w:p>
        </w:tc>
      </w:tr>
      <w:tr w:rsidR="00C92246" w:rsidRPr="001D4005" w14:paraId="7EC27FC6" w14:textId="77777777" w:rsidTr="000674F5">
        <w:tc>
          <w:tcPr>
            <w:tcW w:w="1940" w:type="dxa"/>
            <w:gridSpan w:val="2"/>
            <w:vMerge/>
            <w:shd w:val="clear" w:color="auto" w:fill="92BCBC"/>
          </w:tcPr>
          <w:p w14:paraId="1E8D6E4B" w14:textId="77777777" w:rsidR="00C92246" w:rsidRPr="001D4005" w:rsidRDefault="00C92246" w:rsidP="000674F5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gridSpan w:val="3"/>
            <w:tcBorders>
              <w:bottom w:val="single" w:sz="4" w:space="0" w:color="auto"/>
            </w:tcBorders>
          </w:tcPr>
          <w:p w14:paraId="32CCF3FC" w14:textId="63DB46D1" w:rsidR="00C92246" w:rsidRPr="001D4005" w:rsidRDefault="00C92246" w:rsidP="000674F5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1D4005">
              <w:rPr>
                <w:rFonts w:ascii="Tahoma" w:hAnsi="Tahoma" w:cs="Tahoma"/>
              </w:rPr>
              <w:t>Experience of carrying out building maintenance work within the reasonable capacity of a normal handyperson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7BB8E1FC" w14:textId="77777777" w:rsidR="00C92246" w:rsidRPr="001D4005" w:rsidRDefault="00C92246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</w:rPr>
              <w:t>E</w:t>
            </w:r>
          </w:p>
        </w:tc>
      </w:tr>
      <w:tr w:rsidR="00C92246" w:rsidRPr="001D4005" w14:paraId="5ABA71C2" w14:textId="77777777" w:rsidTr="000674F5">
        <w:tc>
          <w:tcPr>
            <w:tcW w:w="1940" w:type="dxa"/>
            <w:gridSpan w:val="2"/>
            <w:vMerge/>
            <w:shd w:val="clear" w:color="auto" w:fill="92BCBC"/>
          </w:tcPr>
          <w:p w14:paraId="6BC214F7" w14:textId="77777777" w:rsidR="00C92246" w:rsidRPr="001D4005" w:rsidRDefault="00C92246" w:rsidP="000674F5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gridSpan w:val="3"/>
            <w:tcBorders>
              <w:bottom w:val="single" w:sz="4" w:space="0" w:color="auto"/>
            </w:tcBorders>
          </w:tcPr>
          <w:p w14:paraId="0FAB2CF6" w14:textId="12AE39EF" w:rsidR="00C92246" w:rsidRPr="001D4005" w:rsidRDefault="00C92246" w:rsidP="000674F5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1D4005">
              <w:rPr>
                <w:rFonts w:ascii="Tahoma" w:hAnsi="Tahoma" w:cs="Tahoma"/>
              </w:rPr>
              <w:t>Experience of Safe working procedures and risk assessments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34E89C21" w14:textId="39720EA2" w:rsidR="00C92246" w:rsidRPr="001D4005" w:rsidRDefault="00C92246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</w:rPr>
              <w:t>E</w:t>
            </w:r>
          </w:p>
        </w:tc>
      </w:tr>
      <w:tr w:rsidR="00C92246" w:rsidRPr="001D4005" w14:paraId="50CD8ACE" w14:textId="77777777" w:rsidTr="000674F5">
        <w:tc>
          <w:tcPr>
            <w:tcW w:w="1940" w:type="dxa"/>
            <w:gridSpan w:val="2"/>
            <w:vMerge/>
            <w:tcBorders>
              <w:bottom w:val="single" w:sz="4" w:space="0" w:color="auto"/>
            </w:tcBorders>
            <w:shd w:val="clear" w:color="auto" w:fill="92BCBC"/>
          </w:tcPr>
          <w:p w14:paraId="646249E3" w14:textId="77777777" w:rsidR="00C92246" w:rsidRPr="001D4005" w:rsidRDefault="00C92246" w:rsidP="000674F5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gridSpan w:val="3"/>
            <w:tcBorders>
              <w:bottom w:val="single" w:sz="4" w:space="0" w:color="auto"/>
            </w:tcBorders>
          </w:tcPr>
          <w:p w14:paraId="29B96900" w14:textId="30545C60" w:rsidR="000674F5" w:rsidRPr="001D4005" w:rsidRDefault="00C92246" w:rsidP="000674F5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1D4005">
              <w:rPr>
                <w:rFonts w:ascii="Tahoma" w:hAnsi="Tahoma" w:cs="Tahoma"/>
              </w:rPr>
              <w:t>Experience in undertaking varied administrative tasks, including record keeping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48FDEF2E" w14:textId="67A83364" w:rsidR="00C92246" w:rsidRPr="001D4005" w:rsidRDefault="00C92246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</w:rPr>
              <w:t>E</w:t>
            </w:r>
          </w:p>
        </w:tc>
      </w:tr>
      <w:tr w:rsidR="000674F5" w:rsidRPr="001D4005" w14:paraId="1476D397" w14:textId="77777777" w:rsidTr="000674F5">
        <w:trPr>
          <w:gridAfter w:val="2"/>
          <w:wAfter w:w="1940" w:type="dxa"/>
        </w:trPr>
        <w:tc>
          <w:tcPr>
            <w:tcW w:w="7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33CC07" w14:textId="77777777" w:rsidR="000674F5" w:rsidRPr="001D4005" w:rsidRDefault="000674F5" w:rsidP="000674F5">
            <w:pPr>
              <w:tabs>
                <w:tab w:val="left" w:pos="1230"/>
              </w:tabs>
              <w:spacing w:after="120"/>
              <w:rPr>
                <w:rFonts w:ascii="Tahoma" w:hAnsi="Tahoma" w:cs="Tahom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7F26F44B" w14:textId="77777777" w:rsidR="000674F5" w:rsidRPr="001D4005" w:rsidRDefault="000674F5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</w:p>
        </w:tc>
      </w:tr>
      <w:tr w:rsidR="000674F5" w:rsidRPr="001D4005" w14:paraId="58B3DF2C" w14:textId="77777777" w:rsidTr="000674F5">
        <w:trPr>
          <w:gridAfter w:val="2"/>
          <w:wAfter w:w="1940" w:type="dxa"/>
        </w:trPr>
        <w:tc>
          <w:tcPr>
            <w:tcW w:w="7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DC3D9B" w14:textId="77777777" w:rsidR="000674F5" w:rsidRPr="001D4005" w:rsidRDefault="000674F5" w:rsidP="000674F5">
            <w:pPr>
              <w:tabs>
                <w:tab w:val="left" w:pos="1230"/>
              </w:tabs>
              <w:spacing w:after="120"/>
              <w:rPr>
                <w:rFonts w:ascii="Tahoma" w:hAnsi="Tahoma" w:cs="Tahom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46341FC7" w14:textId="77777777" w:rsidR="000674F5" w:rsidRPr="001D4005" w:rsidRDefault="000674F5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</w:p>
        </w:tc>
      </w:tr>
      <w:tr w:rsidR="000674F5" w:rsidRPr="001D4005" w14:paraId="3A2C2A63" w14:textId="77777777" w:rsidTr="000674F5">
        <w:trPr>
          <w:gridAfter w:val="2"/>
          <w:wAfter w:w="1940" w:type="dxa"/>
        </w:trPr>
        <w:tc>
          <w:tcPr>
            <w:tcW w:w="7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9641E9" w14:textId="77777777" w:rsidR="000674F5" w:rsidRPr="001D4005" w:rsidRDefault="000674F5" w:rsidP="000674F5">
            <w:pPr>
              <w:tabs>
                <w:tab w:val="left" w:pos="1230"/>
              </w:tabs>
              <w:spacing w:after="120"/>
              <w:rPr>
                <w:rFonts w:ascii="Tahoma" w:hAnsi="Tahoma" w:cs="Tahom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076B4B15" w14:textId="77777777" w:rsidR="000674F5" w:rsidRPr="001D4005" w:rsidRDefault="000674F5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</w:p>
        </w:tc>
      </w:tr>
      <w:tr w:rsidR="000674F5" w:rsidRPr="001D4005" w14:paraId="2ABD4719" w14:textId="77777777" w:rsidTr="000674F5">
        <w:trPr>
          <w:gridAfter w:val="2"/>
          <w:wAfter w:w="1940" w:type="dxa"/>
        </w:trPr>
        <w:tc>
          <w:tcPr>
            <w:tcW w:w="7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AFFEE3" w14:textId="77777777" w:rsidR="000674F5" w:rsidRPr="001D4005" w:rsidRDefault="000674F5" w:rsidP="000674F5">
            <w:pPr>
              <w:tabs>
                <w:tab w:val="left" w:pos="1230"/>
              </w:tabs>
              <w:spacing w:after="120"/>
              <w:rPr>
                <w:rFonts w:ascii="Tahoma" w:hAnsi="Tahoma" w:cs="Tahom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6DD1F552" w14:textId="77777777" w:rsidR="000674F5" w:rsidRPr="001D4005" w:rsidRDefault="000674F5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</w:p>
        </w:tc>
      </w:tr>
      <w:tr w:rsidR="000674F5" w:rsidRPr="001D4005" w14:paraId="16E50294" w14:textId="77777777" w:rsidTr="000674F5">
        <w:trPr>
          <w:gridAfter w:val="2"/>
          <w:wAfter w:w="1940" w:type="dxa"/>
        </w:trPr>
        <w:tc>
          <w:tcPr>
            <w:tcW w:w="7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835563" w14:textId="77777777" w:rsidR="000674F5" w:rsidRPr="001D4005" w:rsidRDefault="000674F5" w:rsidP="000674F5">
            <w:pPr>
              <w:tabs>
                <w:tab w:val="left" w:pos="1230"/>
              </w:tabs>
              <w:spacing w:after="120"/>
              <w:rPr>
                <w:rFonts w:ascii="Tahoma" w:hAnsi="Tahoma" w:cs="Tahom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146F8F9C" w14:textId="77777777" w:rsidR="000674F5" w:rsidRPr="001D4005" w:rsidRDefault="000674F5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</w:p>
        </w:tc>
      </w:tr>
      <w:tr w:rsidR="000674F5" w:rsidRPr="001D4005" w14:paraId="2E324938" w14:textId="77777777" w:rsidTr="000674F5">
        <w:trPr>
          <w:gridAfter w:val="5"/>
          <w:wAfter w:w="9099" w:type="dxa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58152367" w14:textId="77777777" w:rsidR="000674F5" w:rsidRDefault="000674F5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</w:p>
          <w:p w14:paraId="0968E138" w14:textId="77777777" w:rsidR="000674F5" w:rsidRDefault="000674F5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</w:p>
          <w:p w14:paraId="28CBD189" w14:textId="77777777" w:rsidR="000674F5" w:rsidRPr="001D4005" w:rsidRDefault="000674F5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513B7B38" w14:textId="77777777" w:rsidR="001D4005" w:rsidRPr="001D4005" w:rsidRDefault="001D4005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margin" w:tblpX="-289" w:tblpY="96"/>
        <w:tblW w:w="10355" w:type="dxa"/>
        <w:tblLook w:val="04A0" w:firstRow="1" w:lastRow="0" w:firstColumn="1" w:lastColumn="0" w:noHBand="0" w:noVBand="1"/>
      </w:tblPr>
      <w:tblGrid>
        <w:gridCol w:w="1940"/>
        <w:gridCol w:w="7159"/>
        <w:gridCol w:w="1256"/>
      </w:tblGrid>
      <w:tr w:rsidR="001D4005" w:rsidRPr="001D4005" w14:paraId="1B48C58D" w14:textId="77777777" w:rsidTr="000674F5">
        <w:tc>
          <w:tcPr>
            <w:tcW w:w="1940" w:type="dxa"/>
            <w:vMerge w:val="restart"/>
            <w:shd w:val="clear" w:color="auto" w:fill="92BCBC"/>
          </w:tcPr>
          <w:p w14:paraId="264091BE" w14:textId="77777777" w:rsidR="001D4005" w:rsidRPr="001D4005" w:rsidRDefault="001D4005" w:rsidP="000674F5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</w:rPr>
            </w:pPr>
            <w:r w:rsidRPr="001D4005">
              <w:rPr>
                <w:rFonts w:ascii="Tahoma" w:hAnsi="Tahoma" w:cs="Tahoma"/>
                <w:b/>
                <w:bCs/>
              </w:rPr>
              <w:t>Personal Attributes</w:t>
            </w: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1623E0EC" w14:textId="29EE1F13" w:rsidR="001D4005" w:rsidRPr="001D4005" w:rsidRDefault="001D4005" w:rsidP="000674F5">
            <w:pPr>
              <w:pStyle w:val="Default"/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D4005">
              <w:rPr>
                <w:rFonts w:ascii="Tahoma" w:hAnsi="Tahoma" w:cs="Tahoma"/>
                <w:sz w:val="22"/>
                <w:szCs w:val="22"/>
              </w:rPr>
              <w:t>Positive, optimistic, and professional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7978685E" w14:textId="09247DDF" w:rsidR="001D4005" w:rsidRPr="001D4005" w:rsidRDefault="001D4005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</w:rPr>
              <w:t>E</w:t>
            </w:r>
          </w:p>
        </w:tc>
      </w:tr>
      <w:tr w:rsidR="001D4005" w:rsidRPr="001D4005" w14:paraId="0E91950A" w14:textId="77777777" w:rsidTr="000674F5">
        <w:tc>
          <w:tcPr>
            <w:tcW w:w="1940" w:type="dxa"/>
            <w:vMerge/>
            <w:shd w:val="clear" w:color="auto" w:fill="92BCBC"/>
          </w:tcPr>
          <w:p w14:paraId="51CF7F2C" w14:textId="77777777" w:rsidR="001D4005" w:rsidRPr="001D4005" w:rsidRDefault="001D4005" w:rsidP="000674F5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204EA9BB" w14:textId="14C1FD2E" w:rsidR="001D4005" w:rsidRPr="001D4005" w:rsidRDefault="001D4005" w:rsidP="000674F5">
            <w:pPr>
              <w:pStyle w:val="Default"/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D4005">
              <w:rPr>
                <w:rFonts w:ascii="Tahoma" w:hAnsi="Tahoma" w:cs="Tahoma"/>
                <w:sz w:val="22"/>
                <w:szCs w:val="22"/>
              </w:rPr>
              <w:t>Sense of accountability and drive for improvement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04D2303F" w14:textId="2B87DEF9" w:rsidR="001D4005" w:rsidRPr="001D4005" w:rsidRDefault="001D4005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</w:rPr>
              <w:t>E</w:t>
            </w:r>
          </w:p>
        </w:tc>
      </w:tr>
      <w:tr w:rsidR="001D4005" w:rsidRPr="001D4005" w14:paraId="45A782F3" w14:textId="77777777" w:rsidTr="000674F5">
        <w:tc>
          <w:tcPr>
            <w:tcW w:w="1940" w:type="dxa"/>
            <w:vMerge/>
            <w:shd w:val="clear" w:color="auto" w:fill="92BCBC"/>
          </w:tcPr>
          <w:p w14:paraId="020F644C" w14:textId="77777777" w:rsidR="001D4005" w:rsidRPr="001D4005" w:rsidRDefault="001D4005" w:rsidP="000674F5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23876BE9" w14:textId="50C9EDE3" w:rsidR="001D4005" w:rsidRPr="001D4005" w:rsidRDefault="001D4005" w:rsidP="000674F5">
            <w:pPr>
              <w:pStyle w:val="Default"/>
              <w:tabs>
                <w:tab w:val="left" w:pos="2055"/>
              </w:tabs>
              <w:spacing w:after="120"/>
              <w:rPr>
                <w:rFonts w:ascii="Tahoma" w:hAnsi="Tahoma" w:cs="Tahoma"/>
                <w:sz w:val="22"/>
                <w:szCs w:val="22"/>
              </w:rPr>
            </w:pPr>
            <w:r w:rsidRPr="001D4005">
              <w:rPr>
                <w:rFonts w:ascii="Tahoma" w:hAnsi="Tahoma" w:cs="Tahoma"/>
                <w:sz w:val="22"/>
                <w:szCs w:val="22"/>
              </w:rPr>
              <w:t>Emotional resilience and the ability to remain calm and focused under pressure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1D439B3F" w14:textId="21F7E205" w:rsidR="001D4005" w:rsidRPr="001D4005" w:rsidRDefault="001D4005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</w:rPr>
              <w:t>E</w:t>
            </w:r>
          </w:p>
        </w:tc>
      </w:tr>
      <w:tr w:rsidR="001D4005" w:rsidRPr="001D4005" w14:paraId="1242E561" w14:textId="77777777" w:rsidTr="000674F5">
        <w:tc>
          <w:tcPr>
            <w:tcW w:w="1940" w:type="dxa"/>
            <w:vMerge/>
            <w:shd w:val="clear" w:color="auto" w:fill="92BCBC"/>
          </w:tcPr>
          <w:p w14:paraId="46576D8F" w14:textId="77777777" w:rsidR="001D4005" w:rsidRPr="001D4005" w:rsidRDefault="001D4005" w:rsidP="000674F5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2312D327" w14:textId="293FB73E" w:rsidR="001D4005" w:rsidRPr="001D4005" w:rsidRDefault="001D4005" w:rsidP="000674F5">
            <w:pPr>
              <w:pStyle w:val="Default"/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D4005">
              <w:rPr>
                <w:rFonts w:ascii="Tahoma" w:hAnsi="Tahoma" w:cs="Tahoma"/>
                <w:sz w:val="22"/>
                <w:szCs w:val="22"/>
              </w:rPr>
              <w:t>Able to work in a professional manner as part of a team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243B4E98" w14:textId="7E23A169" w:rsidR="001D4005" w:rsidRPr="001D4005" w:rsidRDefault="001D4005" w:rsidP="000674F5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</w:rPr>
              <w:t>E</w:t>
            </w:r>
          </w:p>
        </w:tc>
      </w:tr>
    </w:tbl>
    <w:p w14:paraId="21EECBD3" w14:textId="77777777" w:rsidR="001D4005" w:rsidRPr="001D4005" w:rsidRDefault="001D4005">
      <w:pPr>
        <w:rPr>
          <w:rFonts w:ascii="Tahoma" w:hAnsi="Tahoma" w:cs="Tahoma"/>
        </w:rPr>
      </w:pPr>
      <w:r w:rsidRPr="001D4005">
        <w:rPr>
          <w:rFonts w:ascii="Tahoma" w:hAnsi="Tahoma" w:cs="Tahoma"/>
        </w:rPr>
        <w:t xml:space="preserve"> </w:t>
      </w:r>
    </w:p>
    <w:p w14:paraId="78377CAB" w14:textId="77777777" w:rsidR="001D4005" w:rsidRPr="001D4005" w:rsidRDefault="001D4005">
      <w:pPr>
        <w:rPr>
          <w:rFonts w:ascii="Tahoma" w:hAnsi="Tahoma" w:cs="Tahoma"/>
        </w:rPr>
      </w:pPr>
    </w:p>
    <w:p w14:paraId="10A05A88" w14:textId="2D8FE714" w:rsidR="001D4005" w:rsidRPr="001D4005" w:rsidRDefault="001D4005">
      <w:pPr>
        <w:rPr>
          <w:rFonts w:ascii="Tahoma" w:hAnsi="Tahoma" w:cs="Tahoma"/>
        </w:rPr>
      </w:pPr>
      <w:r w:rsidRPr="001D4005">
        <w:rPr>
          <w:rFonts w:ascii="Tahoma" w:hAnsi="Tahoma" w:cs="Tahoma"/>
        </w:rPr>
        <w:t xml:space="preserve"> </w:t>
      </w:r>
    </w:p>
    <w:sectPr w:rsidR="001D4005" w:rsidRPr="001D4005" w:rsidSect="00EB356F">
      <w:headerReference w:type="default" r:id="rId18"/>
      <w:footerReference w:type="default" r:id="rId19"/>
      <w:pgSz w:w="11906" w:h="16838"/>
      <w:pgMar w:top="-10" w:right="849" w:bottom="709" w:left="993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F7F2B" w14:textId="77777777" w:rsidR="00204157" w:rsidRDefault="00204157" w:rsidP="00F16715">
      <w:pPr>
        <w:spacing w:after="0" w:line="240" w:lineRule="auto"/>
      </w:pPr>
      <w:r>
        <w:separator/>
      </w:r>
    </w:p>
  </w:endnote>
  <w:endnote w:type="continuationSeparator" w:id="0">
    <w:p w14:paraId="5A00B0B4" w14:textId="77777777" w:rsidR="00204157" w:rsidRDefault="00204157" w:rsidP="00F16715">
      <w:pPr>
        <w:spacing w:after="0" w:line="240" w:lineRule="auto"/>
      </w:pPr>
      <w:r>
        <w:continuationSeparator/>
      </w:r>
    </w:p>
  </w:endnote>
  <w:endnote w:type="continuationNotice" w:id="1">
    <w:p w14:paraId="5E3CC166" w14:textId="77777777" w:rsidR="00204157" w:rsidRDefault="002041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505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3C7AC" w14:textId="77777777" w:rsidR="00F16715" w:rsidRDefault="00F167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6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AFAFAD" w14:textId="77777777" w:rsidR="00F16715" w:rsidRDefault="00F16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E990E" w14:textId="77777777" w:rsidR="00204157" w:rsidRDefault="00204157" w:rsidP="00F16715">
      <w:pPr>
        <w:spacing w:after="0" w:line="240" w:lineRule="auto"/>
      </w:pPr>
      <w:r>
        <w:separator/>
      </w:r>
    </w:p>
  </w:footnote>
  <w:footnote w:type="continuationSeparator" w:id="0">
    <w:p w14:paraId="5C41716F" w14:textId="77777777" w:rsidR="00204157" w:rsidRDefault="00204157" w:rsidP="00F16715">
      <w:pPr>
        <w:spacing w:after="0" w:line="240" w:lineRule="auto"/>
      </w:pPr>
      <w:r>
        <w:continuationSeparator/>
      </w:r>
    </w:p>
  </w:footnote>
  <w:footnote w:type="continuationNotice" w:id="1">
    <w:p w14:paraId="67DCB570" w14:textId="77777777" w:rsidR="00204157" w:rsidRDefault="002041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7B44" w14:textId="2A52135C" w:rsidR="00AE4787" w:rsidRDefault="00AE4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1FE"/>
    <w:multiLevelType w:val="hybridMultilevel"/>
    <w:tmpl w:val="7020D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A2919"/>
    <w:multiLevelType w:val="hybridMultilevel"/>
    <w:tmpl w:val="B268C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6EAD"/>
    <w:multiLevelType w:val="hybridMultilevel"/>
    <w:tmpl w:val="0902EBF2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1E24"/>
    <w:multiLevelType w:val="hybridMultilevel"/>
    <w:tmpl w:val="6DA281AA"/>
    <w:lvl w:ilvl="0" w:tplc="342E21BA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90F43BA"/>
    <w:multiLevelType w:val="hybridMultilevel"/>
    <w:tmpl w:val="E6EA61E0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66A78"/>
    <w:multiLevelType w:val="hybridMultilevel"/>
    <w:tmpl w:val="B9AEF2D4"/>
    <w:lvl w:ilvl="0" w:tplc="712292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F721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66D7C"/>
    <w:multiLevelType w:val="hybridMultilevel"/>
    <w:tmpl w:val="C5388E5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50EFA"/>
    <w:multiLevelType w:val="hybridMultilevel"/>
    <w:tmpl w:val="4478FB12"/>
    <w:lvl w:ilvl="0" w:tplc="6960E3CC">
      <w:start w:val="1"/>
      <w:numFmt w:val="bullet"/>
      <w:lvlText w:val=""/>
      <w:lvlJc w:val="left"/>
      <w:pPr>
        <w:ind w:left="927" w:hanging="360"/>
      </w:pPr>
      <w:rPr>
        <w:rFonts w:ascii="Symbol" w:hAnsi="Symbol" w:hint="default"/>
        <w:b/>
        <w:i w:val="0"/>
        <w:color w:val="8F7212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D783FA2"/>
    <w:multiLevelType w:val="hybridMultilevel"/>
    <w:tmpl w:val="454CC9DA"/>
    <w:lvl w:ilvl="0" w:tplc="342E21B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1D94C51"/>
    <w:multiLevelType w:val="multilevel"/>
    <w:tmpl w:val="F9F2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B3CE8"/>
    <w:multiLevelType w:val="multilevel"/>
    <w:tmpl w:val="9AF88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82AFE"/>
    <w:multiLevelType w:val="multilevel"/>
    <w:tmpl w:val="0B90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4780C"/>
    <w:multiLevelType w:val="multilevel"/>
    <w:tmpl w:val="5B9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012145"/>
    <w:multiLevelType w:val="multilevel"/>
    <w:tmpl w:val="291A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787E2A"/>
    <w:multiLevelType w:val="multilevel"/>
    <w:tmpl w:val="CA96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A25E04"/>
    <w:multiLevelType w:val="multilevel"/>
    <w:tmpl w:val="12C4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915D5D"/>
    <w:multiLevelType w:val="hybridMultilevel"/>
    <w:tmpl w:val="08DC4A1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32EC3D4D"/>
    <w:multiLevelType w:val="hybridMultilevel"/>
    <w:tmpl w:val="33907172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63B9F"/>
    <w:multiLevelType w:val="multilevel"/>
    <w:tmpl w:val="05085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D176B0"/>
    <w:multiLevelType w:val="hybridMultilevel"/>
    <w:tmpl w:val="B14C5D04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D5D3F"/>
    <w:multiLevelType w:val="hybridMultilevel"/>
    <w:tmpl w:val="210AD5D0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60664"/>
    <w:multiLevelType w:val="hybridMultilevel"/>
    <w:tmpl w:val="96B4E332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775A7"/>
    <w:multiLevelType w:val="hybridMultilevel"/>
    <w:tmpl w:val="EBD01A5E"/>
    <w:lvl w:ilvl="0" w:tplc="342E21BA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  <w:i w:val="0"/>
        <w:color w:val="007773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02C107F"/>
    <w:multiLevelType w:val="hybridMultilevel"/>
    <w:tmpl w:val="A0067B62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20F65"/>
    <w:multiLevelType w:val="hybridMultilevel"/>
    <w:tmpl w:val="7AAC8AB0"/>
    <w:lvl w:ilvl="0" w:tplc="83CC934E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27009"/>
    <w:multiLevelType w:val="hybridMultilevel"/>
    <w:tmpl w:val="A822C95E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90762"/>
    <w:multiLevelType w:val="hybridMultilevel"/>
    <w:tmpl w:val="CE3697F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5CB96238"/>
    <w:multiLevelType w:val="hybridMultilevel"/>
    <w:tmpl w:val="7570DAB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CBC6A10"/>
    <w:multiLevelType w:val="multilevel"/>
    <w:tmpl w:val="6128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3E0FBE"/>
    <w:multiLevelType w:val="hybridMultilevel"/>
    <w:tmpl w:val="5EA0AC54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8155B"/>
    <w:multiLevelType w:val="hybridMultilevel"/>
    <w:tmpl w:val="4BC4242A"/>
    <w:lvl w:ilvl="0" w:tplc="342E21BA">
      <w:start w:val="1"/>
      <w:numFmt w:val="bullet"/>
      <w:lvlText w:val=""/>
      <w:lvlJc w:val="left"/>
      <w:pPr>
        <w:ind w:left="1779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1" w15:restartNumberingAfterBreak="0">
    <w:nsid w:val="63A61E58"/>
    <w:multiLevelType w:val="hybridMultilevel"/>
    <w:tmpl w:val="842C01F6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84A72"/>
    <w:multiLevelType w:val="multilevel"/>
    <w:tmpl w:val="86A0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5643E8"/>
    <w:multiLevelType w:val="hybridMultilevel"/>
    <w:tmpl w:val="AB1AAD46"/>
    <w:lvl w:ilvl="0" w:tplc="342E21B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1F8180E"/>
    <w:multiLevelType w:val="hybridMultilevel"/>
    <w:tmpl w:val="EE827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84361"/>
    <w:multiLevelType w:val="hybridMultilevel"/>
    <w:tmpl w:val="565A2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22636"/>
    <w:multiLevelType w:val="hybridMultilevel"/>
    <w:tmpl w:val="717C14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87FFC"/>
    <w:multiLevelType w:val="multilevel"/>
    <w:tmpl w:val="5E42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326524">
    <w:abstractNumId w:val="33"/>
  </w:num>
  <w:num w:numId="2" w16cid:durableId="522281071">
    <w:abstractNumId w:val="27"/>
  </w:num>
  <w:num w:numId="3" w16cid:durableId="752243866">
    <w:abstractNumId w:val="8"/>
  </w:num>
  <w:num w:numId="4" w16cid:durableId="287666605">
    <w:abstractNumId w:val="5"/>
  </w:num>
  <w:num w:numId="5" w16cid:durableId="1160928821">
    <w:abstractNumId w:val="30"/>
  </w:num>
  <w:num w:numId="6" w16cid:durableId="806511876">
    <w:abstractNumId w:val="13"/>
  </w:num>
  <w:num w:numId="7" w16cid:durableId="1222133433">
    <w:abstractNumId w:val="26"/>
  </w:num>
  <w:num w:numId="8" w16cid:durableId="1107777349">
    <w:abstractNumId w:val="16"/>
  </w:num>
  <w:num w:numId="9" w16cid:durableId="394939844">
    <w:abstractNumId w:val="6"/>
  </w:num>
  <w:num w:numId="10" w16cid:durableId="1774398414">
    <w:abstractNumId w:val="19"/>
  </w:num>
  <w:num w:numId="11" w16cid:durableId="1725525612">
    <w:abstractNumId w:val="0"/>
  </w:num>
  <w:num w:numId="12" w16cid:durableId="1163355048">
    <w:abstractNumId w:val="31"/>
  </w:num>
  <w:num w:numId="13" w16cid:durableId="1359312564">
    <w:abstractNumId w:val="7"/>
  </w:num>
  <w:num w:numId="14" w16cid:durableId="1400858177">
    <w:abstractNumId w:val="22"/>
  </w:num>
  <w:num w:numId="15" w16cid:durableId="2029133311">
    <w:abstractNumId w:val="3"/>
  </w:num>
  <w:num w:numId="16" w16cid:durableId="156728549">
    <w:abstractNumId w:val="12"/>
  </w:num>
  <w:num w:numId="17" w16cid:durableId="182595727">
    <w:abstractNumId w:val="11"/>
  </w:num>
  <w:num w:numId="18" w16cid:durableId="1262764844">
    <w:abstractNumId w:val="15"/>
  </w:num>
  <w:num w:numId="19" w16cid:durableId="952248484">
    <w:abstractNumId w:val="14"/>
  </w:num>
  <w:num w:numId="20" w16cid:durableId="1620986236">
    <w:abstractNumId w:val="28"/>
  </w:num>
  <w:num w:numId="21" w16cid:durableId="849101751">
    <w:abstractNumId w:val="32"/>
  </w:num>
  <w:num w:numId="22" w16cid:durableId="880438122">
    <w:abstractNumId w:val="37"/>
  </w:num>
  <w:num w:numId="23" w16cid:durableId="1702626704">
    <w:abstractNumId w:val="9"/>
  </w:num>
  <w:num w:numId="24" w16cid:durableId="1058943207">
    <w:abstractNumId w:val="36"/>
  </w:num>
  <w:num w:numId="25" w16cid:durableId="984159230">
    <w:abstractNumId w:val="35"/>
  </w:num>
  <w:num w:numId="26" w16cid:durableId="484470903">
    <w:abstractNumId w:val="34"/>
  </w:num>
  <w:num w:numId="27" w16cid:durableId="97138702">
    <w:abstractNumId w:val="17"/>
  </w:num>
  <w:num w:numId="28" w16cid:durableId="1136676705">
    <w:abstractNumId w:val="2"/>
  </w:num>
  <w:num w:numId="29" w16cid:durableId="484980634">
    <w:abstractNumId w:val="23"/>
  </w:num>
  <w:num w:numId="30" w16cid:durableId="1822310797">
    <w:abstractNumId w:val="4"/>
  </w:num>
  <w:num w:numId="31" w16cid:durableId="507601678">
    <w:abstractNumId w:val="29"/>
  </w:num>
  <w:num w:numId="32" w16cid:durableId="1823505685">
    <w:abstractNumId w:val="25"/>
  </w:num>
  <w:num w:numId="33" w16cid:durableId="679622537">
    <w:abstractNumId w:val="21"/>
  </w:num>
  <w:num w:numId="34" w16cid:durableId="493030575">
    <w:abstractNumId w:val="24"/>
  </w:num>
  <w:num w:numId="35" w16cid:durableId="919169816">
    <w:abstractNumId w:val="20"/>
  </w:num>
  <w:num w:numId="36" w16cid:durableId="1941983861">
    <w:abstractNumId w:val="18"/>
  </w:num>
  <w:num w:numId="37" w16cid:durableId="447091906">
    <w:abstractNumId w:val="10"/>
  </w:num>
  <w:num w:numId="38" w16cid:durableId="203799582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060"/>
    <w:rsid w:val="00007281"/>
    <w:rsid w:val="000114C4"/>
    <w:rsid w:val="00013A88"/>
    <w:rsid w:val="000244A4"/>
    <w:rsid w:val="000416A9"/>
    <w:rsid w:val="000445DF"/>
    <w:rsid w:val="00045918"/>
    <w:rsid w:val="000504F8"/>
    <w:rsid w:val="000674F5"/>
    <w:rsid w:val="000728FA"/>
    <w:rsid w:val="00093380"/>
    <w:rsid w:val="00093AFA"/>
    <w:rsid w:val="000B14AD"/>
    <w:rsid w:val="000B615B"/>
    <w:rsid w:val="000B672C"/>
    <w:rsid w:val="000C5F34"/>
    <w:rsid w:val="000D3379"/>
    <w:rsid w:val="000D3EBB"/>
    <w:rsid w:val="000D461D"/>
    <w:rsid w:val="000D4828"/>
    <w:rsid w:val="00102DAB"/>
    <w:rsid w:val="00105155"/>
    <w:rsid w:val="001144D9"/>
    <w:rsid w:val="00124048"/>
    <w:rsid w:val="001271B0"/>
    <w:rsid w:val="00132F0B"/>
    <w:rsid w:val="00141E82"/>
    <w:rsid w:val="00147DC2"/>
    <w:rsid w:val="0015674B"/>
    <w:rsid w:val="0017482F"/>
    <w:rsid w:val="001B6445"/>
    <w:rsid w:val="001C47AC"/>
    <w:rsid w:val="001C4C42"/>
    <w:rsid w:val="001C6F86"/>
    <w:rsid w:val="001D4005"/>
    <w:rsid w:val="001E009D"/>
    <w:rsid w:val="001E18DC"/>
    <w:rsid w:val="00204157"/>
    <w:rsid w:val="00211F9F"/>
    <w:rsid w:val="002324F7"/>
    <w:rsid w:val="00234AE6"/>
    <w:rsid w:val="0023591B"/>
    <w:rsid w:val="002436C1"/>
    <w:rsid w:val="00255E9E"/>
    <w:rsid w:val="00293FCE"/>
    <w:rsid w:val="002A2108"/>
    <w:rsid w:val="002A75BE"/>
    <w:rsid w:val="002A7C1F"/>
    <w:rsid w:val="002B52D7"/>
    <w:rsid w:val="002B7C30"/>
    <w:rsid w:val="002C3550"/>
    <w:rsid w:val="002D3927"/>
    <w:rsid w:val="002D3DBD"/>
    <w:rsid w:val="002F7064"/>
    <w:rsid w:val="00301C89"/>
    <w:rsid w:val="00306A09"/>
    <w:rsid w:val="0032520A"/>
    <w:rsid w:val="00325733"/>
    <w:rsid w:val="00334832"/>
    <w:rsid w:val="00340AC6"/>
    <w:rsid w:val="003412C5"/>
    <w:rsid w:val="00354C7F"/>
    <w:rsid w:val="00366C44"/>
    <w:rsid w:val="00366E63"/>
    <w:rsid w:val="0037056F"/>
    <w:rsid w:val="00371393"/>
    <w:rsid w:val="00374645"/>
    <w:rsid w:val="003820D8"/>
    <w:rsid w:val="00395837"/>
    <w:rsid w:val="003B1905"/>
    <w:rsid w:val="003C2E66"/>
    <w:rsid w:val="003C6571"/>
    <w:rsid w:val="003F1C62"/>
    <w:rsid w:val="004028D0"/>
    <w:rsid w:val="00403FCF"/>
    <w:rsid w:val="00410B9C"/>
    <w:rsid w:val="00411C1D"/>
    <w:rsid w:val="00421C6F"/>
    <w:rsid w:val="0042435D"/>
    <w:rsid w:val="00427616"/>
    <w:rsid w:val="004324A5"/>
    <w:rsid w:val="00432809"/>
    <w:rsid w:val="004374FE"/>
    <w:rsid w:val="00437BFD"/>
    <w:rsid w:val="00437C3D"/>
    <w:rsid w:val="00451214"/>
    <w:rsid w:val="004701ED"/>
    <w:rsid w:val="004722C7"/>
    <w:rsid w:val="004805CB"/>
    <w:rsid w:val="004856A9"/>
    <w:rsid w:val="004B4FF3"/>
    <w:rsid w:val="004C0E22"/>
    <w:rsid w:val="004C1D57"/>
    <w:rsid w:val="004E1633"/>
    <w:rsid w:val="004E31C5"/>
    <w:rsid w:val="004E5D70"/>
    <w:rsid w:val="00506351"/>
    <w:rsid w:val="005101AA"/>
    <w:rsid w:val="005177C1"/>
    <w:rsid w:val="00520BBC"/>
    <w:rsid w:val="005455EF"/>
    <w:rsid w:val="00560578"/>
    <w:rsid w:val="00561C25"/>
    <w:rsid w:val="00576955"/>
    <w:rsid w:val="00581658"/>
    <w:rsid w:val="00590D60"/>
    <w:rsid w:val="00592B3E"/>
    <w:rsid w:val="005C6AAA"/>
    <w:rsid w:val="005F3CDE"/>
    <w:rsid w:val="005F52DD"/>
    <w:rsid w:val="00602403"/>
    <w:rsid w:val="006031DF"/>
    <w:rsid w:val="006059D1"/>
    <w:rsid w:val="00605CAD"/>
    <w:rsid w:val="00606DBF"/>
    <w:rsid w:val="006138D6"/>
    <w:rsid w:val="00616060"/>
    <w:rsid w:val="00620AC9"/>
    <w:rsid w:val="0064270E"/>
    <w:rsid w:val="006453CE"/>
    <w:rsid w:val="00652765"/>
    <w:rsid w:val="00653213"/>
    <w:rsid w:val="00653BD2"/>
    <w:rsid w:val="00657D3E"/>
    <w:rsid w:val="00660ED6"/>
    <w:rsid w:val="006663D0"/>
    <w:rsid w:val="0067399D"/>
    <w:rsid w:val="00675FD5"/>
    <w:rsid w:val="00693B5C"/>
    <w:rsid w:val="0069677E"/>
    <w:rsid w:val="006A1AB6"/>
    <w:rsid w:val="006A5381"/>
    <w:rsid w:val="006A7125"/>
    <w:rsid w:val="006B1779"/>
    <w:rsid w:val="006B39DE"/>
    <w:rsid w:val="006C25C1"/>
    <w:rsid w:val="006F7569"/>
    <w:rsid w:val="00713C62"/>
    <w:rsid w:val="00731DBD"/>
    <w:rsid w:val="00745749"/>
    <w:rsid w:val="00752007"/>
    <w:rsid w:val="00756B81"/>
    <w:rsid w:val="00757C78"/>
    <w:rsid w:val="007713F3"/>
    <w:rsid w:val="00771F46"/>
    <w:rsid w:val="007759A6"/>
    <w:rsid w:val="0077787A"/>
    <w:rsid w:val="007812BB"/>
    <w:rsid w:val="007947E0"/>
    <w:rsid w:val="007A0F24"/>
    <w:rsid w:val="007A7E51"/>
    <w:rsid w:val="007B08CC"/>
    <w:rsid w:val="007B1ABE"/>
    <w:rsid w:val="007B35ED"/>
    <w:rsid w:val="007C0799"/>
    <w:rsid w:val="007C2C19"/>
    <w:rsid w:val="007C6E1E"/>
    <w:rsid w:val="007E17DC"/>
    <w:rsid w:val="007F2FEB"/>
    <w:rsid w:val="008149E3"/>
    <w:rsid w:val="00831BEF"/>
    <w:rsid w:val="00836137"/>
    <w:rsid w:val="008446A2"/>
    <w:rsid w:val="0085355D"/>
    <w:rsid w:val="0086557A"/>
    <w:rsid w:val="00871D17"/>
    <w:rsid w:val="00894806"/>
    <w:rsid w:val="008A05A5"/>
    <w:rsid w:val="008A0F49"/>
    <w:rsid w:val="008C599A"/>
    <w:rsid w:val="008C745D"/>
    <w:rsid w:val="008C7CF2"/>
    <w:rsid w:val="008D0278"/>
    <w:rsid w:val="008D58F4"/>
    <w:rsid w:val="008E7815"/>
    <w:rsid w:val="0090327E"/>
    <w:rsid w:val="00912186"/>
    <w:rsid w:val="00913AFF"/>
    <w:rsid w:val="009328A1"/>
    <w:rsid w:val="0093678E"/>
    <w:rsid w:val="009423C9"/>
    <w:rsid w:val="009456EA"/>
    <w:rsid w:val="009477D8"/>
    <w:rsid w:val="00947C3A"/>
    <w:rsid w:val="00962CD1"/>
    <w:rsid w:val="00977E3D"/>
    <w:rsid w:val="0098799C"/>
    <w:rsid w:val="009901E0"/>
    <w:rsid w:val="009C1116"/>
    <w:rsid w:val="009F14E6"/>
    <w:rsid w:val="009F7CAA"/>
    <w:rsid w:val="00A007B1"/>
    <w:rsid w:val="00A15384"/>
    <w:rsid w:val="00A15CD8"/>
    <w:rsid w:val="00A15EC4"/>
    <w:rsid w:val="00A34080"/>
    <w:rsid w:val="00A41A54"/>
    <w:rsid w:val="00A41B76"/>
    <w:rsid w:val="00A5177B"/>
    <w:rsid w:val="00A51B68"/>
    <w:rsid w:val="00A56A32"/>
    <w:rsid w:val="00A57AFC"/>
    <w:rsid w:val="00A75136"/>
    <w:rsid w:val="00A76D2F"/>
    <w:rsid w:val="00A863A1"/>
    <w:rsid w:val="00A93602"/>
    <w:rsid w:val="00AA29F7"/>
    <w:rsid w:val="00AA36FD"/>
    <w:rsid w:val="00AA6C91"/>
    <w:rsid w:val="00AC246F"/>
    <w:rsid w:val="00AC2CCA"/>
    <w:rsid w:val="00AC7DFC"/>
    <w:rsid w:val="00AD0D43"/>
    <w:rsid w:val="00AD1B64"/>
    <w:rsid w:val="00AE4787"/>
    <w:rsid w:val="00AE54A3"/>
    <w:rsid w:val="00AF46FA"/>
    <w:rsid w:val="00B11CD0"/>
    <w:rsid w:val="00B2514B"/>
    <w:rsid w:val="00B316B6"/>
    <w:rsid w:val="00B54715"/>
    <w:rsid w:val="00B6244C"/>
    <w:rsid w:val="00B72863"/>
    <w:rsid w:val="00B9044F"/>
    <w:rsid w:val="00B90577"/>
    <w:rsid w:val="00BA24A6"/>
    <w:rsid w:val="00BA551E"/>
    <w:rsid w:val="00BB0086"/>
    <w:rsid w:val="00BC13D3"/>
    <w:rsid w:val="00BC3D84"/>
    <w:rsid w:val="00BC66D8"/>
    <w:rsid w:val="00BD00A5"/>
    <w:rsid w:val="00BF04C8"/>
    <w:rsid w:val="00BF436C"/>
    <w:rsid w:val="00C0285B"/>
    <w:rsid w:val="00C21186"/>
    <w:rsid w:val="00C22DAE"/>
    <w:rsid w:val="00C233CB"/>
    <w:rsid w:val="00C24614"/>
    <w:rsid w:val="00C30FB6"/>
    <w:rsid w:val="00C40627"/>
    <w:rsid w:val="00C518E6"/>
    <w:rsid w:val="00C61D1F"/>
    <w:rsid w:val="00C627F5"/>
    <w:rsid w:val="00C8505E"/>
    <w:rsid w:val="00C92246"/>
    <w:rsid w:val="00CA4396"/>
    <w:rsid w:val="00CA679C"/>
    <w:rsid w:val="00CB49BD"/>
    <w:rsid w:val="00CC3CCA"/>
    <w:rsid w:val="00CD5C3E"/>
    <w:rsid w:val="00CE0A60"/>
    <w:rsid w:val="00CF1699"/>
    <w:rsid w:val="00CF4474"/>
    <w:rsid w:val="00CF6FF4"/>
    <w:rsid w:val="00D02B0D"/>
    <w:rsid w:val="00D13132"/>
    <w:rsid w:val="00D15ED1"/>
    <w:rsid w:val="00D169DD"/>
    <w:rsid w:val="00D25CB1"/>
    <w:rsid w:val="00D27118"/>
    <w:rsid w:val="00D337E6"/>
    <w:rsid w:val="00D3687F"/>
    <w:rsid w:val="00D43522"/>
    <w:rsid w:val="00D444FE"/>
    <w:rsid w:val="00D553EA"/>
    <w:rsid w:val="00D55D51"/>
    <w:rsid w:val="00D575EA"/>
    <w:rsid w:val="00D621A4"/>
    <w:rsid w:val="00D84644"/>
    <w:rsid w:val="00D870A8"/>
    <w:rsid w:val="00D9267F"/>
    <w:rsid w:val="00D93968"/>
    <w:rsid w:val="00DB6882"/>
    <w:rsid w:val="00DC179F"/>
    <w:rsid w:val="00DC221D"/>
    <w:rsid w:val="00DC7157"/>
    <w:rsid w:val="00DE1FF7"/>
    <w:rsid w:val="00DE2944"/>
    <w:rsid w:val="00DE7BB1"/>
    <w:rsid w:val="00DF1981"/>
    <w:rsid w:val="00DF22C4"/>
    <w:rsid w:val="00DF70CE"/>
    <w:rsid w:val="00E02A69"/>
    <w:rsid w:val="00E077AA"/>
    <w:rsid w:val="00E07F76"/>
    <w:rsid w:val="00E443C0"/>
    <w:rsid w:val="00E712F4"/>
    <w:rsid w:val="00E760C0"/>
    <w:rsid w:val="00E82CF2"/>
    <w:rsid w:val="00E84A36"/>
    <w:rsid w:val="00E84A9A"/>
    <w:rsid w:val="00E84C0C"/>
    <w:rsid w:val="00E854E6"/>
    <w:rsid w:val="00EA2776"/>
    <w:rsid w:val="00EB356F"/>
    <w:rsid w:val="00EE76D2"/>
    <w:rsid w:val="00F07AE5"/>
    <w:rsid w:val="00F14380"/>
    <w:rsid w:val="00F15581"/>
    <w:rsid w:val="00F16715"/>
    <w:rsid w:val="00F21F69"/>
    <w:rsid w:val="00F34678"/>
    <w:rsid w:val="00F44620"/>
    <w:rsid w:val="00F52B8E"/>
    <w:rsid w:val="00F61441"/>
    <w:rsid w:val="00F62FCC"/>
    <w:rsid w:val="00F66F66"/>
    <w:rsid w:val="00F6768D"/>
    <w:rsid w:val="00F82EE2"/>
    <w:rsid w:val="00F91CFD"/>
    <w:rsid w:val="00FA59A6"/>
    <w:rsid w:val="00FA5DAA"/>
    <w:rsid w:val="00FC248D"/>
    <w:rsid w:val="00FC6C13"/>
    <w:rsid w:val="00FD24C1"/>
    <w:rsid w:val="00FD5251"/>
    <w:rsid w:val="00FE434F"/>
    <w:rsid w:val="00FE790C"/>
    <w:rsid w:val="00FF1CCF"/>
    <w:rsid w:val="00FF4CE5"/>
    <w:rsid w:val="00FF63A8"/>
    <w:rsid w:val="00FF65F9"/>
    <w:rsid w:val="00FF714D"/>
    <w:rsid w:val="01C4024F"/>
    <w:rsid w:val="027A437C"/>
    <w:rsid w:val="029B252B"/>
    <w:rsid w:val="04383D62"/>
    <w:rsid w:val="04517E09"/>
    <w:rsid w:val="05BE90C5"/>
    <w:rsid w:val="05D71CFB"/>
    <w:rsid w:val="069945B9"/>
    <w:rsid w:val="06E47651"/>
    <w:rsid w:val="08A6E9A8"/>
    <w:rsid w:val="098C6221"/>
    <w:rsid w:val="0AB9EB70"/>
    <w:rsid w:val="0B9CE168"/>
    <w:rsid w:val="0E02AFFC"/>
    <w:rsid w:val="0EA338FE"/>
    <w:rsid w:val="105D809C"/>
    <w:rsid w:val="10A4E927"/>
    <w:rsid w:val="10B64A02"/>
    <w:rsid w:val="10C7DA7C"/>
    <w:rsid w:val="11B8C4C2"/>
    <w:rsid w:val="12BEA60D"/>
    <w:rsid w:val="12EFA4D6"/>
    <w:rsid w:val="1306906B"/>
    <w:rsid w:val="1321E5DC"/>
    <w:rsid w:val="13E00043"/>
    <w:rsid w:val="14811A73"/>
    <w:rsid w:val="16077249"/>
    <w:rsid w:val="1661C01A"/>
    <w:rsid w:val="16E13817"/>
    <w:rsid w:val="16F3BCDB"/>
    <w:rsid w:val="176F3139"/>
    <w:rsid w:val="17857994"/>
    <w:rsid w:val="18CFCCD1"/>
    <w:rsid w:val="1982F760"/>
    <w:rsid w:val="1A250629"/>
    <w:rsid w:val="1AA4E625"/>
    <w:rsid w:val="1AF01D70"/>
    <w:rsid w:val="1B6AEA46"/>
    <w:rsid w:val="1C0428FB"/>
    <w:rsid w:val="1DB15383"/>
    <w:rsid w:val="1E82BD61"/>
    <w:rsid w:val="1EB8123E"/>
    <w:rsid w:val="1F7F1984"/>
    <w:rsid w:val="1FBF45EE"/>
    <w:rsid w:val="200AD327"/>
    <w:rsid w:val="2079435B"/>
    <w:rsid w:val="2430A43F"/>
    <w:rsid w:val="2473D4D1"/>
    <w:rsid w:val="247C11D9"/>
    <w:rsid w:val="253C9FF7"/>
    <w:rsid w:val="25930E49"/>
    <w:rsid w:val="25B7EB31"/>
    <w:rsid w:val="26147B08"/>
    <w:rsid w:val="26A5DCFA"/>
    <w:rsid w:val="27220077"/>
    <w:rsid w:val="27E6B865"/>
    <w:rsid w:val="281505D5"/>
    <w:rsid w:val="29018EBE"/>
    <w:rsid w:val="2943524C"/>
    <w:rsid w:val="294B1E54"/>
    <w:rsid w:val="2B858158"/>
    <w:rsid w:val="2D263303"/>
    <w:rsid w:val="2D48C9E3"/>
    <w:rsid w:val="2DE7405B"/>
    <w:rsid w:val="2DF782A6"/>
    <w:rsid w:val="2F32B6DE"/>
    <w:rsid w:val="2FB091B0"/>
    <w:rsid w:val="2FB6D1B0"/>
    <w:rsid w:val="30770AF3"/>
    <w:rsid w:val="307C192C"/>
    <w:rsid w:val="309A0D7D"/>
    <w:rsid w:val="309AAA51"/>
    <w:rsid w:val="30D27CEB"/>
    <w:rsid w:val="313E13A1"/>
    <w:rsid w:val="33834FB6"/>
    <w:rsid w:val="33CEA4AD"/>
    <w:rsid w:val="340F51B6"/>
    <w:rsid w:val="38289622"/>
    <w:rsid w:val="3A94B746"/>
    <w:rsid w:val="3AA92881"/>
    <w:rsid w:val="3BE32171"/>
    <w:rsid w:val="3DE796B7"/>
    <w:rsid w:val="3F502566"/>
    <w:rsid w:val="3FAFA41E"/>
    <w:rsid w:val="41751733"/>
    <w:rsid w:val="42975D42"/>
    <w:rsid w:val="4310CBA0"/>
    <w:rsid w:val="464E7CD8"/>
    <w:rsid w:val="49B4CC7D"/>
    <w:rsid w:val="49C1D2DC"/>
    <w:rsid w:val="4C9C8A5F"/>
    <w:rsid w:val="4DA7FFE2"/>
    <w:rsid w:val="4F510E82"/>
    <w:rsid w:val="50429766"/>
    <w:rsid w:val="505AAE8C"/>
    <w:rsid w:val="51370EEB"/>
    <w:rsid w:val="525F790F"/>
    <w:rsid w:val="532D35FD"/>
    <w:rsid w:val="53354BF3"/>
    <w:rsid w:val="54E11F56"/>
    <w:rsid w:val="55C54112"/>
    <w:rsid w:val="58E40D74"/>
    <w:rsid w:val="59EFE5C8"/>
    <w:rsid w:val="5A1649F4"/>
    <w:rsid w:val="5AAE3B56"/>
    <w:rsid w:val="5BCBFF53"/>
    <w:rsid w:val="5C2C0D88"/>
    <w:rsid w:val="5CE975D9"/>
    <w:rsid w:val="5DCB06C4"/>
    <w:rsid w:val="5ED05AAC"/>
    <w:rsid w:val="5FF0F9F0"/>
    <w:rsid w:val="607A110F"/>
    <w:rsid w:val="60A4FBBA"/>
    <w:rsid w:val="61F74875"/>
    <w:rsid w:val="62D52E85"/>
    <w:rsid w:val="631A4A69"/>
    <w:rsid w:val="63E9D0F3"/>
    <w:rsid w:val="645D268D"/>
    <w:rsid w:val="65F72EC1"/>
    <w:rsid w:val="6701FD47"/>
    <w:rsid w:val="6779D72F"/>
    <w:rsid w:val="69010516"/>
    <w:rsid w:val="6A0BF53D"/>
    <w:rsid w:val="6AE583AB"/>
    <w:rsid w:val="6BE69C13"/>
    <w:rsid w:val="6CE4A1D6"/>
    <w:rsid w:val="6D43D093"/>
    <w:rsid w:val="6E1C6DF6"/>
    <w:rsid w:val="6E3AA8E0"/>
    <w:rsid w:val="71BBA6D2"/>
    <w:rsid w:val="71FE7EA5"/>
    <w:rsid w:val="73C04A5A"/>
    <w:rsid w:val="7469D433"/>
    <w:rsid w:val="74AA8EAE"/>
    <w:rsid w:val="753DED34"/>
    <w:rsid w:val="768A6FDE"/>
    <w:rsid w:val="76AA8C16"/>
    <w:rsid w:val="778049C1"/>
    <w:rsid w:val="779CCE85"/>
    <w:rsid w:val="79876526"/>
    <w:rsid w:val="79C9407B"/>
    <w:rsid w:val="7A73ADC1"/>
    <w:rsid w:val="7AB3F391"/>
    <w:rsid w:val="7B27F6F7"/>
    <w:rsid w:val="7CC713AE"/>
    <w:rsid w:val="7D429B4B"/>
    <w:rsid w:val="7DD51712"/>
    <w:rsid w:val="7DF31FFB"/>
    <w:rsid w:val="7E42E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C7A13"/>
  <w15:chartTrackingRefBased/>
  <w15:docId w15:val="{C1053F2A-B8A0-417A-8F8C-FC0345F5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160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C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90D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715"/>
  </w:style>
  <w:style w:type="paragraph" w:styleId="Footer">
    <w:name w:val="footer"/>
    <w:basedOn w:val="Normal"/>
    <w:link w:val="FooterChar"/>
    <w:uiPriority w:val="99"/>
    <w:unhideWhenUsed/>
    <w:rsid w:val="00F1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15"/>
  </w:style>
  <w:style w:type="paragraph" w:customStyle="1" w:styleId="Default">
    <w:name w:val="Default"/>
    <w:rsid w:val="00437C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3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2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A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2A6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870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2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28791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28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3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32535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0.png"/><Relationship Id="rId2" Type="http://schemas.openxmlformats.org/officeDocument/2006/relationships/customXml" Target="../customXml/item2.xml"/><Relationship Id="rId16" Type="http://schemas.openxmlformats.org/officeDocument/2006/relationships/image" Target="media/image30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40e6fe-18d0-4773-a78b-988eb9c5827e">
      <Terms xmlns="http://schemas.microsoft.com/office/infopath/2007/PartnerControls"/>
    </lcf76f155ced4ddcb4097134ff3c332f>
    <TaxCatchAll xmlns="f1a1baf3-8652-454e-815c-e77c5bc3c4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8CB80D27BEC40BF26134E4D636DF3" ma:contentTypeVersion="22" ma:contentTypeDescription="Create a new document." ma:contentTypeScope="" ma:versionID="ef084347949e16ca9dd65e6cf4ab6be9">
  <xsd:schema xmlns:xsd="http://www.w3.org/2001/XMLSchema" xmlns:xs="http://www.w3.org/2001/XMLSchema" xmlns:p="http://schemas.microsoft.com/office/2006/metadata/properties" xmlns:ns2="2f40e6fe-18d0-4773-a78b-988eb9c5827e" xmlns:ns3="f1a1baf3-8652-454e-815c-e77c5bc3c468" targetNamespace="http://schemas.microsoft.com/office/2006/metadata/properties" ma:root="true" ma:fieldsID="1d506a1f443d6f07d48a6ce8b1b1e887" ns2:_="" ns3:_="">
    <xsd:import namespace="2f40e6fe-18d0-4773-a78b-988eb9c5827e"/>
    <xsd:import namespace="f1a1baf3-8652-454e-815c-e77c5bc3c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e6fe-18d0-4773-a78b-988eb9c58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1baf3-8652-454e-815c-e77c5bc3c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cf347f-57ca-45d5-8150-3ed3d1b224ce}" ma:internalName="TaxCatchAll" ma:showField="CatchAllData" ma:web="f1a1baf3-8652-454e-815c-e77c5bc3c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F0177-07B1-4A24-B2CA-A481E20DC6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877E8-717E-473F-8681-94816951922D}">
  <ds:schemaRefs>
    <ds:schemaRef ds:uri="http://schemas.microsoft.com/office/2006/metadata/properties"/>
    <ds:schemaRef ds:uri="http://schemas.microsoft.com/office/infopath/2007/PartnerControls"/>
    <ds:schemaRef ds:uri="df8727f7-b970-4405-b1a0-c3e7527294f4"/>
    <ds:schemaRef ds:uri="dd80fb8c-4714-4d8e-8dd1-fab08a2dcac0"/>
  </ds:schemaRefs>
</ds:datastoreItem>
</file>

<file path=customXml/itemProps3.xml><?xml version="1.0" encoding="utf-8"?>
<ds:datastoreItem xmlns:ds="http://schemas.openxmlformats.org/officeDocument/2006/customXml" ds:itemID="{061572D8-627C-4AC0-B300-E89F19F94A18}"/>
</file>

<file path=customXml/itemProps4.xml><?xml version="1.0" encoding="utf-8"?>
<ds:datastoreItem xmlns:ds="http://schemas.openxmlformats.org/officeDocument/2006/customXml" ds:itemID="{DBE46D98-72BF-446C-9117-545D78AF26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1495</Words>
  <Characters>8468</Characters>
  <Application>Microsoft Office Word</Application>
  <DocSecurity>0</DocSecurity>
  <Lines>273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Malone</dc:creator>
  <cp:keywords/>
  <dc:description/>
  <cp:lastModifiedBy>Michelle Walmsley</cp:lastModifiedBy>
  <cp:revision>3</cp:revision>
  <cp:lastPrinted>2026-03-19T08:20:00Z</cp:lastPrinted>
  <dcterms:created xsi:type="dcterms:W3CDTF">2026-03-26T09:30:00Z</dcterms:created>
  <dcterms:modified xsi:type="dcterms:W3CDTF">2026-03-26T09:30:00Z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0x0101008718CB80D27BEC40BF26134E4D636DF3</vt:lpwstr>
  </property>
</Properties>
</file>