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F2AF" w14:textId="5EDD44CB" w:rsidR="005D044B" w:rsidRDefault="00C1603C">
      <w:pPr>
        <w:pStyle w:val="Heading1"/>
        <w:spacing w:after="67"/>
        <w:ind w:left="9" w:right="0"/>
      </w:pPr>
      <w:r>
        <w:t xml:space="preserve">Job Description </w:t>
      </w:r>
    </w:p>
    <w:p w14:paraId="5F8DE7F9" w14:textId="1E6AFF1F" w:rsidR="005D044B" w:rsidRDefault="00130626">
      <w:pPr>
        <w:pStyle w:val="Heading2"/>
        <w:spacing w:after="35"/>
        <w:ind w:left="9"/>
      </w:pPr>
      <w:r>
        <w:t xml:space="preserve">Arcade </w:t>
      </w:r>
      <w:r w:rsidR="000972A6">
        <w:t xml:space="preserve">Senior </w:t>
      </w:r>
      <w:r>
        <w:t>General Assistant/Cashier</w:t>
      </w:r>
    </w:p>
    <w:tbl>
      <w:tblPr>
        <w:tblStyle w:val="TableGrid"/>
        <w:tblW w:w="6238" w:type="dxa"/>
        <w:tblInd w:w="14" w:type="dxa"/>
        <w:tblLook w:val="04A0" w:firstRow="1" w:lastRow="0" w:firstColumn="1" w:lastColumn="0" w:noHBand="0" w:noVBand="1"/>
      </w:tblPr>
      <w:tblGrid>
        <w:gridCol w:w="2160"/>
        <w:gridCol w:w="4078"/>
      </w:tblGrid>
      <w:tr w:rsidR="005D044B" w14:paraId="0102C478" w14:textId="77777777">
        <w:trPr>
          <w:trHeight w:val="28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0911EC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Role Profile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11017C1B" w14:textId="738A8887" w:rsidR="005D044B" w:rsidRDefault="000972A6">
            <w:pPr>
              <w:spacing w:after="0" w:line="259" w:lineRule="auto"/>
              <w:ind w:left="0" w:firstLine="0"/>
              <w:jc w:val="both"/>
            </w:pPr>
            <w:r>
              <w:t xml:space="preserve">Senior </w:t>
            </w:r>
            <w:r w:rsidR="00130626">
              <w:t>General Assistant</w:t>
            </w:r>
            <w:r w:rsidR="00C1603C">
              <w:rPr>
                <w:sz w:val="22"/>
              </w:rPr>
              <w:t xml:space="preserve"> </w:t>
            </w:r>
          </w:p>
        </w:tc>
      </w:tr>
      <w:tr w:rsidR="005D044B" w14:paraId="5716C50A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37ECF5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Service/Team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168A6A25" w14:textId="6AB66700" w:rsidR="005D044B" w:rsidRDefault="00C1603C">
            <w:pPr>
              <w:spacing w:after="0" w:line="259" w:lineRule="auto"/>
              <w:ind w:left="0" w:firstLine="0"/>
            </w:pPr>
            <w:r>
              <w:t xml:space="preserve">Seafront – Operations  </w:t>
            </w:r>
          </w:p>
        </w:tc>
      </w:tr>
      <w:tr w:rsidR="005D044B" w14:paraId="0B6CD358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91E1EF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Reports to</w:t>
            </w:r>
            <w:r>
              <w:t xml:space="preserve"> 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3A95445F" w14:textId="5B75624D" w:rsidR="005D044B" w:rsidRDefault="00130626">
            <w:pPr>
              <w:spacing w:after="0" w:line="259" w:lineRule="auto"/>
              <w:ind w:left="0" w:firstLine="0"/>
            </w:pPr>
            <w:r>
              <w:t>Arcade Manager</w:t>
            </w:r>
            <w:r w:rsidR="00C1603C">
              <w:t xml:space="preserve"> </w:t>
            </w:r>
          </w:p>
        </w:tc>
      </w:tr>
      <w:tr w:rsidR="005D044B" w14:paraId="195717B1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F4A0D9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Responsible for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0BCB826C" w14:textId="77777777" w:rsidR="005D044B" w:rsidRDefault="00C1603C">
            <w:pPr>
              <w:spacing w:after="0" w:line="259" w:lineRule="auto"/>
              <w:ind w:left="0" w:firstLine="0"/>
            </w:pPr>
            <w:r>
              <w:t xml:space="preserve">N/A </w:t>
            </w:r>
          </w:p>
        </w:tc>
      </w:tr>
      <w:tr w:rsidR="005D044B" w14:paraId="3857FD92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34AC74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Number of posts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28C8BF19" w14:textId="77777777" w:rsidR="005D044B" w:rsidRDefault="00C1603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5D044B" w14:paraId="28C86BAC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A79B90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Post number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1307AEC5" w14:textId="77777777" w:rsidR="005D044B" w:rsidRDefault="00C1603C">
            <w:pPr>
              <w:spacing w:after="0" w:line="259" w:lineRule="auto"/>
              <w:ind w:left="0" w:firstLine="0"/>
            </w:pPr>
            <w:r>
              <w:t xml:space="preserve">- - - - - </w:t>
            </w:r>
          </w:p>
        </w:tc>
      </w:tr>
      <w:tr w:rsidR="005D044B" w14:paraId="553E8813" w14:textId="77777777">
        <w:trPr>
          <w:trHeight w:val="56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D7707D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Career Grade</w:t>
            </w:r>
            <w:r>
              <w:t xml:space="preserve"> </w:t>
            </w:r>
          </w:p>
          <w:p w14:paraId="03033E6F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2E7EE5B1" w14:textId="77777777" w:rsidR="005D044B" w:rsidRDefault="00C1603C">
            <w:pPr>
              <w:spacing w:after="0" w:line="259" w:lineRule="auto"/>
              <w:ind w:left="0" w:firstLine="0"/>
            </w:pPr>
            <w:r>
              <w:t xml:space="preserve">N/A </w:t>
            </w:r>
          </w:p>
        </w:tc>
      </w:tr>
    </w:tbl>
    <w:p w14:paraId="5AF72A66" w14:textId="618A9689" w:rsidR="005D044B" w:rsidRDefault="00C1603C">
      <w:pPr>
        <w:shd w:val="clear" w:color="auto" w:fill="D9D9D9"/>
        <w:spacing w:after="214" w:line="266" w:lineRule="auto"/>
        <w:ind w:left="307" w:right="297" w:firstLine="29"/>
      </w:pPr>
      <w:r>
        <w:rPr>
          <w:b/>
        </w:rPr>
        <w:t xml:space="preserve">My job improves the quality of life for the people of Bournemouth and Poole by… </w:t>
      </w:r>
      <w:r>
        <w:t xml:space="preserve">Supporting the </w:t>
      </w:r>
      <w:r w:rsidR="00130626">
        <w:t>Pier Arcade</w:t>
      </w:r>
      <w:r>
        <w:t xml:space="preserve"> team in the delivery of quality services and driving income opportunities for the visitors and residents of the resort.  </w:t>
      </w:r>
    </w:p>
    <w:p w14:paraId="572281AA" w14:textId="77777777" w:rsidR="005D044B" w:rsidRDefault="00C1603C">
      <w:pPr>
        <w:spacing w:after="114" w:line="259" w:lineRule="auto"/>
        <w:ind w:left="9"/>
      </w:pPr>
      <w:r>
        <w:rPr>
          <w:b/>
        </w:rPr>
        <w:t xml:space="preserve">Job Overview </w:t>
      </w:r>
    </w:p>
    <w:p w14:paraId="61D54533" w14:textId="094EF5CD" w:rsidR="005D044B" w:rsidRDefault="00C1603C">
      <w:pPr>
        <w:ind w:right="1"/>
      </w:pPr>
      <w:r>
        <w:t xml:space="preserve">To support </w:t>
      </w:r>
      <w:r w:rsidR="00FD579B">
        <w:t xml:space="preserve">the </w:t>
      </w:r>
      <w:proofErr w:type="gramStart"/>
      <w:r w:rsidR="00FD579B">
        <w:t>day to day</w:t>
      </w:r>
      <w:proofErr w:type="gramEnd"/>
      <w:r w:rsidR="00FD579B">
        <w:t xml:space="preserve"> operation of the Pier Amusements </w:t>
      </w:r>
      <w:r>
        <w:t>team.</w:t>
      </w:r>
      <w:r>
        <w:rPr>
          <w:i/>
        </w:rPr>
        <w:t xml:space="preserve"> </w:t>
      </w:r>
    </w:p>
    <w:p w14:paraId="4DCCABB0" w14:textId="77777777" w:rsidR="005D044B" w:rsidRDefault="00C1603C">
      <w:pPr>
        <w:spacing w:after="115" w:line="259" w:lineRule="auto"/>
        <w:ind w:left="14" w:firstLine="0"/>
      </w:pPr>
      <w:r>
        <w:rPr>
          <w:b/>
        </w:rPr>
        <w:t xml:space="preserve"> </w:t>
      </w:r>
    </w:p>
    <w:p w14:paraId="3FE369EF" w14:textId="77777777" w:rsidR="005D044B" w:rsidRDefault="00C1603C">
      <w:pPr>
        <w:pStyle w:val="Heading3"/>
        <w:ind w:left="9"/>
      </w:pPr>
      <w:r>
        <w:t xml:space="preserve">Key Responsibilities </w:t>
      </w:r>
    </w:p>
    <w:p w14:paraId="70C31C53" w14:textId="28CBA9C0" w:rsidR="00CC199E" w:rsidRDefault="00CC199E">
      <w:pPr>
        <w:numPr>
          <w:ilvl w:val="0"/>
          <w:numId w:val="1"/>
        </w:numPr>
        <w:ind w:left="719" w:right="1" w:hanging="360"/>
      </w:pPr>
      <w:r>
        <w:t xml:space="preserve">To be responsible for Cash Floats and </w:t>
      </w:r>
      <w:r w:rsidR="00156CA7">
        <w:t xml:space="preserve">issuing the correct change to customers. </w:t>
      </w:r>
    </w:p>
    <w:p w14:paraId="1D1F395B" w14:textId="5AE48C8B" w:rsidR="00156CA7" w:rsidRDefault="00156CA7">
      <w:pPr>
        <w:numPr>
          <w:ilvl w:val="0"/>
          <w:numId w:val="1"/>
        </w:numPr>
        <w:ind w:left="719" w:right="1" w:hanging="360"/>
      </w:pPr>
      <w:r>
        <w:t xml:space="preserve">Ensuring </w:t>
      </w:r>
      <w:r w:rsidR="00A874B6">
        <w:t>that counterfeit notes and coins are identified.</w:t>
      </w:r>
    </w:p>
    <w:p w14:paraId="05115EBC" w14:textId="0B959676" w:rsidR="00A874B6" w:rsidRDefault="00A874B6">
      <w:pPr>
        <w:numPr>
          <w:ilvl w:val="0"/>
          <w:numId w:val="1"/>
        </w:numPr>
        <w:ind w:left="719" w:right="1" w:hanging="360"/>
      </w:pPr>
      <w:r>
        <w:t>To deliver excellent customer service</w:t>
      </w:r>
      <w:r w:rsidR="006D1FA4">
        <w:t>.</w:t>
      </w:r>
    </w:p>
    <w:p w14:paraId="6850D39D" w14:textId="7C92300A" w:rsidR="006D1FA4" w:rsidRDefault="006D1FA4">
      <w:pPr>
        <w:numPr>
          <w:ilvl w:val="0"/>
          <w:numId w:val="1"/>
        </w:numPr>
        <w:ind w:left="719" w:right="1" w:hanging="360"/>
      </w:pPr>
      <w:r>
        <w:t>To assist in the cleaning of the machines and the Arcade area.</w:t>
      </w:r>
    </w:p>
    <w:p w14:paraId="6A20A8F4" w14:textId="78E50BBF" w:rsidR="00303C37" w:rsidRDefault="00303C37">
      <w:pPr>
        <w:numPr>
          <w:ilvl w:val="0"/>
          <w:numId w:val="1"/>
        </w:numPr>
        <w:ind w:left="719" w:right="1" w:hanging="360"/>
      </w:pPr>
      <w:r>
        <w:t xml:space="preserve">Monitor the Arcade and report and fraudulent or unsociable activity to the duty manager. </w:t>
      </w:r>
    </w:p>
    <w:p w14:paraId="0119E4F0" w14:textId="77777777" w:rsidR="00B05A29" w:rsidRDefault="00E22DFD" w:rsidP="00B05A29">
      <w:pPr>
        <w:numPr>
          <w:ilvl w:val="0"/>
          <w:numId w:val="1"/>
        </w:numPr>
        <w:ind w:left="719" w:right="1" w:hanging="360"/>
      </w:pPr>
      <w:r>
        <w:t>En</w:t>
      </w:r>
      <w:r w:rsidR="00A25267">
        <w:t xml:space="preserve">sure </w:t>
      </w:r>
      <w:r w:rsidR="00B05A29">
        <w:t>all</w:t>
      </w:r>
      <w:r w:rsidR="002809C0">
        <w:t xml:space="preserve"> statutory requirements, including Health &amp; Safety </w:t>
      </w:r>
      <w:r w:rsidR="00451E5E">
        <w:t>policie</w:t>
      </w:r>
      <w:r w:rsidR="00620FB8">
        <w:t>s, are adhered to.</w:t>
      </w:r>
    </w:p>
    <w:p w14:paraId="7B623754" w14:textId="2ED963FD" w:rsidR="003062AE" w:rsidRDefault="003062AE" w:rsidP="00B05A29">
      <w:pPr>
        <w:numPr>
          <w:ilvl w:val="0"/>
          <w:numId w:val="1"/>
        </w:numPr>
        <w:ind w:left="719" w:right="1" w:hanging="360"/>
      </w:pPr>
      <w:r>
        <w:t>Re-stocking of Arcade Machine</w:t>
      </w:r>
    </w:p>
    <w:p w14:paraId="6CDE222B" w14:textId="456CFC5A" w:rsidR="00B05A29" w:rsidRPr="000972A6" w:rsidRDefault="00B05A29" w:rsidP="00B05A29">
      <w:pPr>
        <w:numPr>
          <w:ilvl w:val="0"/>
          <w:numId w:val="1"/>
        </w:numPr>
        <w:ind w:left="719" w:right="1" w:hanging="360"/>
      </w:pPr>
      <w:r w:rsidRPr="00B05A29">
        <w:rPr>
          <w:rFonts w:eastAsia="Times New Roman"/>
        </w:rPr>
        <w:t>Assist Senior staff members in the servicing and maintenance of Arcade Machines</w:t>
      </w:r>
    </w:p>
    <w:p w14:paraId="28B96612" w14:textId="142762AD" w:rsidR="000972A6" w:rsidRPr="00377C14" w:rsidRDefault="00BD4F7F" w:rsidP="00B05A29">
      <w:pPr>
        <w:numPr>
          <w:ilvl w:val="0"/>
          <w:numId w:val="1"/>
        </w:numPr>
        <w:ind w:left="719" w:right="1" w:hanging="360"/>
      </w:pPr>
      <w:r>
        <w:rPr>
          <w:rFonts w:eastAsia="Times New Roman"/>
        </w:rPr>
        <w:t xml:space="preserve">Oversee and train the General Assistants </w:t>
      </w:r>
      <w:proofErr w:type="gramStart"/>
      <w:r>
        <w:rPr>
          <w:rFonts w:eastAsia="Times New Roman"/>
        </w:rPr>
        <w:t>on a daily basis</w:t>
      </w:r>
      <w:proofErr w:type="gramEnd"/>
    </w:p>
    <w:p w14:paraId="7F19866D" w14:textId="5986C163" w:rsidR="00377C14" w:rsidRPr="00377C14" w:rsidRDefault="00377C14" w:rsidP="00B05A29">
      <w:pPr>
        <w:numPr>
          <w:ilvl w:val="0"/>
          <w:numId w:val="1"/>
        </w:numPr>
        <w:ind w:left="719" w:right="1" w:hanging="360"/>
      </w:pPr>
      <w:r>
        <w:rPr>
          <w:rFonts w:eastAsia="Times New Roman"/>
        </w:rPr>
        <w:t>Carry out stock control, including stock takes.</w:t>
      </w:r>
    </w:p>
    <w:p w14:paraId="5AAC1C66" w14:textId="77777777" w:rsidR="00377C14" w:rsidRPr="00B05A29" w:rsidRDefault="00377C14" w:rsidP="001057A2">
      <w:pPr>
        <w:ind w:left="719" w:right="1" w:firstLine="0"/>
      </w:pPr>
    </w:p>
    <w:p w14:paraId="7A50C5EC" w14:textId="77777777" w:rsidR="00B05A29" w:rsidRDefault="00B05A29" w:rsidP="00B05A29">
      <w:pPr>
        <w:ind w:left="359" w:right="1" w:firstLine="0"/>
      </w:pPr>
    </w:p>
    <w:p w14:paraId="5484A1C1" w14:textId="78BB884A" w:rsidR="005D044B" w:rsidRDefault="005D044B">
      <w:pPr>
        <w:spacing w:after="115" w:line="259" w:lineRule="auto"/>
        <w:ind w:left="14" w:firstLine="0"/>
      </w:pPr>
    </w:p>
    <w:p w14:paraId="7F3E4AF7" w14:textId="77777777" w:rsidR="005D044B" w:rsidRDefault="00C1603C">
      <w:pPr>
        <w:pStyle w:val="Heading3"/>
        <w:ind w:left="9"/>
      </w:pPr>
      <w:r>
        <w:t xml:space="preserve">Specific Qualifications and Experience </w:t>
      </w:r>
    </w:p>
    <w:p w14:paraId="13CEEE7A" w14:textId="17D465E5" w:rsidR="005D044B" w:rsidRDefault="00C1603C">
      <w:pPr>
        <w:numPr>
          <w:ilvl w:val="0"/>
          <w:numId w:val="2"/>
        </w:numPr>
        <w:ind w:left="719" w:right="1" w:hanging="360"/>
      </w:pPr>
      <w:r>
        <w:t>Experience of working with</w:t>
      </w:r>
      <w:r w:rsidR="001057A2">
        <w:t xml:space="preserve"> and leading</w:t>
      </w:r>
      <w:r>
        <w:t xml:space="preserve"> a team</w:t>
      </w:r>
      <w:r w:rsidR="00620FB8">
        <w:t>.</w:t>
      </w:r>
    </w:p>
    <w:p w14:paraId="233438A0" w14:textId="088629F8" w:rsidR="00DA16F6" w:rsidRDefault="00DA16F6">
      <w:pPr>
        <w:numPr>
          <w:ilvl w:val="0"/>
          <w:numId w:val="2"/>
        </w:numPr>
        <w:ind w:left="719" w:right="1" w:hanging="360"/>
      </w:pPr>
      <w:r>
        <w:t xml:space="preserve">Experience of using Microsoft Word, Excel and Teams </w:t>
      </w:r>
    </w:p>
    <w:p w14:paraId="3EE4AAA9" w14:textId="0E4606FF" w:rsidR="00620FB8" w:rsidRDefault="00620FB8">
      <w:pPr>
        <w:numPr>
          <w:ilvl w:val="0"/>
          <w:numId w:val="2"/>
        </w:numPr>
        <w:ind w:left="719" w:right="1" w:hanging="360"/>
      </w:pPr>
      <w:r>
        <w:t>Experience of delivering customer service</w:t>
      </w:r>
    </w:p>
    <w:p w14:paraId="6898EEDB" w14:textId="0B839DBF" w:rsidR="001057A2" w:rsidRDefault="00EA5E56">
      <w:pPr>
        <w:numPr>
          <w:ilvl w:val="0"/>
          <w:numId w:val="2"/>
        </w:numPr>
        <w:ind w:left="719" w:right="1" w:hanging="360"/>
      </w:pPr>
      <w:r>
        <w:t xml:space="preserve">Experience of working in Family Entertainment </w:t>
      </w:r>
      <w:proofErr w:type="spellStart"/>
      <w:r>
        <w:t>Center</w:t>
      </w:r>
      <w:proofErr w:type="spellEnd"/>
      <w:r>
        <w:t xml:space="preserve"> (FEC)</w:t>
      </w:r>
    </w:p>
    <w:p w14:paraId="74D550DC" w14:textId="0B869828" w:rsidR="00EA5E56" w:rsidRDefault="00EA5E56">
      <w:pPr>
        <w:numPr>
          <w:ilvl w:val="0"/>
          <w:numId w:val="2"/>
        </w:numPr>
        <w:ind w:left="719" w:right="1" w:hanging="360"/>
      </w:pPr>
      <w:r>
        <w:t>Knowledge of the Gambling Act 2005 LLCP</w:t>
      </w:r>
    </w:p>
    <w:p w14:paraId="76B78FEE" w14:textId="77777777" w:rsidR="005D044B" w:rsidRDefault="00C1603C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7B199245" w14:textId="77777777" w:rsidR="005D044B" w:rsidRDefault="00C1603C">
      <w:pPr>
        <w:pStyle w:val="Heading3"/>
        <w:spacing w:after="0"/>
        <w:ind w:left="9"/>
      </w:pPr>
      <w:r>
        <w:lastRenderedPageBreak/>
        <w:t xml:space="preserve">Personal Qualities &amp; Attributes </w:t>
      </w:r>
    </w:p>
    <w:p w14:paraId="1F0D682A" w14:textId="77777777" w:rsidR="005D044B" w:rsidRDefault="00C1603C">
      <w:pPr>
        <w:numPr>
          <w:ilvl w:val="0"/>
          <w:numId w:val="3"/>
        </w:numPr>
        <w:ind w:left="719" w:right="1" w:hanging="360"/>
      </w:pPr>
      <w:r>
        <w:t xml:space="preserve">Numerate </w:t>
      </w:r>
    </w:p>
    <w:p w14:paraId="6061D9EA" w14:textId="77777777" w:rsidR="005D044B" w:rsidRDefault="00C1603C">
      <w:pPr>
        <w:numPr>
          <w:ilvl w:val="0"/>
          <w:numId w:val="3"/>
        </w:numPr>
        <w:ind w:left="719" w:right="1" w:hanging="360"/>
      </w:pPr>
      <w:r>
        <w:t xml:space="preserve">Able to build effective relationships with team members </w:t>
      </w:r>
    </w:p>
    <w:p w14:paraId="24F1CADD" w14:textId="77777777" w:rsidR="005D044B" w:rsidRDefault="00C1603C">
      <w:pPr>
        <w:numPr>
          <w:ilvl w:val="0"/>
          <w:numId w:val="3"/>
        </w:numPr>
        <w:ind w:left="719" w:right="1" w:hanging="360"/>
      </w:pPr>
      <w:r>
        <w:t xml:space="preserve">Have a keen eye for detail </w:t>
      </w:r>
    </w:p>
    <w:p w14:paraId="6B00467E" w14:textId="77777777" w:rsidR="005D044B" w:rsidRDefault="00C1603C">
      <w:pPr>
        <w:spacing w:after="0" w:line="259" w:lineRule="auto"/>
        <w:ind w:left="735" w:firstLine="0"/>
      </w:pPr>
      <w:r>
        <w:t xml:space="preserve"> </w:t>
      </w:r>
    </w:p>
    <w:p w14:paraId="049D312F" w14:textId="77777777" w:rsidR="005D044B" w:rsidRDefault="00C1603C">
      <w:pPr>
        <w:spacing w:after="2" w:line="259" w:lineRule="auto"/>
        <w:ind w:left="14" w:firstLine="0"/>
      </w:pPr>
      <w:r>
        <w:rPr>
          <w:b/>
        </w:rPr>
        <w:t xml:space="preserve"> </w:t>
      </w:r>
    </w:p>
    <w:p w14:paraId="1D7490A6" w14:textId="77777777" w:rsidR="005D044B" w:rsidRDefault="00C1603C">
      <w:pPr>
        <w:pStyle w:val="Heading3"/>
        <w:ind w:left="9"/>
      </w:pPr>
      <w:r>
        <w:t xml:space="preserve">Job Requirements </w:t>
      </w:r>
    </w:p>
    <w:p w14:paraId="1BDDE91A" w14:textId="77777777" w:rsidR="005D044B" w:rsidRPr="00672794" w:rsidRDefault="00C1603C">
      <w:pPr>
        <w:numPr>
          <w:ilvl w:val="0"/>
          <w:numId w:val="4"/>
        </w:numPr>
        <w:ind w:left="719" w:right="1" w:hanging="360"/>
      </w:pPr>
      <w:r w:rsidRPr="00672794">
        <w:t xml:space="preserve">Must be willing to travel, using public or other forms of transport where they are viable, or by holding a valid UK driving licence with access to own or pool car </w:t>
      </w:r>
    </w:p>
    <w:p w14:paraId="77F66B24" w14:textId="604E824F" w:rsidR="005D044B" w:rsidRDefault="00C1603C">
      <w:pPr>
        <w:numPr>
          <w:ilvl w:val="0"/>
          <w:numId w:val="4"/>
        </w:numPr>
        <w:ind w:left="719" w:right="1" w:hanging="360"/>
      </w:pPr>
      <w:r w:rsidRPr="00672794">
        <w:t>Flexible working – 5 in 7 days, work over major festivals (e.g. Bournemouth Air Festival) and Bank Holidays.</w:t>
      </w:r>
      <w:r w:rsidRPr="00672794">
        <w:rPr>
          <w:b/>
        </w:rPr>
        <w:t xml:space="preserve"> </w:t>
      </w:r>
      <w:r w:rsidR="00672794">
        <w:t>N</w:t>
      </w:r>
      <w:r w:rsidR="00672794" w:rsidRPr="00672794">
        <w:t>o annual leave can be taken during the months of July and August.</w:t>
      </w:r>
    </w:p>
    <w:p w14:paraId="615333EF" w14:textId="454779E2" w:rsidR="00BE1B04" w:rsidRPr="00672794" w:rsidRDefault="00BE1B04">
      <w:pPr>
        <w:numPr>
          <w:ilvl w:val="0"/>
          <w:numId w:val="4"/>
        </w:numPr>
        <w:ind w:left="719" w:right="1" w:hanging="360"/>
      </w:pPr>
      <w:r>
        <w:t>A basic DBS will be carried out for this role.</w:t>
      </w:r>
    </w:p>
    <w:p w14:paraId="43792CE7" w14:textId="77777777" w:rsidR="005D044B" w:rsidRPr="00672794" w:rsidRDefault="00C1603C">
      <w:pPr>
        <w:spacing w:after="2" w:line="259" w:lineRule="auto"/>
        <w:ind w:left="728" w:firstLine="0"/>
      </w:pPr>
      <w:r w:rsidRPr="00672794">
        <w:t xml:space="preserve"> </w:t>
      </w:r>
    </w:p>
    <w:p w14:paraId="1ABC7841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B5E2363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75807BA2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D13DA8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DB45838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AA945F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7AEEFF74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3DCB11B5" w14:textId="77777777" w:rsidR="005D044B" w:rsidRDefault="00C1603C">
      <w:pPr>
        <w:spacing w:after="3" w:line="259" w:lineRule="auto"/>
        <w:ind w:left="728" w:firstLine="0"/>
      </w:pPr>
      <w:r>
        <w:t xml:space="preserve"> </w:t>
      </w:r>
    </w:p>
    <w:p w14:paraId="32731D4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0537F6E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F08C7C6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1EE4E36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DF5A709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415E753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375839F0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EB37D69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6DEFB16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35361F2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70E14A6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0DF0CBF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9CE1F3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23917D2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1F7BA6D3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5BBBC13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E2B136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0594ED01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3D550007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00EEDD05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6A1BF70" w14:textId="77777777" w:rsidR="005D044B" w:rsidRDefault="00C1603C">
      <w:pPr>
        <w:spacing w:after="2" w:line="259" w:lineRule="auto"/>
        <w:ind w:left="728" w:firstLine="0"/>
      </w:pPr>
      <w:r>
        <w:lastRenderedPageBreak/>
        <w:t xml:space="preserve"> </w:t>
      </w:r>
    </w:p>
    <w:p w14:paraId="663A157C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D572DA2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747E75C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3279D3B3" w14:textId="77777777" w:rsidR="005D044B" w:rsidRDefault="00C1603C">
      <w:pPr>
        <w:spacing w:after="3" w:line="259" w:lineRule="auto"/>
        <w:ind w:left="728" w:firstLine="0"/>
      </w:pPr>
      <w:r>
        <w:t xml:space="preserve"> </w:t>
      </w:r>
    </w:p>
    <w:p w14:paraId="06BB43B0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9205941" w14:textId="77777777" w:rsidR="005D044B" w:rsidRDefault="00C1603C">
      <w:pPr>
        <w:spacing w:after="0" w:line="259" w:lineRule="auto"/>
        <w:ind w:left="728" w:firstLine="0"/>
      </w:pPr>
      <w:r>
        <w:t xml:space="preserve"> </w:t>
      </w:r>
    </w:p>
    <w:sectPr w:rsidR="005D044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13" w:right="718" w:bottom="1863" w:left="706" w:header="720" w:footer="8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A87A6" w14:textId="77777777" w:rsidR="00055B95" w:rsidRDefault="00055B95">
      <w:pPr>
        <w:spacing w:after="0" w:line="240" w:lineRule="auto"/>
      </w:pPr>
      <w:r>
        <w:separator/>
      </w:r>
    </w:p>
  </w:endnote>
  <w:endnote w:type="continuationSeparator" w:id="0">
    <w:p w14:paraId="6FDD7825" w14:textId="77777777" w:rsidR="00055B95" w:rsidRDefault="0005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7450B" w14:textId="1FDD64AB" w:rsidR="005D044B" w:rsidRDefault="00C1603C">
    <w:pPr>
      <w:spacing w:after="0" w:line="314" w:lineRule="auto"/>
      <w:ind w:left="14" w:firstLine="0"/>
    </w:pPr>
    <w:r>
      <w:rPr>
        <w:sz w:val="20"/>
      </w:rPr>
      <w:t xml:space="preserve">This job description is not exhaustive and reflects the type and range of tasks, responsibilities and outcomes associated with this post. </w:t>
    </w:r>
  </w:p>
  <w:p w14:paraId="74406B98" w14:textId="77777777" w:rsidR="005D044B" w:rsidRDefault="00C1603C">
    <w:pPr>
      <w:spacing w:after="0" w:line="259" w:lineRule="auto"/>
      <w:ind w:left="0" w:right="2" w:firstLine="0"/>
      <w:jc w:val="right"/>
    </w:pPr>
    <w:r>
      <w:rPr>
        <w:sz w:val="20"/>
      </w:rPr>
      <w:t xml:space="preserve">February 2018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AAF4F" w14:textId="51E2C91F" w:rsidR="005D044B" w:rsidRDefault="00C1603C">
    <w:pPr>
      <w:spacing w:after="0" w:line="314" w:lineRule="auto"/>
      <w:ind w:left="14" w:firstLine="0"/>
    </w:pPr>
    <w:r>
      <w:rPr>
        <w:sz w:val="20"/>
      </w:rPr>
      <w:t xml:space="preserve">This job description is not exhaustive and reflects the type and range of tasks, responsibilities and outcomes associated with this post. </w:t>
    </w:r>
  </w:p>
  <w:p w14:paraId="0DD46AE1" w14:textId="77777777" w:rsidR="005D044B" w:rsidRDefault="00C1603C">
    <w:pPr>
      <w:spacing w:after="0" w:line="259" w:lineRule="auto"/>
      <w:ind w:left="0" w:right="2" w:firstLine="0"/>
      <w:jc w:val="right"/>
    </w:pPr>
    <w:r>
      <w:rPr>
        <w:sz w:val="20"/>
      </w:rPr>
      <w:t xml:space="preserve">February 2018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79ED3" w14:textId="16C6421C" w:rsidR="005D044B" w:rsidRDefault="00C1603C">
    <w:pPr>
      <w:spacing w:after="0" w:line="314" w:lineRule="auto"/>
      <w:ind w:left="14" w:firstLine="0"/>
    </w:pPr>
    <w:r>
      <w:rPr>
        <w:sz w:val="20"/>
      </w:rPr>
      <w:t xml:space="preserve">This job description is not exhaustive and reflects the type and range of tasks, responsibilities and outcomes associated with this post. </w:t>
    </w:r>
  </w:p>
  <w:p w14:paraId="5654D7BF" w14:textId="77777777" w:rsidR="005D044B" w:rsidRDefault="00C1603C">
    <w:pPr>
      <w:spacing w:after="0" w:line="259" w:lineRule="auto"/>
      <w:ind w:left="0" w:right="2" w:firstLine="0"/>
      <w:jc w:val="right"/>
    </w:pPr>
    <w:r>
      <w:rPr>
        <w:sz w:val="20"/>
      </w:rPr>
      <w:t xml:space="preserve">February 2018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317F7" w14:textId="77777777" w:rsidR="00055B95" w:rsidRDefault="00055B95">
      <w:pPr>
        <w:spacing w:after="0" w:line="240" w:lineRule="auto"/>
      </w:pPr>
      <w:r>
        <w:separator/>
      </w:r>
    </w:p>
  </w:footnote>
  <w:footnote w:type="continuationSeparator" w:id="0">
    <w:p w14:paraId="2B343427" w14:textId="77777777" w:rsidR="00055B95" w:rsidRDefault="0005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34D7" w14:textId="3C0E63CC" w:rsidR="00C43BBE" w:rsidRDefault="00C43BBE">
    <w:pPr>
      <w:pStyle w:val="Header"/>
    </w:pPr>
    <w:r>
      <w:rPr>
        <w:color w:val="211D1E"/>
      </w:rPr>
      <w:fldChar w:fldCharType="begin"/>
    </w:r>
    <w:r>
      <w:rPr>
        <w:color w:val="211D1E"/>
      </w:rPr>
      <w:instrText xml:space="preserve"> INCLUDEPICTURE  "cid:image001.jpg@01DBBE75.3A5C2510" \* MERGEFORMATINET </w:instrText>
    </w:r>
    <w:r>
      <w:rPr>
        <w:color w:val="211D1E"/>
      </w:rPr>
      <w:fldChar w:fldCharType="separate"/>
    </w:r>
    <w:r w:rsidR="003062AE">
      <w:rPr>
        <w:color w:val="211D1E"/>
      </w:rPr>
      <w:fldChar w:fldCharType="begin"/>
    </w:r>
    <w:r w:rsidR="003062AE">
      <w:rPr>
        <w:color w:val="211D1E"/>
      </w:rPr>
      <w:instrText xml:space="preserve"> INCLUDEPICTURE  "cid:image001.jpg@01DBBE75.3A5C2510" \* MERGEFORMATINET </w:instrText>
    </w:r>
    <w:r w:rsidR="003062AE">
      <w:rPr>
        <w:color w:val="211D1E"/>
      </w:rPr>
      <w:fldChar w:fldCharType="separate"/>
    </w:r>
    <w:r>
      <w:rPr>
        <w:color w:val="211D1E"/>
      </w:rPr>
      <w:fldChar w:fldCharType="begin"/>
    </w:r>
    <w:r>
      <w:rPr>
        <w:color w:val="211D1E"/>
      </w:rPr>
      <w:instrText xml:space="preserve"> INCLUDEPICTURE  "cid:image001.jpg@01DBBE75.3A5C2510" \* MERGEFORMATINET </w:instrText>
    </w:r>
    <w:r>
      <w:rPr>
        <w:color w:val="211D1E"/>
      </w:rPr>
      <w:fldChar w:fldCharType="separate"/>
    </w:r>
    <w:r w:rsidR="00D47302">
      <w:rPr>
        <w:color w:val="211D1E"/>
      </w:rPr>
      <w:fldChar w:fldCharType="begin"/>
    </w:r>
    <w:r w:rsidR="00D47302">
      <w:rPr>
        <w:color w:val="211D1E"/>
      </w:rPr>
      <w:instrText xml:space="preserve"> INCLUDEPICTURE  "cid:image001.jpg@01DBBE75.3A5C2510" \* MERGEFORMATINET </w:instrText>
    </w:r>
    <w:r w:rsidR="00D47302">
      <w:rPr>
        <w:color w:val="211D1E"/>
      </w:rPr>
      <w:fldChar w:fldCharType="separate"/>
    </w:r>
    <w:r w:rsidR="00BE1B04">
      <w:rPr>
        <w:color w:val="211D1E"/>
      </w:rPr>
      <w:fldChar w:fldCharType="begin"/>
    </w:r>
    <w:r w:rsidR="00BE1B04">
      <w:rPr>
        <w:color w:val="211D1E"/>
      </w:rPr>
      <w:instrText xml:space="preserve"> </w:instrText>
    </w:r>
    <w:r w:rsidR="00BE1B04">
      <w:rPr>
        <w:color w:val="211D1E"/>
      </w:rPr>
      <w:instrText>INCLUDEPICTURE  "cid:image001.jpg@01DBBE75.3A5C2510" \* MERGEFORMATINET</w:instrText>
    </w:r>
    <w:r w:rsidR="00BE1B04">
      <w:rPr>
        <w:color w:val="211D1E"/>
      </w:rPr>
      <w:instrText xml:space="preserve"> </w:instrText>
    </w:r>
    <w:r w:rsidR="00BE1B04">
      <w:rPr>
        <w:color w:val="211D1E"/>
      </w:rPr>
      <w:fldChar w:fldCharType="separate"/>
    </w:r>
    <w:r w:rsidR="00BE1B04">
      <w:rPr>
        <w:color w:val="211D1E"/>
      </w:rPr>
      <w:pict w14:anchorId="3B9E1E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" style="width:72.75pt;height:84pt">
          <v:imagedata r:id="rId1" r:href="rId2"/>
        </v:shape>
      </w:pict>
    </w:r>
    <w:r w:rsidR="00BE1B04">
      <w:rPr>
        <w:color w:val="211D1E"/>
      </w:rPr>
      <w:fldChar w:fldCharType="end"/>
    </w:r>
    <w:r w:rsidR="00D47302">
      <w:rPr>
        <w:color w:val="211D1E"/>
      </w:rPr>
      <w:fldChar w:fldCharType="end"/>
    </w:r>
    <w:r>
      <w:rPr>
        <w:color w:val="211D1E"/>
      </w:rPr>
      <w:fldChar w:fldCharType="end"/>
    </w:r>
    <w:r w:rsidR="003062AE">
      <w:rPr>
        <w:color w:val="211D1E"/>
      </w:rPr>
      <w:fldChar w:fldCharType="end"/>
    </w:r>
    <w:r>
      <w:rPr>
        <w:color w:val="211D1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77DAF"/>
    <w:multiLevelType w:val="hybridMultilevel"/>
    <w:tmpl w:val="0FC080A2"/>
    <w:lvl w:ilvl="0" w:tplc="65F608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51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4FB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496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A66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EF2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CA2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6FE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294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CB5E7E"/>
    <w:multiLevelType w:val="hybridMultilevel"/>
    <w:tmpl w:val="49D4D182"/>
    <w:lvl w:ilvl="0" w:tplc="1FF66A1C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65185"/>
    <w:multiLevelType w:val="hybridMultilevel"/>
    <w:tmpl w:val="3B12B28A"/>
    <w:lvl w:ilvl="0" w:tplc="D25A53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06932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AF724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CF57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0BFAE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8E164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68094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71C0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03AEE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9D4FB4"/>
    <w:multiLevelType w:val="hybridMultilevel"/>
    <w:tmpl w:val="0A5E024C"/>
    <w:lvl w:ilvl="0" w:tplc="678A79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2AD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46A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21A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838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D285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AD6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289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EFD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C34B56"/>
    <w:multiLevelType w:val="hybridMultilevel"/>
    <w:tmpl w:val="D4CAE272"/>
    <w:lvl w:ilvl="0" w:tplc="B5A884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276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AF4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45D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6B9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8F4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A9D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4C4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888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159141">
    <w:abstractNumId w:val="3"/>
  </w:num>
  <w:num w:numId="2" w16cid:durableId="807284304">
    <w:abstractNumId w:val="4"/>
  </w:num>
  <w:num w:numId="3" w16cid:durableId="949823500">
    <w:abstractNumId w:val="0"/>
  </w:num>
  <w:num w:numId="4" w16cid:durableId="292490397">
    <w:abstractNumId w:val="2"/>
  </w:num>
  <w:num w:numId="5" w16cid:durableId="652489106">
    <w:abstractNumId w:val="1"/>
  </w:num>
  <w:num w:numId="6" w16cid:durableId="140738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4B"/>
    <w:rsid w:val="00055B95"/>
    <w:rsid w:val="000972A6"/>
    <w:rsid w:val="001057A2"/>
    <w:rsid w:val="00111000"/>
    <w:rsid w:val="00130626"/>
    <w:rsid w:val="00156CA7"/>
    <w:rsid w:val="002809C0"/>
    <w:rsid w:val="002E5D2E"/>
    <w:rsid w:val="002E7303"/>
    <w:rsid w:val="00303C37"/>
    <w:rsid w:val="003062AE"/>
    <w:rsid w:val="00377C14"/>
    <w:rsid w:val="00451E5E"/>
    <w:rsid w:val="00487370"/>
    <w:rsid w:val="004D4128"/>
    <w:rsid w:val="00541904"/>
    <w:rsid w:val="005D044B"/>
    <w:rsid w:val="00620FB8"/>
    <w:rsid w:val="00672794"/>
    <w:rsid w:val="006D1FA4"/>
    <w:rsid w:val="00782567"/>
    <w:rsid w:val="00823A9E"/>
    <w:rsid w:val="00916488"/>
    <w:rsid w:val="009615D7"/>
    <w:rsid w:val="00A03330"/>
    <w:rsid w:val="00A25267"/>
    <w:rsid w:val="00A57BA7"/>
    <w:rsid w:val="00A874B6"/>
    <w:rsid w:val="00B05A29"/>
    <w:rsid w:val="00BB3672"/>
    <w:rsid w:val="00BD4F7F"/>
    <w:rsid w:val="00BE1B04"/>
    <w:rsid w:val="00C1603C"/>
    <w:rsid w:val="00C43BBE"/>
    <w:rsid w:val="00CC199E"/>
    <w:rsid w:val="00D47302"/>
    <w:rsid w:val="00D763A0"/>
    <w:rsid w:val="00DA16F6"/>
    <w:rsid w:val="00E22DFD"/>
    <w:rsid w:val="00EA5E56"/>
    <w:rsid w:val="00ED56FC"/>
    <w:rsid w:val="00F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6EE81"/>
  <w15:docId w15:val="{88C0E98E-19A1-4168-A884-1D936E28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2" w:lineRule="auto"/>
      <w:ind w:left="24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" w:right="2" w:hanging="10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4" w:right="2" w:hanging="10"/>
      <w:outlineLvl w:val="1"/>
    </w:pPr>
    <w:rPr>
      <w:rFonts w:ascii="Arial" w:eastAsia="Arial" w:hAnsi="Arial" w:cs="Arial"/>
      <w:b/>
      <w:color w:val="005596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14"/>
      <w:ind w:left="24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5596"/>
      <w:sz w:val="36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3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BBE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05A29"/>
    <w:pPr>
      <w:spacing w:after="0" w:line="240" w:lineRule="auto"/>
      <w:ind w:left="720" w:firstLine="0"/>
    </w:pPr>
    <w:rPr>
      <w:rFonts w:ascii="Aptos" w:eastAsiaTheme="minorHAnsi" w:hAnsi="Aptos" w:cs="Aptos"/>
      <w:color w:val="auto"/>
      <w:sz w:val="22"/>
      <w:lang w:eastAsia="en-US"/>
      <w14:ligatures w14:val="standardContextual"/>
    </w:rPr>
  </w:style>
  <w:style w:type="paragraph" w:styleId="Footer">
    <w:name w:val="footer"/>
    <w:basedOn w:val="Normal"/>
    <w:link w:val="FooterChar"/>
    <w:uiPriority w:val="99"/>
    <w:semiHidden/>
    <w:unhideWhenUsed/>
    <w:rsid w:val="00D47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302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BE75.3A5C25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BBE7-F772-4CDA-B3F2-BF4E4CF53F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22074-f0d7-42f8-b673-47991cc48ec6}" enabled="1" method="Privileged" siteId="{c9463313-35e1-40e4-944a-dd798ec9e4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Harris</dc:creator>
  <cp:keywords/>
  <cp:lastModifiedBy>Amy Harris</cp:lastModifiedBy>
  <cp:revision>9</cp:revision>
  <dcterms:created xsi:type="dcterms:W3CDTF">2025-09-04T08:48:00Z</dcterms:created>
  <dcterms:modified xsi:type="dcterms:W3CDTF">2025-09-05T09:15:00Z</dcterms:modified>
</cp:coreProperties>
</file>