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B2601" w14:textId="54BFA5E5" w:rsidR="00A2725C" w:rsidRDefault="00357F4C">
      <w:pPr>
        <w:spacing w:after="67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4C2C5D" wp14:editId="716C5A0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66775" cy="1001332"/>
            <wp:effectExtent l="0" t="0" r="0" b="8890"/>
            <wp:wrapSquare wrapText="bothSides"/>
            <wp:docPr id="2" name="Picture 2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ackground patter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01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5111">
        <w:rPr>
          <w:b/>
          <w:color w:val="808080"/>
          <w:sz w:val="36"/>
        </w:rPr>
        <w:t xml:space="preserve">Job Description </w:t>
      </w:r>
    </w:p>
    <w:p w14:paraId="2CADC669" w14:textId="3B3BBD2B" w:rsidR="00A2725C" w:rsidRDefault="00745111">
      <w:pPr>
        <w:spacing w:after="329" w:line="259" w:lineRule="auto"/>
        <w:ind w:left="0" w:firstLine="0"/>
      </w:pPr>
      <w:r>
        <w:rPr>
          <w:b/>
          <w:color w:val="005596"/>
          <w:sz w:val="36"/>
        </w:rPr>
        <w:t>Senior HR Advis</w:t>
      </w:r>
      <w:r w:rsidR="00463AAA">
        <w:rPr>
          <w:b/>
          <w:color w:val="005596"/>
          <w:sz w:val="36"/>
        </w:rPr>
        <w:t>o</w:t>
      </w:r>
      <w:r>
        <w:rPr>
          <w:b/>
          <w:color w:val="005596"/>
          <w:sz w:val="36"/>
        </w:rPr>
        <w:t xml:space="preserve">r  </w:t>
      </w:r>
    </w:p>
    <w:p w14:paraId="21A18004" w14:textId="77777777" w:rsidR="00A2725C" w:rsidRDefault="00745111">
      <w:pPr>
        <w:tabs>
          <w:tab w:val="center" w:pos="3563"/>
        </w:tabs>
        <w:ind w:left="0" w:firstLine="0"/>
      </w:pPr>
      <w:r>
        <w:rPr>
          <w:b/>
          <w:color w:val="808080"/>
        </w:rPr>
        <w:t xml:space="preserve">Role </w:t>
      </w:r>
      <w:proofErr w:type="gramStart"/>
      <w:r>
        <w:rPr>
          <w:b/>
          <w:color w:val="808080"/>
        </w:rPr>
        <w:t>Profile</w:t>
      </w:r>
      <w:r>
        <w:t xml:space="preserve">  </w:t>
      </w:r>
      <w:r>
        <w:tab/>
      </w:r>
      <w:proofErr w:type="gramEnd"/>
      <w:r>
        <w:t xml:space="preserve">Specialist Grade 2 (SG02) </w:t>
      </w:r>
    </w:p>
    <w:tbl>
      <w:tblPr>
        <w:tblStyle w:val="TableGrid"/>
        <w:tblW w:w="5376" w:type="dxa"/>
        <w:tblInd w:w="0" w:type="dxa"/>
        <w:tblLook w:val="04A0" w:firstRow="1" w:lastRow="0" w:firstColumn="1" w:lastColumn="0" w:noHBand="0" w:noVBand="1"/>
      </w:tblPr>
      <w:tblGrid>
        <w:gridCol w:w="2160"/>
        <w:gridCol w:w="3216"/>
      </w:tblGrid>
      <w:tr w:rsidR="00A2725C" w14:paraId="175914C7" w14:textId="77777777">
        <w:trPr>
          <w:trHeight w:val="28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BB8D313" w14:textId="77777777" w:rsidR="00A2725C" w:rsidRDefault="00745111">
            <w:pPr>
              <w:spacing w:after="0" w:line="259" w:lineRule="auto"/>
              <w:ind w:left="0" w:firstLine="0"/>
            </w:pPr>
            <w:r>
              <w:rPr>
                <w:b/>
                <w:color w:val="808080"/>
              </w:rPr>
              <w:t>Service/Team</w:t>
            </w:r>
            <w:r>
              <w:t xml:space="preserve"> 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14:paraId="0C864D88" w14:textId="77777777" w:rsidR="00A2725C" w:rsidRDefault="00745111">
            <w:pPr>
              <w:spacing w:after="0" w:line="259" w:lineRule="auto"/>
              <w:ind w:left="0" w:firstLine="0"/>
            </w:pPr>
            <w:r>
              <w:t xml:space="preserve">Human Resources </w:t>
            </w:r>
          </w:p>
        </w:tc>
      </w:tr>
      <w:tr w:rsidR="00A2725C" w14:paraId="1675E3AC" w14:textId="77777777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F7EDCE0" w14:textId="77777777" w:rsidR="00A2725C" w:rsidRDefault="00745111">
            <w:pPr>
              <w:spacing w:after="0" w:line="259" w:lineRule="auto"/>
              <w:ind w:left="0" w:firstLine="0"/>
            </w:pPr>
            <w:r>
              <w:rPr>
                <w:b/>
                <w:color w:val="808080"/>
              </w:rPr>
              <w:t>Reports to</w:t>
            </w:r>
            <w:r>
              <w:t xml:space="preserve">  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14:paraId="50EC5B42" w14:textId="73F47156" w:rsidR="00A2725C" w:rsidRDefault="00C131E2">
            <w:pPr>
              <w:spacing w:after="0" w:line="259" w:lineRule="auto"/>
              <w:ind w:left="0" w:firstLine="0"/>
              <w:jc w:val="both"/>
            </w:pPr>
            <w:r>
              <w:t>HR Business Partner</w:t>
            </w:r>
          </w:p>
        </w:tc>
      </w:tr>
      <w:tr w:rsidR="00A2725C" w14:paraId="58AC1186" w14:textId="77777777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3ABF827" w14:textId="77777777" w:rsidR="00A2725C" w:rsidRDefault="00745111">
            <w:pPr>
              <w:spacing w:after="0" w:line="259" w:lineRule="auto"/>
              <w:ind w:left="0" w:firstLine="0"/>
            </w:pPr>
            <w:r>
              <w:rPr>
                <w:b/>
                <w:color w:val="808080"/>
              </w:rPr>
              <w:t>Responsible for</w:t>
            </w:r>
            <w:r>
              <w:t xml:space="preserve"> 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14:paraId="375BD2A0" w14:textId="77777777" w:rsidR="00A2725C" w:rsidRDefault="00745111">
            <w:pPr>
              <w:spacing w:after="0" w:line="259" w:lineRule="auto"/>
              <w:ind w:left="0" w:firstLine="0"/>
            </w:pPr>
            <w:r>
              <w:t xml:space="preserve">N/A </w:t>
            </w:r>
          </w:p>
        </w:tc>
      </w:tr>
      <w:tr w:rsidR="00A2725C" w14:paraId="2C0BC7C4" w14:textId="77777777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C2933DE" w14:textId="77777777" w:rsidR="00A2725C" w:rsidRDefault="00745111">
            <w:pPr>
              <w:spacing w:after="0" w:line="259" w:lineRule="auto"/>
              <w:ind w:left="0" w:firstLine="0"/>
            </w:pPr>
            <w:r>
              <w:rPr>
                <w:b/>
                <w:color w:val="808080"/>
              </w:rPr>
              <w:t>Number of posts</w:t>
            </w:r>
            <w:r>
              <w:t xml:space="preserve"> 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14:paraId="33B7C4F5" w14:textId="77777777" w:rsidR="00A2725C" w:rsidRDefault="00745111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</w:tr>
      <w:tr w:rsidR="00A2725C" w14:paraId="42D90BBA" w14:textId="77777777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AFB7F18" w14:textId="77777777" w:rsidR="00A2725C" w:rsidRDefault="00745111">
            <w:pPr>
              <w:spacing w:after="0" w:line="259" w:lineRule="auto"/>
              <w:ind w:left="0" w:firstLine="0"/>
            </w:pPr>
            <w:r>
              <w:rPr>
                <w:b/>
                <w:color w:val="808080"/>
              </w:rPr>
              <w:t>Post number</w:t>
            </w:r>
            <w:r>
              <w:t xml:space="preserve"> 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14:paraId="7D47B433" w14:textId="77777777" w:rsidR="00A2725C" w:rsidRDefault="00745111">
            <w:pPr>
              <w:spacing w:after="0" w:line="259" w:lineRule="auto"/>
              <w:ind w:left="0" w:firstLine="0"/>
            </w:pPr>
            <w:r>
              <w:t xml:space="preserve">- - - - - </w:t>
            </w:r>
          </w:p>
        </w:tc>
      </w:tr>
      <w:tr w:rsidR="00A2725C" w14:paraId="1B907142" w14:textId="77777777">
        <w:trPr>
          <w:trHeight w:val="28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BA3BA83" w14:textId="77777777" w:rsidR="00A2725C" w:rsidRDefault="00745111">
            <w:pPr>
              <w:spacing w:after="0" w:line="259" w:lineRule="auto"/>
              <w:ind w:left="0" w:firstLine="0"/>
            </w:pPr>
            <w:r>
              <w:rPr>
                <w:b/>
                <w:color w:val="808080"/>
              </w:rPr>
              <w:t>Career Grade</w:t>
            </w:r>
            <w:r>
              <w:t xml:space="preserve"> 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14:paraId="7336E231" w14:textId="77777777" w:rsidR="00A2725C" w:rsidRDefault="00745111">
            <w:pPr>
              <w:spacing w:after="0" w:line="259" w:lineRule="auto"/>
              <w:ind w:left="0" w:firstLine="0"/>
            </w:pPr>
            <w:r>
              <w:t xml:space="preserve">N/A </w:t>
            </w:r>
          </w:p>
        </w:tc>
      </w:tr>
    </w:tbl>
    <w:p w14:paraId="0F55A368" w14:textId="77777777" w:rsidR="00A2725C" w:rsidRDefault="00745111">
      <w:pPr>
        <w:shd w:val="clear" w:color="auto" w:fill="D9D9D9"/>
        <w:spacing w:after="297" w:line="290" w:lineRule="auto"/>
        <w:ind w:left="336" w:firstLine="0"/>
      </w:pPr>
      <w:r>
        <w:rPr>
          <w:b/>
        </w:rPr>
        <w:t xml:space="preserve">My job improves the quality of life for the people of Bournemouth and Poole by… </w:t>
      </w:r>
      <w:r>
        <w:t xml:space="preserve">enabling people to do the best work that they </w:t>
      </w:r>
      <w:proofErr w:type="gramStart"/>
      <w:r>
        <w:t>can</w:t>
      </w:r>
      <w:proofErr w:type="gramEnd"/>
      <w:r>
        <w:t xml:space="preserve">  </w:t>
      </w:r>
    </w:p>
    <w:p w14:paraId="636A899F" w14:textId="77777777" w:rsidR="00A2725C" w:rsidRDefault="00745111">
      <w:pPr>
        <w:pStyle w:val="Heading1"/>
        <w:spacing w:after="60"/>
        <w:ind w:left="-5"/>
      </w:pPr>
      <w:r>
        <w:t xml:space="preserve">Job Overview </w:t>
      </w:r>
    </w:p>
    <w:p w14:paraId="092E857D" w14:textId="77777777" w:rsidR="00A2725C" w:rsidRDefault="00745111">
      <w:pPr>
        <w:spacing w:after="121"/>
      </w:pPr>
      <w:r>
        <w:t xml:space="preserve">Working across shared services as a specialist employee relations consultant to deliver complex and challenging people solutions which enables the service to manage their people resources effectively. </w:t>
      </w:r>
    </w:p>
    <w:p w14:paraId="58C3AF07" w14:textId="77777777" w:rsidR="00A2725C" w:rsidRDefault="00745111">
      <w:pPr>
        <w:pStyle w:val="Heading1"/>
        <w:ind w:left="-5"/>
      </w:pPr>
      <w:r>
        <w:t xml:space="preserve">Key Responsibilities </w:t>
      </w:r>
    </w:p>
    <w:p w14:paraId="661E763C" w14:textId="5B8C54EE" w:rsidR="00A2725C" w:rsidRDefault="00745111">
      <w:pPr>
        <w:numPr>
          <w:ilvl w:val="0"/>
          <w:numId w:val="1"/>
        </w:numPr>
        <w:ind w:hanging="360"/>
      </w:pPr>
      <w:r>
        <w:t xml:space="preserve">Proactively manage and deliver specialist and complex </w:t>
      </w:r>
      <w:r w:rsidR="00EC40AF">
        <w:t xml:space="preserve">change </w:t>
      </w:r>
      <w:proofErr w:type="gramStart"/>
      <w:r w:rsidR="003C6304">
        <w:t>projects</w:t>
      </w:r>
      <w:proofErr w:type="gramEnd"/>
      <w:r>
        <w:t xml:space="preserve">  </w:t>
      </w:r>
    </w:p>
    <w:p w14:paraId="39AABBB5" w14:textId="77777777" w:rsidR="00A2725C" w:rsidRDefault="00745111">
      <w:pPr>
        <w:numPr>
          <w:ilvl w:val="0"/>
          <w:numId w:val="1"/>
        </w:numPr>
        <w:ind w:hanging="360"/>
      </w:pPr>
      <w:r>
        <w:t xml:space="preserve">Provide professional guidance on complex service transformation such as organisational change, TUPE, redundancy, restructures and early </w:t>
      </w:r>
      <w:proofErr w:type="gramStart"/>
      <w:r>
        <w:t>retirements</w:t>
      </w:r>
      <w:proofErr w:type="gramEnd"/>
      <w:r>
        <w:t xml:space="preserve"> </w:t>
      </w:r>
    </w:p>
    <w:p w14:paraId="65EFD569" w14:textId="2A87C667" w:rsidR="00A2725C" w:rsidRDefault="00745111">
      <w:pPr>
        <w:numPr>
          <w:ilvl w:val="0"/>
          <w:numId w:val="1"/>
        </w:numPr>
        <w:ind w:hanging="360"/>
      </w:pPr>
      <w:r>
        <w:t xml:space="preserve">Asses high level risk options in relation to </w:t>
      </w:r>
      <w:r w:rsidR="00700E98">
        <w:t>change</w:t>
      </w:r>
      <w:r>
        <w:t xml:space="preserve">, presenting these options in a way that provides managers with confidence in making well informed </w:t>
      </w:r>
      <w:proofErr w:type="gramStart"/>
      <w:r>
        <w:t>decisions</w:t>
      </w:r>
      <w:proofErr w:type="gramEnd"/>
      <w:r>
        <w:t xml:space="preserve">  </w:t>
      </w:r>
    </w:p>
    <w:p w14:paraId="3CDB0200" w14:textId="77777777" w:rsidR="00A2725C" w:rsidRDefault="00745111">
      <w:pPr>
        <w:numPr>
          <w:ilvl w:val="0"/>
          <w:numId w:val="1"/>
        </w:numPr>
        <w:ind w:hanging="360"/>
      </w:pPr>
      <w:r>
        <w:t xml:space="preserve">Take a lead role in developing policy in line with current legislation and best </w:t>
      </w:r>
      <w:proofErr w:type="gramStart"/>
      <w:r>
        <w:t>practice</w:t>
      </w:r>
      <w:proofErr w:type="gramEnd"/>
      <w:r>
        <w:t xml:space="preserve"> </w:t>
      </w:r>
    </w:p>
    <w:p w14:paraId="38E88035" w14:textId="77777777" w:rsidR="00A2725C" w:rsidRDefault="00745111">
      <w:pPr>
        <w:numPr>
          <w:ilvl w:val="0"/>
          <w:numId w:val="1"/>
        </w:numPr>
        <w:ind w:hanging="360"/>
      </w:pPr>
      <w:r>
        <w:t xml:space="preserve">Develop and maintain good working relationships with Trade Unions to resolve individual cases and effective consultation on people related </w:t>
      </w:r>
      <w:proofErr w:type="gramStart"/>
      <w:r>
        <w:t>solutions</w:t>
      </w:r>
      <w:proofErr w:type="gramEnd"/>
      <w:r>
        <w:t xml:space="preserve"> </w:t>
      </w:r>
    </w:p>
    <w:p w14:paraId="4A8B52A9" w14:textId="77777777" w:rsidR="00A2725C" w:rsidRDefault="00745111">
      <w:pPr>
        <w:numPr>
          <w:ilvl w:val="0"/>
          <w:numId w:val="1"/>
        </w:numPr>
        <w:ind w:hanging="360"/>
      </w:pPr>
      <w:r>
        <w:t xml:space="preserve">Interpret statistics, including Employee Relations performance indicators to influence business planning, staff management and decision making across the area of </w:t>
      </w:r>
      <w:proofErr w:type="gramStart"/>
      <w:r>
        <w:t>responsibility</w:t>
      </w:r>
      <w:proofErr w:type="gramEnd"/>
      <w:r>
        <w:t xml:space="preserve"> </w:t>
      </w:r>
    </w:p>
    <w:p w14:paraId="522D4467" w14:textId="77777777" w:rsidR="007C3A0E" w:rsidRDefault="00745111" w:rsidP="007C3A0E">
      <w:pPr>
        <w:numPr>
          <w:ilvl w:val="0"/>
          <w:numId w:val="1"/>
        </w:numPr>
        <w:spacing w:after="39" w:line="221" w:lineRule="auto"/>
        <w:ind w:hanging="360"/>
      </w:pPr>
      <w:r>
        <w:t xml:space="preserve">Monitor trends in employment practices and advise on appropriate proactive </w:t>
      </w:r>
      <w:proofErr w:type="gramStart"/>
      <w:r>
        <w:t>action</w:t>
      </w:r>
      <w:proofErr w:type="gramEnd"/>
      <w:r>
        <w:t xml:space="preserve"> </w:t>
      </w:r>
    </w:p>
    <w:p w14:paraId="6F74178C" w14:textId="3DE696A0" w:rsidR="00A2725C" w:rsidRDefault="00745111" w:rsidP="007C3A0E">
      <w:pPr>
        <w:numPr>
          <w:ilvl w:val="0"/>
          <w:numId w:val="1"/>
        </w:numPr>
        <w:spacing w:after="39" w:line="221" w:lineRule="auto"/>
        <w:ind w:hanging="360"/>
      </w:pPr>
      <w:r>
        <w:t xml:space="preserve">Coach, train and develop managers in best practice employee relations and softer </w:t>
      </w:r>
      <w:proofErr w:type="gramStart"/>
      <w:r>
        <w:t>skills</w:t>
      </w:r>
      <w:proofErr w:type="gramEnd"/>
      <w:r>
        <w:t xml:space="preserve"> </w:t>
      </w:r>
      <w:r w:rsidRPr="007C3A0E">
        <w:rPr>
          <w:b/>
        </w:rPr>
        <w:t xml:space="preserve"> </w:t>
      </w:r>
    </w:p>
    <w:p w14:paraId="536D6499" w14:textId="77777777" w:rsidR="007C3A0E" w:rsidRDefault="007C3A0E">
      <w:pPr>
        <w:pStyle w:val="Heading1"/>
        <w:ind w:left="-5"/>
      </w:pPr>
    </w:p>
    <w:p w14:paraId="53B83D8F" w14:textId="2DA5F9D0" w:rsidR="00A2725C" w:rsidRDefault="00745111">
      <w:pPr>
        <w:pStyle w:val="Heading1"/>
        <w:ind w:left="-5"/>
      </w:pPr>
      <w:r>
        <w:t xml:space="preserve">Specific Qualifications and Experience </w:t>
      </w:r>
    </w:p>
    <w:p w14:paraId="5E1E7FC6" w14:textId="77777777" w:rsidR="00A2725C" w:rsidRDefault="00745111">
      <w:pPr>
        <w:numPr>
          <w:ilvl w:val="0"/>
          <w:numId w:val="2"/>
        </w:numPr>
        <w:ind w:hanging="360"/>
      </w:pPr>
      <w:r>
        <w:t xml:space="preserve">Full membership of CIPD  </w:t>
      </w:r>
    </w:p>
    <w:p w14:paraId="5318AD30" w14:textId="77777777" w:rsidR="00A2725C" w:rsidRDefault="00745111">
      <w:pPr>
        <w:numPr>
          <w:ilvl w:val="0"/>
          <w:numId w:val="2"/>
        </w:numPr>
        <w:ind w:hanging="360"/>
      </w:pPr>
      <w:r>
        <w:t>Experience of employee relations in a unionised environment</w:t>
      </w:r>
      <w:r>
        <w:rPr>
          <w:b/>
        </w:rPr>
        <w:t xml:space="preserve"> </w:t>
      </w:r>
    </w:p>
    <w:p w14:paraId="74B8F79B" w14:textId="77777777" w:rsidR="00A2725C" w:rsidRDefault="00745111">
      <w:pPr>
        <w:spacing w:after="2" w:line="259" w:lineRule="auto"/>
        <w:ind w:left="0" w:firstLine="0"/>
      </w:pPr>
      <w:r>
        <w:rPr>
          <w:b/>
        </w:rPr>
        <w:t xml:space="preserve"> </w:t>
      </w:r>
    </w:p>
    <w:p w14:paraId="76FFE819" w14:textId="77777777" w:rsidR="00A2725C" w:rsidRDefault="00745111">
      <w:pPr>
        <w:pStyle w:val="Heading1"/>
        <w:ind w:left="-5"/>
      </w:pPr>
      <w:r>
        <w:t xml:space="preserve">Personal Qualities &amp; Attributes </w:t>
      </w:r>
    </w:p>
    <w:p w14:paraId="5277EB69" w14:textId="77777777" w:rsidR="00A2725C" w:rsidRDefault="00745111">
      <w:pPr>
        <w:numPr>
          <w:ilvl w:val="0"/>
          <w:numId w:val="3"/>
        </w:numPr>
        <w:ind w:hanging="360"/>
      </w:pPr>
      <w:r>
        <w:t xml:space="preserve">Highly developed mediation skills </w:t>
      </w:r>
    </w:p>
    <w:p w14:paraId="5D8EFD60" w14:textId="77777777" w:rsidR="00A2725C" w:rsidRDefault="00745111">
      <w:pPr>
        <w:numPr>
          <w:ilvl w:val="0"/>
          <w:numId w:val="3"/>
        </w:numPr>
        <w:ind w:hanging="360"/>
      </w:pPr>
      <w:r>
        <w:t xml:space="preserve">Emotional Intelligence </w:t>
      </w:r>
    </w:p>
    <w:p w14:paraId="519B2ABC" w14:textId="77777777" w:rsidR="00A2725C" w:rsidRDefault="00745111">
      <w:pPr>
        <w:spacing w:after="2" w:line="259" w:lineRule="auto"/>
        <w:ind w:left="0" w:firstLine="0"/>
      </w:pPr>
      <w:r>
        <w:rPr>
          <w:b/>
        </w:rPr>
        <w:t xml:space="preserve"> </w:t>
      </w:r>
    </w:p>
    <w:p w14:paraId="48C3467D" w14:textId="77777777" w:rsidR="00A2725C" w:rsidRDefault="00745111">
      <w:pPr>
        <w:pStyle w:val="Heading1"/>
        <w:ind w:left="-5"/>
      </w:pPr>
      <w:r>
        <w:t xml:space="preserve">Job Requirements </w:t>
      </w:r>
    </w:p>
    <w:p w14:paraId="0673FB3C" w14:textId="77777777" w:rsidR="00A2725C" w:rsidRDefault="00745111">
      <w:pPr>
        <w:spacing w:after="615"/>
        <w:ind w:left="701" w:hanging="356"/>
      </w:pPr>
      <w:r>
        <w:rPr>
          <w:rFonts w:ascii="Segoe UI Symbol" w:eastAsia="Segoe UI Symbol" w:hAnsi="Segoe UI Symbol" w:cs="Segoe UI Symbol"/>
        </w:rPr>
        <w:t></w:t>
      </w:r>
      <w:r>
        <w:t xml:space="preserve"> Must be able to travel, using public or other forms of transport where they are viable, or by holding a valid UK driving licence with access to own or pool </w:t>
      </w:r>
      <w:proofErr w:type="gramStart"/>
      <w:r>
        <w:t>car</w:t>
      </w:r>
      <w:proofErr w:type="gramEnd"/>
      <w:r>
        <w:t xml:space="preserve"> </w:t>
      </w:r>
    </w:p>
    <w:p w14:paraId="2A79EDC3" w14:textId="77777777" w:rsidR="00A2725C" w:rsidRDefault="00745111">
      <w:pPr>
        <w:spacing w:after="0" w:line="314" w:lineRule="auto"/>
        <w:ind w:left="0" w:firstLine="0"/>
      </w:pPr>
      <w:r>
        <w:rPr>
          <w:sz w:val="20"/>
        </w:rPr>
        <w:lastRenderedPageBreak/>
        <w:t xml:space="preserve">This job description is not exhaustive and reflects the type and range of tasks, responsibilities and outcomes associated with this post. </w:t>
      </w:r>
    </w:p>
    <w:sectPr w:rsidR="00A2725C">
      <w:pgSz w:w="11906" w:h="16838"/>
      <w:pgMar w:top="1440" w:right="801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52825"/>
    <w:multiLevelType w:val="hybridMultilevel"/>
    <w:tmpl w:val="9E8A82C6"/>
    <w:lvl w:ilvl="0" w:tplc="869A532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78D6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88258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20E2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0405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2636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3855F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F8DD0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4AA9C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C03906"/>
    <w:multiLevelType w:val="hybridMultilevel"/>
    <w:tmpl w:val="D70C8DD4"/>
    <w:lvl w:ilvl="0" w:tplc="9A38D56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D488E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BEBD3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EC4C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42EBA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2A6A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941F7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684C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E0297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3F2AE7"/>
    <w:multiLevelType w:val="hybridMultilevel"/>
    <w:tmpl w:val="104ED590"/>
    <w:lvl w:ilvl="0" w:tplc="98FED72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82D1C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38E8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D47F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929B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368A4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48F0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189B7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D0055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9768756">
    <w:abstractNumId w:val="2"/>
  </w:num>
  <w:num w:numId="2" w16cid:durableId="1368291739">
    <w:abstractNumId w:val="1"/>
  </w:num>
  <w:num w:numId="3" w16cid:durableId="61020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25C"/>
    <w:rsid w:val="00357F4C"/>
    <w:rsid w:val="003C6304"/>
    <w:rsid w:val="00463AAA"/>
    <w:rsid w:val="006E36EA"/>
    <w:rsid w:val="00700E98"/>
    <w:rsid w:val="00745111"/>
    <w:rsid w:val="007C3A0E"/>
    <w:rsid w:val="00863A99"/>
    <w:rsid w:val="00A2725C"/>
    <w:rsid w:val="00C131E2"/>
    <w:rsid w:val="00C57287"/>
    <w:rsid w:val="00EC40AF"/>
    <w:rsid w:val="00F9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80044"/>
  <w15:docId w15:val="{1E876205-4AC5-4592-A569-26447F66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52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4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1807</Characters>
  <Application>Microsoft Office Word</Application>
  <DocSecurity>4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Pye</dc:creator>
  <cp:keywords/>
  <cp:lastModifiedBy>Lauren Prosser</cp:lastModifiedBy>
  <cp:revision>2</cp:revision>
  <dcterms:created xsi:type="dcterms:W3CDTF">2024-01-23T11:48:00Z</dcterms:created>
  <dcterms:modified xsi:type="dcterms:W3CDTF">2024-01-23T11:48:00Z</dcterms:modified>
</cp:coreProperties>
</file>