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0BF31B6A" w:rsidR="002A3B04" w:rsidRPr="002A7A4F" w:rsidRDefault="002B3FC5" w:rsidP="002C732A">
      <w:pPr>
        <w:spacing w:after="454" w:line="400" w:lineRule="exact"/>
        <w:rPr>
          <w:b/>
          <w:color w:val="525252" w:themeColor="accent5" w:themeShade="80"/>
          <w:sz w:val="36"/>
          <w:szCs w:val="36"/>
        </w:rPr>
      </w:pPr>
      <w:r>
        <w:rPr>
          <w:b/>
          <w:color w:val="005596" w:themeColor="text2"/>
          <w:sz w:val="36"/>
          <w:szCs w:val="36"/>
        </w:rPr>
        <w:t xml:space="preserve">Public Transport </w:t>
      </w:r>
      <w:r w:rsidR="0058185A">
        <w:rPr>
          <w:b/>
          <w:color w:val="005596" w:themeColor="text2"/>
          <w:sz w:val="36"/>
          <w:szCs w:val="36"/>
        </w:rPr>
        <w:t>Technician</w:t>
      </w:r>
    </w:p>
    <w:p w14:paraId="1C24136D" w14:textId="32C9A808" w:rsidR="002A3B04" w:rsidRPr="00453DF7" w:rsidRDefault="002A3B04" w:rsidP="002A3B04">
      <w:pPr>
        <w:spacing w:line="300" w:lineRule="exact"/>
      </w:pPr>
      <w:r w:rsidRPr="008B610E">
        <w:rPr>
          <w:b/>
          <w:color w:val="808080" w:themeColor="background1" w:themeShade="80"/>
        </w:rPr>
        <w:t>Role Profile</w:t>
      </w:r>
      <w:r w:rsidRPr="002A3B04">
        <w:rPr>
          <w:color w:val="000000" w:themeColor="text1"/>
        </w:rPr>
        <w:tab/>
      </w:r>
      <w:r w:rsidRPr="002A3B04">
        <w:rPr>
          <w:color w:val="000000" w:themeColor="text1"/>
        </w:rPr>
        <w:tab/>
      </w:r>
      <w:r w:rsidR="002B3FC5">
        <w:rPr>
          <w:color w:val="000000" w:themeColor="text1"/>
        </w:rPr>
        <w:t>Specialist</w:t>
      </w:r>
      <w:r w:rsidR="00691E69">
        <w:rPr>
          <w:color w:val="000000" w:themeColor="text1"/>
        </w:rPr>
        <w:t xml:space="preserve"> – BCP Band </w:t>
      </w:r>
      <w:r w:rsidR="00207BD7">
        <w:rPr>
          <w:color w:val="000000" w:themeColor="text1"/>
        </w:rPr>
        <w:t>G</w:t>
      </w:r>
    </w:p>
    <w:p w14:paraId="2F0A0667" w14:textId="7611556D"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D35399">
        <w:rPr>
          <w:color w:val="000000" w:themeColor="text1"/>
        </w:rPr>
        <w:t>Transport and Engineering, Transportation, Sustainable Transport Policy</w:t>
      </w:r>
    </w:p>
    <w:p w14:paraId="2EA47409" w14:textId="30A04CA2"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704145">
        <w:rPr>
          <w:color w:val="000000" w:themeColor="text1"/>
        </w:rPr>
        <w:t xml:space="preserve">Sustainable </w:t>
      </w:r>
      <w:r w:rsidR="002B3FC5" w:rsidRPr="002B3FC5">
        <w:rPr>
          <w:color w:val="000000" w:themeColor="text1"/>
        </w:rPr>
        <w:t>Travel Operations Team Leader</w:t>
      </w:r>
    </w:p>
    <w:p w14:paraId="76045635" w14:textId="5E33271F"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7E5267">
        <w:rPr>
          <w:color w:val="000000" w:themeColor="text1"/>
        </w:rPr>
        <w:t>0</w:t>
      </w:r>
    </w:p>
    <w:p w14:paraId="1F6C2066" w14:textId="61538E05"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724B87">
        <w:rPr>
          <w:color w:val="000000" w:themeColor="text1"/>
        </w:rPr>
        <w:t>1</w:t>
      </w:r>
    </w:p>
    <w:p w14:paraId="59E58CA7" w14:textId="24130C8F" w:rsidR="0087234C" w:rsidRDefault="002A3B04" w:rsidP="0087234C">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5504E7">
        <w:rPr>
          <w:color w:val="000000" w:themeColor="text1"/>
        </w:rPr>
        <w:t>TP</w:t>
      </w:r>
      <w:r w:rsidR="003A0080">
        <w:rPr>
          <w:color w:val="000000" w:themeColor="text1"/>
        </w:rPr>
        <w:t>601</w:t>
      </w:r>
    </w:p>
    <w:p w14:paraId="576E6BE9" w14:textId="492635AA" w:rsidR="002A3B04" w:rsidRPr="0087234C" w:rsidRDefault="008B610E" w:rsidP="0087234C">
      <w:pPr>
        <w:spacing w:line="300" w:lineRule="exact"/>
        <w:rPr>
          <w:color w:val="000000" w:themeColor="text1"/>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6C0C165E" wp14:editId="081CD43C">
                <wp:simplePos x="0" y="0"/>
                <wp:positionH relativeFrom="column">
                  <wp:posOffset>10795</wp:posOffset>
                </wp:positionH>
                <wp:positionV relativeFrom="page">
                  <wp:posOffset>2851785</wp:posOffset>
                </wp:positionV>
                <wp:extent cx="6534150" cy="690880"/>
                <wp:effectExtent l="0" t="0" r="0" b="0"/>
                <wp:wrapTight wrapText="bothSides">
                  <wp:wrapPolygon edited="0">
                    <wp:start x="0" y="0"/>
                    <wp:lineTo x="0" y="20846"/>
                    <wp:lineTo x="21537" y="20846"/>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690880"/>
                        </a:xfrm>
                        <a:prstGeom prst="rect">
                          <a:avLst/>
                        </a:prstGeom>
                        <a:solidFill>
                          <a:srgbClr val="D9D9D9"/>
                        </a:solidFill>
                        <a:ln w="9525">
                          <a:noFill/>
                          <a:miter lim="800000"/>
                          <a:headEnd/>
                          <a:tailEnd/>
                        </a:ln>
                      </wps:spPr>
                      <wps:txbx>
                        <w:txbxContent>
                          <w:p w14:paraId="2C1B6D09" w14:textId="563A4670" w:rsidR="006D5701" w:rsidRPr="00353AC7" w:rsidRDefault="006D5701" w:rsidP="006D5701">
                            <w:pPr>
                              <w:spacing w:after="57"/>
                              <w:ind w:left="170"/>
                              <w:rPr>
                                <w:szCs w:val="24"/>
                              </w:rPr>
                            </w:pPr>
                            <w:r w:rsidRPr="00C009CE">
                              <w:rPr>
                                <w:b/>
                                <w:color w:val="000000"/>
                                <w:szCs w:val="24"/>
                              </w:rPr>
                              <w:t>My job improves the quality of life for the people of Bournemouth</w:t>
                            </w:r>
                            <w:r>
                              <w:rPr>
                                <w:b/>
                                <w:color w:val="000000"/>
                                <w:szCs w:val="24"/>
                              </w:rPr>
                              <w:t>,</w:t>
                            </w:r>
                            <w:r w:rsidRPr="00C009CE">
                              <w:rPr>
                                <w:b/>
                                <w:color w:val="000000"/>
                                <w:szCs w:val="24"/>
                              </w:rPr>
                              <w:t xml:space="preserve"> Christchurch</w:t>
                            </w:r>
                            <w:r>
                              <w:rPr>
                                <w:b/>
                                <w:color w:val="000000"/>
                                <w:szCs w:val="24"/>
                              </w:rPr>
                              <w:t>,</w:t>
                            </w:r>
                            <w:r w:rsidRPr="00C009CE">
                              <w:rPr>
                                <w:b/>
                                <w:color w:val="000000"/>
                                <w:szCs w:val="24"/>
                              </w:rPr>
                              <w:t xml:space="preserve"> and Poole</w:t>
                            </w:r>
                            <w:r>
                              <w:rPr>
                                <w:b/>
                                <w:color w:val="000000"/>
                                <w:szCs w:val="24"/>
                              </w:rPr>
                              <w:t xml:space="preserve"> </w:t>
                            </w:r>
                            <w:r w:rsidRPr="00353AC7">
                              <w:rPr>
                                <w:szCs w:val="24"/>
                              </w:rPr>
                              <w:t>by</w:t>
                            </w:r>
                            <w:r w:rsidR="00C47B77" w:rsidRPr="00C47B77">
                              <w:t xml:space="preserve"> </w:t>
                            </w:r>
                            <w:r w:rsidR="00C47B77" w:rsidRPr="00C47B77">
                              <w:rPr>
                                <w:szCs w:val="24"/>
                              </w:rPr>
                              <w:t xml:space="preserve">providing </w:t>
                            </w:r>
                            <w:r w:rsidR="00C47B77">
                              <w:rPr>
                                <w:szCs w:val="24"/>
                              </w:rPr>
                              <w:t>technical support to the operation and development of public transport services</w:t>
                            </w:r>
                            <w:r w:rsidR="00E8296D">
                              <w:rPr>
                                <w:szCs w:val="24"/>
                              </w:rPr>
                              <w:t>, including the delivery of the Bus Service Improvement Plan</w:t>
                            </w:r>
                            <w:r w:rsidR="00C47B77">
                              <w:rPr>
                                <w:szCs w:val="24"/>
                              </w:rPr>
                              <w:t>.</w:t>
                            </w:r>
                          </w:p>
                          <w:p w14:paraId="35541AAB" w14:textId="56E86299" w:rsidR="008B610E" w:rsidRPr="006A16ED" w:rsidRDefault="008B610E" w:rsidP="002A7A4F">
                            <w:pPr>
                              <w:spacing w:after="57"/>
                              <w:ind w:left="170"/>
                              <w:rPr>
                                <w:szCs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85pt;margin-top:224.55pt;width:514.5pt;height:5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" fillcolor="#d9d9d9" stroked="f">
                <v:textbox>
                  <w:txbxContent>
                    <w:p w14:paraId="2C1B6D09" w14:textId="563A4670" w:rsidR="006D5701" w:rsidRPr="00353AC7" w:rsidRDefault="006D5701" w:rsidP="006D5701">
                      <w:pPr>
                        <w:spacing w:after="57"/>
                        <w:ind w:left="170"/>
                        <w:rPr>
                          <w:szCs w:val="24"/>
                        </w:rPr>
                      </w:pPr>
                      <w:r w:rsidRPr="00C009CE">
                        <w:rPr>
                          <w:b/>
                          <w:color w:val="000000"/>
                          <w:szCs w:val="24"/>
                        </w:rPr>
                        <w:t>My job improves the quality of life for the people of Bournemouth</w:t>
                      </w:r>
                      <w:r>
                        <w:rPr>
                          <w:b/>
                          <w:color w:val="000000"/>
                          <w:szCs w:val="24"/>
                        </w:rPr>
                        <w:t>,</w:t>
                      </w:r>
                      <w:r w:rsidRPr="00C009CE">
                        <w:rPr>
                          <w:b/>
                          <w:color w:val="000000"/>
                          <w:szCs w:val="24"/>
                        </w:rPr>
                        <w:t xml:space="preserve"> Christchurch</w:t>
                      </w:r>
                      <w:r>
                        <w:rPr>
                          <w:b/>
                          <w:color w:val="000000"/>
                          <w:szCs w:val="24"/>
                        </w:rPr>
                        <w:t>,</w:t>
                      </w:r>
                      <w:r w:rsidRPr="00C009CE">
                        <w:rPr>
                          <w:b/>
                          <w:color w:val="000000"/>
                          <w:szCs w:val="24"/>
                        </w:rPr>
                        <w:t xml:space="preserve"> and Poole</w:t>
                      </w:r>
                      <w:r>
                        <w:rPr>
                          <w:b/>
                          <w:color w:val="000000"/>
                          <w:szCs w:val="24"/>
                        </w:rPr>
                        <w:t xml:space="preserve"> </w:t>
                      </w:r>
                      <w:r w:rsidRPr="00353AC7">
                        <w:rPr>
                          <w:szCs w:val="24"/>
                        </w:rPr>
                        <w:t>by</w:t>
                      </w:r>
                      <w:r w:rsidR="00C47B77" w:rsidRPr="00C47B77">
                        <w:t xml:space="preserve"> </w:t>
                      </w:r>
                      <w:r w:rsidR="00C47B77" w:rsidRPr="00C47B77">
                        <w:rPr>
                          <w:szCs w:val="24"/>
                        </w:rPr>
                        <w:t xml:space="preserve">providing </w:t>
                      </w:r>
                      <w:r w:rsidR="00C47B77">
                        <w:rPr>
                          <w:szCs w:val="24"/>
                        </w:rPr>
                        <w:t>technical support to the operation and development of public transport services</w:t>
                      </w:r>
                      <w:r w:rsidR="00E8296D">
                        <w:rPr>
                          <w:szCs w:val="24"/>
                        </w:rPr>
                        <w:t>, including the delivery of the Bus Service Improvement Plan</w:t>
                      </w:r>
                      <w:r w:rsidR="00C47B77">
                        <w:rPr>
                          <w:szCs w:val="24"/>
                        </w:rPr>
                        <w:t>.</w:t>
                      </w:r>
                    </w:p>
                    <w:p w14:paraId="35541AAB" w14:textId="56E86299" w:rsidR="008B610E" w:rsidRPr="006A16ED" w:rsidRDefault="008B610E" w:rsidP="002A7A4F">
                      <w:pPr>
                        <w:spacing w:after="57"/>
                        <w:ind w:left="170"/>
                        <w:rPr>
                          <w:szCs w:val="24"/>
                        </w:rPr>
                      </w:pPr>
                    </w:p>
                  </w:txbxContent>
                </v:textbox>
                <w10:wrap type="tight" anchory="page"/>
                <w10:anchorlock/>
              </v:shape>
            </w:pict>
          </mc:Fallback>
        </mc:AlternateContent>
      </w:r>
    </w:p>
    <w:p w14:paraId="422EA788" w14:textId="77777777" w:rsidR="0071002E" w:rsidRDefault="0071002E" w:rsidP="0071002E">
      <w:pPr>
        <w:rPr>
          <w:b/>
          <w:szCs w:val="24"/>
        </w:rPr>
      </w:pPr>
    </w:p>
    <w:p w14:paraId="4A1BFE0B" w14:textId="77777777" w:rsidR="000274A4" w:rsidRDefault="0071002E" w:rsidP="000274A4">
      <w:pPr>
        <w:spacing w:after="113" w:line="300" w:lineRule="exact"/>
        <w:rPr>
          <w:b/>
          <w:szCs w:val="24"/>
        </w:rPr>
      </w:pPr>
      <w:r w:rsidRPr="00F93024">
        <w:rPr>
          <w:b/>
          <w:szCs w:val="24"/>
        </w:rPr>
        <w:t>Job Overview</w:t>
      </w:r>
    </w:p>
    <w:p w14:paraId="2694B17B" w14:textId="671A04B1" w:rsidR="000415D8" w:rsidRPr="009331B1" w:rsidRDefault="00E035AF" w:rsidP="002B3FC5">
      <w:pPr>
        <w:spacing w:after="113" w:line="300" w:lineRule="exact"/>
        <w:rPr>
          <w:rFonts w:cs="Arial"/>
        </w:rPr>
      </w:pPr>
      <w:r>
        <w:rPr>
          <w:rFonts w:cs="Arial"/>
        </w:rPr>
        <w:t>Co-ordinat</w:t>
      </w:r>
      <w:r w:rsidR="001C01F7">
        <w:rPr>
          <w:rFonts w:cs="Arial"/>
        </w:rPr>
        <w:t>ing</w:t>
      </w:r>
      <w:r>
        <w:rPr>
          <w:rFonts w:cs="Arial"/>
        </w:rPr>
        <w:t xml:space="preserve"> the provision of </w:t>
      </w:r>
      <w:r w:rsidR="006901FA">
        <w:rPr>
          <w:rFonts w:cs="Arial"/>
        </w:rPr>
        <w:t>public transport route, timetable and fares data to support traveline, Real Time Passenger Information</w:t>
      </w:r>
      <w:r w:rsidR="00F558E8">
        <w:rPr>
          <w:rFonts w:cs="Arial"/>
        </w:rPr>
        <w:t xml:space="preserve"> (RTPI)</w:t>
      </w:r>
      <w:r w:rsidR="006901FA">
        <w:rPr>
          <w:rFonts w:cs="Arial"/>
        </w:rPr>
        <w:t>, National Public Transport Access Nodes (NaPTAN) and Bus Operator Enhanced Partnership requirements. Provid</w:t>
      </w:r>
      <w:r w:rsidR="00F558E8">
        <w:rPr>
          <w:rFonts w:cs="Arial"/>
        </w:rPr>
        <w:t>ing</w:t>
      </w:r>
      <w:r w:rsidR="006901FA">
        <w:rPr>
          <w:rFonts w:cs="Arial"/>
        </w:rPr>
        <w:t xml:space="preserve"> support assessing</w:t>
      </w:r>
      <w:r w:rsidR="00F558E8">
        <w:rPr>
          <w:rFonts w:cs="Arial"/>
        </w:rPr>
        <w:t xml:space="preserve"> and monitoring the performance of</w:t>
      </w:r>
      <w:r w:rsidR="006901FA">
        <w:rPr>
          <w:rFonts w:cs="Arial"/>
        </w:rPr>
        <w:t xml:space="preserve"> the BCP bus service network</w:t>
      </w:r>
      <w:r w:rsidR="00F558E8">
        <w:rPr>
          <w:rFonts w:cs="Arial"/>
        </w:rPr>
        <w:t xml:space="preserve">, identifying unmet socially or economically necessary services and preparing documentation for procurement. Assisting with the provision of </w:t>
      </w:r>
      <w:r>
        <w:rPr>
          <w:rFonts w:cs="Arial"/>
        </w:rPr>
        <w:t>improved public transport facilities</w:t>
      </w:r>
      <w:r w:rsidR="008361D8">
        <w:rPr>
          <w:rFonts w:cs="Arial"/>
        </w:rPr>
        <w:t xml:space="preserve"> including</w:t>
      </w:r>
      <w:r w:rsidR="00F558E8">
        <w:rPr>
          <w:rFonts w:cs="Arial"/>
        </w:rPr>
        <w:t xml:space="preserve"> the operation of the Council’s bus interchanges. Providing support and </w:t>
      </w:r>
      <w:r w:rsidR="008361D8">
        <w:rPr>
          <w:rFonts w:cs="Arial"/>
        </w:rPr>
        <w:t xml:space="preserve">online/printed </w:t>
      </w:r>
      <w:r w:rsidR="00F558E8">
        <w:rPr>
          <w:rFonts w:cs="Arial"/>
        </w:rPr>
        <w:t>information for public transport users.</w:t>
      </w:r>
      <w:r w:rsidR="00E8296D">
        <w:rPr>
          <w:rFonts w:cs="Arial"/>
        </w:rPr>
        <w:t xml:space="preserve"> Assisting with the delivery and future development of the Bus Service Improvement Plan (BSIP).</w:t>
      </w:r>
    </w:p>
    <w:p w14:paraId="42235770" w14:textId="77777777" w:rsidR="002C4976" w:rsidRDefault="002C4976" w:rsidP="002C4976">
      <w:pPr>
        <w:overflowPunct w:val="0"/>
        <w:autoSpaceDE w:val="0"/>
        <w:autoSpaceDN w:val="0"/>
        <w:adjustRightInd w:val="0"/>
        <w:jc w:val="both"/>
        <w:rPr>
          <w:szCs w:val="24"/>
        </w:rPr>
      </w:pPr>
    </w:p>
    <w:p w14:paraId="1F9C18DC" w14:textId="77777777" w:rsidR="0071002E" w:rsidRPr="0071514A" w:rsidRDefault="0071002E" w:rsidP="008B610E">
      <w:pPr>
        <w:spacing w:after="113" w:line="300" w:lineRule="exact"/>
        <w:rPr>
          <w:b/>
          <w:szCs w:val="24"/>
        </w:rPr>
      </w:pPr>
      <w:r w:rsidRPr="0071514A">
        <w:rPr>
          <w:b/>
          <w:szCs w:val="24"/>
        </w:rPr>
        <w:t>Key Responsibilities</w:t>
      </w:r>
    </w:p>
    <w:p w14:paraId="7ED72576" w14:textId="5B8FAB81" w:rsidR="0087234C" w:rsidRDefault="00E035AF" w:rsidP="002B3FC5">
      <w:pPr>
        <w:pStyle w:val="ListParagraph"/>
        <w:numPr>
          <w:ilvl w:val="0"/>
          <w:numId w:val="18"/>
        </w:numPr>
        <w:spacing w:after="113" w:line="300" w:lineRule="exact"/>
        <w:rPr>
          <w:szCs w:val="24"/>
        </w:rPr>
      </w:pPr>
      <w:r>
        <w:rPr>
          <w:szCs w:val="24"/>
        </w:rPr>
        <w:t>Liais</w:t>
      </w:r>
      <w:r w:rsidR="008361D8">
        <w:rPr>
          <w:szCs w:val="24"/>
        </w:rPr>
        <w:t>e</w:t>
      </w:r>
      <w:r>
        <w:rPr>
          <w:szCs w:val="24"/>
        </w:rPr>
        <w:t xml:space="preserve"> with </w:t>
      </w:r>
      <w:r w:rsidR="00D50786">
        <w:rPr>
          <w:szCs w:val="24"/>
        </w:rPr>
        <w:t>transport operators</w:t>
      </w:r>
      <w:r>
        <w:rPr>
          <w:szCs w:val="24"/>
        </w:rPr>
        <w:t xml:space="preserve"> and service providers </w:t>
      </w:r>
      <w:r w:rsidR="00D50786">
        <w:rPr>
          <w:szCs w:val="24"/>
        </w:rPr>
        <w:t xml:space="preserve">to </w:t>
      </w:r>
      <w:r>
        <w:rPr>
          <w:szCs w:val="24"/>
        </w:rPr>
        <w:t xml:space="preserve">ensure </w:t>
      </w:r>
      <w:r w:rsidR="00845F44">
        <w:rPr>
          <w:szCs w:val="24"/>
        </w:rPr>
        <w:t xml:space="preserve">accurate data is supplied for </w:t>
      </w:r>
      <w:r w:rsidR="00D50786">
        <w:rPr>
          <w:szCs w:val="24"/>
        </w:rPr>
        <w:t>traveline</w:t>
      </w:r>
      <w:r w:rsidR="005D60B8">
        <w:rPr>
          <w:szCs w:val="24"/>
        </w:rPr>
        <w:t xml:space="preserve"> (NPTI)</w:t>
      </w:r>
      <w:r w:rsidR="00D50786">
        <w:rPr>
          <w:szCs w:val="24"/>
        </w:rPr>
        <w:t>, RTPI, NaPTAN</w:t>
      </w:r>
      <w:r w:rsidR="00845F44">
        <w:rPr>
          <w:szCs w:val="24"/>
        </w:rPr>
        <w:t xml:space="preserve"> and the </w:t>
      </w:r>
      <w:r w:rsidR="00D50786">
        <w:rPr>
          <w:szCs w:val="24"/>
        </w:rPr>
        <w:t>Bus Open Data Service.</w:t>
      </w:r>
      <w:r w:rsidR="005D60B8">
        <w:rPr>
          <w:szCs w:val="24"/>
        </w:rPr>
        <w:t xml:space="preserve"> Attending NPTI and bus operator meetings as required. </w:t>
      </w:r>
    </w:p>
    <w:p w14:paraId="59023968" w14:textId="2E27AC7E" w:rsidR="00AC34CB" w:rsidRDefault="00D50786" w:rsidP="002B3FC5">
      <w:pPr>
        <w:pStyle w:val="ListParagraph"/>
        <w:numPr>
          <w:ilvl w:val="0"/>
          <w:numId w:val="18"/>
        </w:numPr>
        <w:spacing w:after="113" w:line="300" w:lineRule="exact"/>
        <w:rPr>
          <w:szCs w:val="24"/>
        </w:rPr>
      </w:pPr>
      <w:r>
        <w:rPr>
          <w:szCs w:val="24"/>
        </w:rPr>
        <w:t>Undertake service performance m</w:t>
      </w:r>
      <w:r w:rsidR="00AC34CB">
        <w:rPr>
          <w:szCs w:val="24"/>
        </w:rPr>
        <w:t>onitoring</w:t>
      </w:r>
      <w:r>
        <w:rPr>
          <w:szCs w:val="24"/>
        </w:rPr>
        <w:t xml:space="preserve"> through surveys and data analysis to inform network planning</w:t>
      </w:r>
      <w:r w:rsidR="009C0FD4">
        <w:rPr>
          <w:szCs w:val="24"/>
        </w:rPr>
        <w:t xml:space="preserve"> and managers’ decision making</w:t>
      </w:r>
      <w:r w:rsidR="005435E9">
        <w:rPr>
          <w:szCs w:val="24"/>
        </w:rPr>
        <w:t>, the Enhanced Partnership</w:t>
      </w:r>
      <w:r>
        <w:rPr>
          <w:szCs w:val="24"/>
        </w:rPr>
        <w:t xml:space="preserve"> and Key Performance Indicators</w:t>
      </w:r>
      <w:r w:rsidR="005435E9">
        <w:rPr>
          <w:szCs w:val="24"/>
        </w:rPr>
        <w:t xml:space="preserve">, contributing to the provision of an efficient public transport network meeting passenger needs. Identify </w:t>
      </w:r>
      <w:r w:rsidR="008361D8">
        <w:rPr>
          <w:szCs w:val="24"/>
        </w:rPr>
        <w:t xml:space="preserve">any areas of unmet </w:t>
      </w:r>
      <w:r w:rsidR="005435E9">
        <w:rPr>
          <w:szCs w:val="24"/>
        </w:rPr>
        <w:t>demand a</w:t>
      </w:r>
      <w:r w:rsidR="008361D8">
        <w:rPr>
          <w:szCs w:val="24"/>
        </w:rPr>
        <w:t xml:space="preserve">nd suggest suitable </w:t>
      </w:r>
      <w:r w:rsidR="005435E9">
        <w:rPr>
          <w:szCs w:val="24"/>
        </w:rPr>
        <w:t>network</w:t>
      </w:r>
      <w:r w:rsidR="008361D8">
        <w:rPr>
          <w:szCs w:val="24"/>
        </w:rPr>
        <w:t xml:space="preserve"> improvements</w:t>
      </w:r>
      <w:r w:rsidR="005435E9">
        <w:rPr>
          <w:szCs w:val="24"/>
        </w:rPr>
        <w:t>.</w:t>
      </w:r>
    </w:p>
    <w:p w14:paraId="1B23BB6F" w14:textId="19C9BB17" w:rsidR="00AC34CB" w:rsidRDefault="00D50786" w:rsidP="002B3FC5">
      <w:pPr>
        <w:pStyle w:val="ListParagraph"/>
        <w:numPr>
          <w:ilvl w:val="0"/>
          <w:numId w:val="18"/>
        </w:numPr>
        <w:spacing w:after="113" w:line="300" w:lineRule="exact"/>
        <w:rPr>
          <w:szCs w:val="24"/>
        </w:rPr>
      </w:pPr>
      <w:r>
        <w:rPr>
          <w:szCs w:val="24"/>
        </w:rPr>
        <w:t xml:space="preserve">Contribute to the provision of high quality and accurate public transport information (real time, through journey planners, </w:t>
      </w:r>
      <w:r w:rsidR="005435E9">
        <w:rPr>
          <w:szCs w:val="24"/>
        </w:rPr>
        <w:t>apps,</w:t>
      </w:r>
      <w:r>
        <w:rPr>
          <w:szCs w:val="24"/>
        </w:rPr>
        <w:t xml:space="preserve"> and printed material) giving bus passengers the confidence </w:t>
      </w:r>
      <w:r w:rsidR="005435E9">
        <w:rPr>
          <w:szCs w:val="24"/>
        </w:rPr>
        <w:t xml:space="preserve">and convenience </w:t>
      </w:r>
      <w:r>
        <w:rPr>
          <w:szCs w:val="24"/>
        </w:rPr>
        <w:t>they need to use the public transport network.</w:t>
      </w:r>
    </w:p>
    <w:p w14:paraId="4B80342F" w14:textId="496E7600" w:rsidR="00AC34CB" w:rsidRPr="005435E9" w:rsidRDefault="005435E9" w:rsidP="005435E9">
      <w:pPr>
        <w:pStyle w:val="ListParagraph"/>
        <w:numPr>
          <w:ilvl w:val="0"/>
          <w:numId w:val="18"/>
        </w:numPr>
        <w:spacing w:after="113" w:line="300" w:lineRule="exact"/>
        <w:rPr>
          <w:szCs w:val="24"/>
        </w:rPr>
      </w:pPr>
      <w:r>
        <w:rPr>
          <w:szCs w:val="24"/>
        </w:rPr>
        <w:t>Provide bus scheduling experience to create bus routes and timetables to meet current and future passenger needs, liaising with the bus operators with regards to commercially operated services and to create tender documentation.</w:t>
      </w:r>
    </w:p>
    <w:p w14:paraId="15CD0466" w14:textId="497700DA" w:rsidR="00AC34CB" w:rsidRDefault="005435E9" w:rsidP="002B3FC5">
      <w:pPr>
        <w:pStyle w:val="ListParagraph"/>
        <w:numPr>
          <w:ilvl w:val="0"/>
          <w:numId w:val="18"/>
        </w:numPr>
        <w:spacing w:after="113" w:line="300" w:lineRule="exact"/>
        <w:rPr>
          <w:szCs w:val="24"/>
        </w:rPr>
      </w:pPr>
      <w:r>
        <w:rPr>
          <w:szCs w:val="24"/>
        </w:rPr>
        <w:t>Undertake checks of bus operator local bus service contract invoices</w:t>
      </w:r>
      <w:r w:rsidR="007E5267">
        <w:rPr>
          <w:szCs w:val="24"/>
        </w:rPr>
        <w:t xml:space="preserve"> and invoices associated with the operation of the council’s bus interchanges</w:t>
      </w:r>
      <w:r>
        <w:rPr>
          <w:szCs w:val="24"/>
        </w:rPr>
        <w:t xml:space="preserve"> for accuracy and provide authorisation for payment.</w:t>
      </w:r>
    </w:p>
    <w:p w14:paraId="772711A5" w14:textId="61B0FEFD" w:rsidR="00AC34CB" w:rsidRDefault="005435E9" w:rsidP="000B4C63">
      <w:pPr>
        <w:pStyle w:val="ListParagraph"/>
        <w:numPr>
          <w:ilvl w:val="0"/>
          <w:numId w:val="18"/>
        </w:numPr>
        <w:spacing w:after="113" w:line="300" w:lineRule="exact"/>
        <w:rPr>
          <w:szCs w:val="24"/>
        </w:rPr>
      </w:pPr>
      <w:r w:rsidRPr="007E5267">
        <w:rPr>
          <w:szCs w:val="24"/>
        </w:rPr>
        <w:t>Monitor and respond to public transport complaints, queries</w:t>
      </w:r>
      <w:r w:rsidR="007E5267">
        <w:rPr>
          <w:szCs w:val="24"/>
        </w:rPr>
        <w:t>, suggestions,</w:t>
      </w:r>
      <w:r w:rsidRPr="007E5267">
        <w:rPr>
          <w:szCs w:val="24"/>
        </w:rPr>
        <w:t xml:space="preserve"> and compliments</w:t>
      </w:r>
      <w:r w:rsidR="007E5267">
        <w:rPr>
          <w:szCs w:val="24"/>
        </w:rPr>
        <w:t>, providing advice and undertaking action as appropriate.</w:t>
      </w:r>
    </w:p>
    <w:p w14:paraId="027F975E" w14:textId="15082A49" w:rsidR="007E5267" w:rsidRDefault="007E5267" w:rsidP="007E5267">
      <w:pPr>
        <w:pStyle w:val="ListParagraph"/>
        <w:numPr>
          <w:ilvl w:val="0"/>
          <w:numId w:val="18"/>
        </w:numPr>
        <w:spacing w:after="113" w:line="300" w:lineRule="exact"/>
        <w:rPr>
          <w:szCs w:val="24"/>
        </w:rPr>
      </w:pPr>
      <w:r>
        <w:rPr>
          <w:szCs w:val="24"/>
        </w:rPr>
        <w:lastRenderedPageBreak/>
        <w:t xml:space="preserve">Support the </w:t>
      </w:r>
      <w:r w:rsidR="00E035AF">
        <w:rPr>
          <w:szCs w:val="24"/>
        </w:rPr>
        <w:t xml:space="preserve">on-going management </w:t>
      </w:r>
      <w:r w:rsidR="00845F44">
        <w:rPr>
          <w:szCs w:val="24"/>
        </w:rPr>
        <w:t xml:space="preserve">and improvement </w:t>
      </w:r>
      <w:r w:rsidR="00E035AF">
        <w:rPr>
          <w:szCs w:val="24"/>
        </w:rPr>
        <w:t xml:space="preserve">of </w:t>
      </w:r>
      <w:r>
        <w:rPr>
          <w:szCs w:val="24"/>
        </w:rPr>
        <w:t>public transport infrastructure including bus stops, raised kerbs, bus shelters and RTPI displays.</w:t>
      </w:r>
    </w:p>
    <w:p w14:paraId="1DA11A35" w14:textId="77777777" w:rsidR="00845F44" w:rsidRDefault="00845F44" w:rsidP="007E5267">
      <w:pPr>
        <w:pStyle w:val="ListParagraph"/>
        <w:numPr>
          <w:ilvl w:val="0"/>
          <w:numId w:val="18"/>
        </w:numPr>
        <w:spacing w:after="113" w:line="300" w:lineRule="exact"/>
        <w:rPr>
          <w:szCs w:val="24"/>
        </w:rPr>
      </w:pPr>
      <w:r>
        <w:rPr>
          <w:szCs w:val="24"/>
        </w:rPr>
        <w:t>Assist with the delivery and monitoring of bus priority measures including at Traffic Signal junctions across BCP.</w:t>
      </w:r>
    </w:p>
    <w:p w14:paraId="40A380D0" w14:textId="77777777" w:rsidR="00FA13F1" w:rsidRDefault="00845F44" w:rsidP="007E5267">
      <w:pPr>
        <w:pStyle w:val="ListParagraph"/>
        <w:numPr>
          <w:ilvl w:val="0"/>
          <w:numId w:val="18"/>
        </w:numPr>
        <w:spacing w:after="113" w:line="300" w:lineRule="exact"/>
        <w:rPr>
          <w:szCs w:val="24"/>
        </w:rPr>
      </w:pPr>
      <w:r>
        <w:rPr>
          <w:szCs w:val="24"/>
        </w:rPr>
        <w:t xml:space="preserve">Provide </w:t>
      </w:r>
      <w:r w:rsidR="008361D8">
        <w:rPr>
          <w:szCs w:val="24"/>
        </w:rPr>
        <w:t xml:space="preserve">holiday and sickness </w:t>
      </w:r>
      <w:r>
        <w:rPr>
          <w:szCs w:val="24"/>
        </w:rPr>
        <w:t xml:space="preserve">cover </w:t>
      </w:r>
      <w:r w:rsidR="008361D8">
        <w:rPr>
          <w:szCs w:val="24"/>
        </w:rPr>
        <w:t>for staff based at Bournemouth Travel Interchange as required.</w:t>
      </w:r>
    </w:p>
    <w:p w14:paraId="54130694" w14:textId="47DA1EF9" w:rsidR="00E035AF" w:rsidRDefault="00FA13F1" w:rsidP="007E5267">
      <w:pPr>
        <w:pStyle w:val="ListParagraph"/>
        <w:numPr>
          <w:ilvl w:val="0"/>
          <w:numId w:val="18"/>
        </w:numPr>
        <w:spacing w:after="113" w:line="300" w:lineRule="exact"/>
        <w:rPr>
          <w:szCs w:val="24"/>
        </w:rPr>
      </w:pPr>
      <w:r>
        <w:rPr>
          <w:szCs w:val="24"/>
        </w:rPr>
        <w:t xml:space="preserve">When required, supervise </w:t>
      </w:r>
      <w:r w:rsidR="009C0FD4">
        <w:rPr>
          <w:szCs w:val="24"/>
        </w:rPr>
        <w:t>other team members and temporary staff, allocate work and provide coaching support.</w:t>
      </w:r>
      <w:r w:rsidR="008361D8">
        <w:rPr>
          <w:szCs w:val="24"/>
        </w:rPr>
        <w:t xml:space="preserve">  </w:t>
      </w:r>
      <w:r w:rsidR="00845F44">
        <w:rPr>
          <w:szCs w:val="24"/>
        </w:rPr>
        <w:t xml:space="preserve"> </w:t>
      </w:r>
    </w:p>
    <w:p w14:paraId="1DDAC84E" w14:textId="5945DD18" w:rsidR="004A2995" w:rsidRDefault="004A2995" w:rsidP="007E5267">
      <w:pPr>
        <w:pStyle w:val="ListParagraph"/>
        <w:numPr>
          <w:ilvl w:val="0"/>
          <w:numId w:val="18"/>
        </w:numPr>
        <w:spacing w:after="113" w:line="300" w:lineRule="exact"/>
        <w:rPr>
          <w:szCs w:val="24"/>
        </w:rPr>
      </w:pPr>
      <w:r>
        <w:rPr>
          <w:szCs w:val="24"/>
        </w:rPr>
        <w:t xml:space="preserve">Liaise with bus operators and the Council’s Traffic Team to ensure the impact of roadworks and street closures on bus services are minimised where possible. </w:t>
      </w:r>
    </w:p>
    <w:p w14:paraId="30866EF2" w14:textId="0E11D132" w:rsidR="007E6C98" w:rsidRPr="007E5267" w:rsidRDefault="007E6C98" w:rsidP="007E5267">
      <w:pPr>
        <w:pStyle w:val="ListParagraph"/>
        <w:numPr>
          <w:ilvl w:val="0"/>
          <w:numId w:val="18"/>
        </w:numPr>
        <w:spacing w:after="113" w:line="300" w:lineRule="exact"/>
        <w:rPr>
          <w:szCs w:val="24"/>
        </w:rPr>
      </w:pPr>
      <w:r>
        <w:rPr>
          <w:szCs w:val="24"/>
        </w:rPr>
        <w:t xml:space="preserve">Assist the </w:t>
      </w:r>
      <w:r w:rsidR="004A2995">
        <w:rPr>
          <w:szCs w:val="24"/>
        </w:rPr>
        <w:t xml:space="preserve">work of the </w:t>
      </w:r>
      <w:r>
        <w:rPr>
          <w:szCs w:val="24"/>
        </w:rPr>
        <w:t xml:space="preserve">Sustainable Travel Operations Team Leader </w:t>
      </w:r>
      <w:r w:rsidR="004A2995">
        <w:rPr>
          <w:szCs w:val="24"/>
        </w:rPr>
        <w:t xml:space="preserve">and wider section </w:t>
      </w:r>
      <w:r>
        <w:rPr>
          <w:szCs w:val="24"/>
        </w:rPr>
        <w:t>as appropriate</w:t>
      </w:r>
      <w:r w:rsidR="004A2995">
        <w:rPr>
          <w:szCs w:val="24"/>
        </w:rPr>
        <w:t>.</w:t>
      </w:r>
    </w:p>
    <w:p w14:paraId="45C5467F" w14:textId="77777777" w:rsidR="007E5267" w:rsidRPr="007E5267" w:rsidRDefault="007E5267" w:rsidP="007E5267">
      <w:pPr>
        <w:spacing w:after="113" w:line="300" w:lineRule="exact"/>
        <w:rPr>
          <w:szCs w:val="24"/>
        </w:rPr>
      </w:pPr>
    </w:p>
    <w:p w14:paraId="6DE836A6" w14:textId="051E108B" w:rsidR="0071002E"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5C2C19C3" w14:textId="5825C3D8" w:rsidR="007E5267" w:rsidRDefault="007E5267" w:rsidP="002B3FC5">
      <w:pPr>
        <w:pStyle w:val="ListParagraph"/>
        <w:numPr>
          <w:ilvl w:val="0"/>
          <w:numId w:val="17"/>
        </w:numPr>
        <w:spacing w:after="113" w:line="300" w:lineRule="exact"/>
        <w:rPr>
          <w:szCs w:val="24"/>
        </w:rPr>
      </w:pPr>
      <w:r>
        <w:rPr>
          <w:szCs w:val="24"/>
        </w:rPr>
        <w:t>Experience working in the public transport industry with a knowledge of bus operations and public transport data provision and bus scheduling experience.</w:t>
      </w:r>
    </w:p>
    <w:p w14:paraId="59B4BFF8" w14:textId="61AC5DDC" w:rsidR="007E5267" w:rsidRPr="007E5267" w:rsidRDefault="00CE7E69" w:rsidP="002B3FC5">
      <w:pPr>
        <w:pStyle w:val="ListParagraph"/>
        <w:numPr>
          <w:ilvl w:val="0"/>
          <w:numId w:val="17"/>
        </w:numPr>
        <w:spacing w:after="113" w:line="300" w:lineRule="exact"/>
        <w:rPr>
          <w:szCs w:val="24"/>
        </w:rPr>
      </w:pPr>
      <w:r>
        <w:rPr>
          <w:szCs w:val="24"/>
        </w:rPr>
        <w:t>Good knowledge of ICT including e</w:t>
      </w:r>
      <w:r w:rsidR="007E5267">
        <w:rPr>
          <w:szCs w:val="24"/>
        </w:rPr>
        <w:t>xperience of using computerised systems in a professional environment.</w:t>
      </w:r>
    </w:p>
    <w:p w14:paraId="08033781" w14:textId="374BE920" w:rsidR="0059446A" w:rsidRPr="00CE7E69" w:rsidRDefault="00CE7E69" w:rsidP="002B3FC5">
      <w:pPr>
        <w:pStyle w:val="ListParagraph"/>
        <w:numPr>
          <w:ilvl w:val="0"/>
          <w:numId w:val="17"/>
        </w:numPr>
        <w:spacing w:after="113" w:line="300" w:lineRule="exact"/>
        <w:rPr>
          <w:szCs w:val="24"/>
        </w:rPr>
      </w:pPr>
      <w:r>
        <w:rPr>
          <w:rFonts w:cs="Arial"/>
        </w:rPr>
        <w:t>3 A levels, NVQ</w:t>
      </w:r>
      <w:r w:rsidR="00FA13F1">
        <w:rPr>
          <w:rFonts w:cs="Arial"/>
        </w:rPr>
        <w:t>4</w:t>
      </w:r>
      <w:r>
        <w:rPr>
          <w:rFonts w:cs="Arial"/>
        </w:rPr>
        <w:t>, HND or diploma</w:t>
      </w:r>
      <w:r w:rsidR="00D83D96" w:rsidRPr="00B77BB1">
        <w:rPr>
          <w:rFonts w:cs="Arial"/>
        </w:rPr>
        <w:t xml:space="preserve"> (or equivalent</w:t>
      </w:r>
      <w:r w:rsidR="007E5267">
        <w:rPr>
          <w:rFonts w:cs="Arial"/>
        </w:rPr>
        <w:t xml:space="preserve"> experience)</w:t>
      </w:r>
      <w:r>
        <w:rPr>
          <w:rFonts w:cs="Arial"/>
        </w:rPr>
        <w:t>.</w:t>
      </w:r>
    </w:p>
    <w:p w14:paraId="48AB3B52" w14:textId="45005A7D" w:rsidR="00CE7E69" w:rsidRDefault="00F32C1D" w:rsidP="002B3FC5">
      <w:pPr>
        <w:pStyle w:val="ListParagraph"/>
        <w:numPr>
          <w:ilvl w:val="0"/>
          <w:numId w:val="17"/>
        </w:numPr>
        <w:spacing w:after="113" w:line="300" w:lineRule="exact"/>
        <w:rPr>
          <w:szCs w:val="24"/>
        </w:rPr>
      </w:pPr>
      <w:r>
        <w:rPr>
          <w:rFonts w:cs="Arial"/>
        </w:rPr>
        <w:t>Continuous personal development, w</w:t>
      </w:r>
      <w:r w:rsidR="00CE7E69">
        <w:rPr>
          <w:rFonts w:cs="Arial"/>
        </w:rPr>
        <w:t>orking towards a relevant professional qualification (</w:t>
      </w:r>
      <w:r w:rsidR="00F452C5">
        <w:rPr>
          <w:rFonts w:cs="Arial"/>
        </w:rPr>
        <w:t>e.g.,</w:t>
      </w:r>
      <w:r w:rsidR="00DB7D89">
        <w:rPr>
          <w:rFonts w:cs="Arial"/>
        </w:rPr>
        <w:t xml:space="preserve"> MCILT) if not already held.</w:t>
      </w:r>
    </w:p>
    <w:p w14:paraId="4655857F" w14:textId="763B401F" w:rsidR="00CF2E13" w:rsidRPr="00FA13F1" w:rsidRDefault="00CE7E69" w:rsidP="009D50BB">
      <w:pPr>
        <w:pStyle w:val="ListParagraph"/>
        <w:numPr>
          <w:ilvl w:val="0"/>
          <w:numId w:val="17"/>
        </w:numPr>
        <w:spacing w:after="113" w:line="300" w:lineRule="exact"/>
        <w:rPr>
          <w:szCs w:val="24"/>
        </w:rPr>
      </w:pPr>
      <w:r>
        <w:rPr>
          <w:rFonts w:cs="Arial"/>
        </w:rPr>
        <w:t>Good k</w:t>
      </w:r>
      <w:r w:rsidR="00CF2E13">
        <w:rPr>
          <w:rFonts w:cs="Arial"/>
        </w:rPr>
        <w:t>nowledge</w:t>
      </w:r>
      <w:r>
        <w:rPr>
          <w:rFonts w:cs="Arial"/>
        </w:rPr>
        <w:t xml:space="preserve"> of local bus service</w:t>
      </w:r>
      <w:r w:rsidR="00F452C5">
        <w:rPr>
          <w:rFonts w:cs="Arial"/>
        </w:rPr>
        <w:t xml:space="preserve"> operation and</w:t>
      </w:r>
      <w:r>
        <w:rPr>
          <w:rFonts w:cs="Arial"/>
        </w:rPr>
        <w:t xml:space="preserve"> legislation</w:t>
      </w:r>
      <w:r w:rsidR="00F452C5">
        <w:rPr>
          <w:rFonts w:cs="Arial"/>
        </w:rPr>
        <w:t xml:space="preserve">, </w:t>
      </w:r>
      <w:r>
        <w:rPr>
          <w:rFonts w:cs="Arial"/>
        </w:rPr>
        <w:t>in particular the requirements of the Transport Act 1985 (as amended) and the Bus Services Act 2017</w:t>
      </w:r>
      <w:r w:rsidR="00F452C5">
        <w:rPr>
          <w:rFonts w:cs="Arial"/>
        </w:rPr>
        <w:t>, as well as being up to date with public transport industry developments.</w:t>
      </w:r>
    </w:p>
    <w:p w14:paraId="5A17DABF" w14:textId="3884B665" w:rsidR="00FA13F1" w:rsidRDefault="00FA13F1" w:rsidP="009D50BB">
      <w:pPr>
        <w:pStyle w:val="ListParagraph"/>
        <w:numPr>
          <w:ilvl w:val="0"/>
          <w:numId w:val="17"/>
        </w:numPr>
        <w:spacing w:after="113" w:line="300" w:lineRule="exact"/>
        <w:rPr>
          <w:szCs w:val="24"/>
        </w:rPr>
      </w:pPr>
      <w:r>
        <w:rPr>
          <w:rFonts w:cs="Arial"/>
        </w:rPr>
        <w:t>Awareness of the commercial nature of the bus industry.</w:t>
      </w:r>
    </w:p>
    <w:p w14:paraId="6B4B97E8" w14:textId="552EB1B9" w:rsidR="0071002E" w:rsidRDefault="006647C1" w:rsidP="008B610E">
      <w:pPr>
        <w:spacing w:after="113" w:line="300" w:lineRule="exact"/>
        <w:rPr>
          <w:b/>
          <w:szCs w:val="24"/>
        </w:rPr>
      </w:pPr>
      <w:r w:rsidRPr="00453DF7">
        <w:rPr>
          <w:b/>
          <w:szCs w:val="24"/>
        </w:rPr>
        <w:br/>
      </w:r>
      <w:r w:rsidR="0071002E" w:rsidRPr="00453DF7">
        <w:rPr>
          <w:b/>
          <w:szCs w:val="24"/>
        </w:rPr>
        <w:t>Personal Qualities &amp; Attributes</w:t>
      </w:r>
    </w:p>
    <w:p w14:paraId="1A19240D" w14:textId="3565F28D" w:rsidR="002B3FC5" w:rsidRDefault="00CE7E69" w:rsidP="002B3FC5">
      <w:pPr>
        <w:pStyle w:val="ListParagraph"/>
        <w:numPr>
          <w:ilvl w:val="0"/>
          <w:numId w:val="16"/>
        </w:numPr>
        <w:spacing w:after="113" w:line="300" w:lineRule="exact"/>
        <w:rPr>
          <w:szCs w:val="24"/>
        </w:rPr>
      </w:pPr>
      <w:r>
        <w:rPr>
          <w:szCs w:val="24"/>
        </w:rPr>
        <w:t>Flexible approach with an understanding of the varying</w:t>
      </w:r>
      <w:r w:rsidR="0078224C">
        <w:rPr>
          <w:szCs w:val="24"/>
        </w:rPr>
        <w:t xml:space="preserve"> and diverse</w:t>
      </w:r>
      <w:r>
        <w:rPr>
          <w:szCs w:val="24"/>
        </w:rPr>
        <w:t xml:space="preserve"> needs of public transport customers and having the ability to provide advice and support, using diplomacy and tact as required.</w:t>
      </w:r>
    </w:p>
    <w:p w14:paraId="23D3CF80" w14:textId="18D0BB5E" w:rsidR="009D50BB" w:rsidRDefault="00F452C5" w:rsidP="009D50BB">
      <w:pPr>
        <w:pStyle w:val="ListParagraph"/>
        <w:numPr>
          <w:ilvl w:val="0"/>
          <w:numId w:val="16"/>
        </w:numPr>
        <w:spacing w:after="113" w:line="300" w:lineRule="exact"/>
        <w:rPr>
          <w:szCs w:val="24"/>
        </w:rPr>
      </w:pPr>
      <w:r>
        <w:rPr>
          <w:szCs w:val="24"/>
        </w:rPr>
        <w:t xml:space="preserve">A team player, able to contribute to </w:t>
      </w:r>
      <w:r w:rsidR="00FD7168">
        <w:rPr>
          <w:szCs w:val="24"/>
        </w:rPr>
        <w:t xml:space="preserve">and celebrate </w:t>
      </w:r>
      <w:r>
        <w:rPr>
          <w:szCs w:val="24"/>
        </w:rPr>
        <w:t>the success of the whole team</w:t>
      </w:r>
      <w:r w:rsidR="00F32C1D">
        <w:rPr>
          <w:szCs w:val="24"/>
        </w:rPr>
        <w:t>, share honest feedback</w:t>
      </w:r>
      <w:r>
        <w:rPr>
          <w:szCs w:val="24"/>
        </w:rPr>
        <w:t xml:space="preserve"> and engage in new ideas in a positive way</w:t>
      </w:r>
      <w:r w:rsidR="00F32C1D">
        <w:rPr>
          <w:szCs w:val="24"/>
        </w:rPr>
        <w:t>.</w:t>
      </w:r>
    </w:p>
    <w:p w14:paraId="4BE7AB8D" w14:textId="39BFFE02" w:rsidR="00F452C5" w:rsidRDefault="00F452C5" w:rsidP="009D50BB">
      <w:pPr>
        <w:pStyle w:val="ListParagraph"/>
        <w:numPr>
          <w:ilvl w:val="0"/>
          <w:numId w:val="16"/>
        </w:numPr>
        <w:spacing w:after="113" w:line="300" w:lineRule="exact"/>
        <w:rPr>
          <w:szCs w:val="24"/>
        </w:rPr>
      </w:pPr>
      <w:r>
        <w:rPr>
          <w:szCs w:val="24"/>
        </w:rPr>
        <w:t xml:space="preserve">Ability to </w:t>
      </w:r>
      <w:r w:rsidR="00F32C1D">
        <w:rPr>
          <w:szCs w:val="24"/>
        </w:rPr>
        <w:t xml:space="preserve">challenge and </w:t>
      </w:r>
      <w:r>
        <w:rPr>
          <w:szCs w:val="24"/>
        </w:rPr>
        <w:t>suggest different approaches that improve efficiency and/or deliver better services to our customers</w:t>
      </w:r>
      <w:r w:rsidR="00F32C1D">
        <w:rPr>
          <w:szCs w:val="24"/>
        </w:rPr>
        <w:t xml:space="preserve"> and use interpersonal skills to develop solutions to a range of problems.</w:t>
      </w:r>
    </w:p>
    <w:p w14:paraId="19E69BBC" w14:textId="0BB8F727" w:rsidR="00F452C5" w:rsidRDefault="00F452C5" w:rsidP="009D50BB">
      <w:pPr>
        <w:pStyle w:val="ListParagraph"/>
        <w:numPr>
          <w:ilvl w:val="0"/>
          <w:numId w:val="16"/>
        </w:numPr>
        <w:spacing w:after="113" w:line="300" w:lineRule="exact"/>
        <w:rPr>
          <w:szCs w:val="24"/>
        </w:rPr>
      </w:pPr>
      <w:r>
        <w:rPr>
          <w:szCs w:val="24"/>
        </w:rPr>
        <w:t>Ability to work with others</w:t>
      </w:r>
      <w:r w:rsidR="0078224C">
        <w:rPr>
          <w:szCs w:val="24"/>
        </w:rPr>
        <w:t xml:space="preserve"> communicating openly</w:t>
      </w:r>
      <w:r>
        <w:rPr>
          <w:szCs w:val="24"/>
        </w:rPr>
        <w:t>, both</w:t>
      </w:r>
      <w:r w:rsidR="0078224C">
        <w:rPr>
          <w:szCs w:val="24"/>
        </w:rPr>
        <w:t xml:space="preserve"> with</w:t>
      </w:r>
      <w:r>
        <w:rPr>
          <w:szCs w:val="24"/>
        </w:rPr>
        <w:t xml:space="preserve"> internal and external partners, to develop strong and positive relationships.</w:t>
      </w:r>
    </w:p>
    <w:p w14:paraId="51EE37E2" w14:textId="1F9F609C" w:rsidR="00B53309" w:rsidRDefault="00B53309" w:rsidP="009D50BB">
      <w:pPr>
        <w:pStyle w:val="ListParagraph"/>
        <w:numPr>
          <w:ilvl w:val="0"/>
          <w:numId w:val="16"/>
        </w:numPr>
        <w:spacing w:after="113" w:line="300" w:lineRule="exact"/>
        <w:rPr>
          <w:szCs w:val="24"/>
        </w:rPr>
      </w:pPr>
      <w:r>
        <w:rPr>
          <w:szCs w:val="24"/>
        </w:rPr>
        <w:t>Ability to learn from more experienced colleagues and develop knowledge by undertaking new activities and challenges.</w:t>
      </w:r>
    </w:p>
    <w:p w14:paraId="3F7E3292" w14:textId="24228A18" w:rsidR="0078224C" w:rsidRDefault="0078224C" w:rsidP="009D50BB">
      <w:pPr>
        <w:pStyle w:val="ListParagraph"/>
        <w:numPr>
          <w:ilvl w:val="0"/>
          <w:numId w:val="16"/>
        </w:numPr>
        <w:spacing w:after="113" w:line="300" w:lineRule="exact"/>
        <w:rPr>
          <w:szCs w:val="24"/>
        </w:rPr>
      </w:pPr>
      <w:r>
        <w:rPr>
          <w:szCs w:val="24"/>
        </w:rPr>
        <w:t xml:space="preserve">Make evidence based and outcome focussed decisions using proactive risk management and within set procedures, </w:t>
      </w:r>
      <w:r w:rsidR="00B53309">
        <w:rPr>
          <w:szCs w:val="24"/>
        </w:rPr>
        <w:t>making recommendations for managers about more complex decisions</w:t>
      </w:r>
      <w:r>
        <w:rPr>
          <w:szCs w:val="24"/>
        </w:rPr>
        <w:t>.</w:t>
      </w:r>
    </w:p>
    <w:p w14:paraId="5C188100" w14:textId="6FCE6FF2" w:rsidR="00980623" w:rsidRDefault="00980623" w:rsidP="009D50BB">
      <w:pPr>
        <w:pStyle w:val="ListParagraph"/>
        <w:numPr>
          <w:ilvl w:val="0"/>
          <w:numId w:val="16"/>
        </w:numPr>
        <w:spacing w:after="113" w:line="300" w:lineRule="exact"/>
        <w:rPr>
          <w:szCs w:val="24"/>
        </w:rPr>
      </w:pPr>
      <w:r>
        <w:rPr>
          <w:szCs w:val="24"/>
        </w:rPr>
        <w:t>Ability to respond to customer problems or emergency situations, deploying resources as necessary, within established guidelines.</w:t>
      </w:r>
    </w:p>
    <w:p w14:paraId="46AC263C" w14:textId="6F389507" w:rsidR="0078224C" w:rsidRDefault="0078224C" w:rsidP="009D50BB">
      <w:pPr>
        <w:pStyle w:val="ListParagraph"/>
        <w:numPr>
          <w:ilvl w:val="0"/>
          <w:numId w:val="16"/>
        </w:numPr>
        <w:spacing w:after="113" w:line="300" w:lineRule="exact"/>
        <w:rPr>
          <w:szCs w:val="24"/>
        </w:rPr>
      </w:pPr>
      <w:r>
        <w:rPr>
          <w:szCs w:val="24"/>
        </w:rPr>
        <w:t>Ability to plan and organise own workload in an environment of change and where there are competing demands.</w:t>
      </w:r>
    </w:p>
    <w:p w14:paraId="68BA2700" w14:textId="30CB5EB3" w:rsidR="002253A0" w:rsidRPr="009D50BB" w:rsidRDefault="002253A0" w:rsidP="009D50BB">
      <w:pPr>
        <w:pStyle w:val="ListParagraph"/>
        <w:numPr>
          <w:ilvl w:val="0"/>
          <w:numId w:val="16"/>
        </w:numPr>
        <w:spacing w:after="113" w:line="300" w:lineRule="exact"/>
        <w:rPr>
          <w:szCs w:val="24"/>
        </w:rPr>
      </w:pPr>
      <w:r>
        <w:rPr>
          <w:szCs w:val="24"/>
        </w:rPr>
        <w:t>Ability to co-ordinate processes and systems to assist workflow.</w:t>
      </w:r>
    </w:p>
    <w:p w14:paraId="4CBB5B5E" w14:textId="77777777" w:rsidR="00980623" w:rsidRDefault="00980623" w:rsidP="008A47E2">
      <w:pPr>
        <w:pStyle w:val="ListParagraph"/>
        <w:spacing w:after="113" w:line="300" w:lineRule="exact"/>
        <w:rPr>
          <w:b/>
          <w:szCs w:val="24"/>
        </w:rPr>
      </w:pPr>
    </w:p>
    <w:p w14:paraId="321493AF" w14:textId="5DA98E0C" w:rsidR="0071002E" w:rsidRPr="008A47E2" w:rsidRDefault="008A0289" w:rsidP="008A47E2">
      <w:pPr>
        <w:pStyle w:val="ListParagraph"/>
        <w:spacing w:after="113" w:line="300" w:lineRule="exact"/>
        <w:rPr>
          <w:b/>
          <w:szCs w:val="24"/>
        </w:rPr>
      </w:pPr>
      <w:r w:rsidRPr="008A47E2">
        <w:rPr>
          <w:b/>
          <w:szCs w:val="24"/>
        </w:rPr>
        <w:br/>
      </w:r>
      <w:r w:rsidR="0071002E" w:rsidRPr="008A47E2">
        <w:rPr>
          <w:b/>
          <w:szCs w:val="24"/>
        </w:rPr>
        <w:t>Job Requirements</w:t>
      </w:r>
    </w:p>
    <w:p w14:paraId="033A7AAF" w14:textId="77777777" w:rsidR="006B3C89" w:rsidRPr="006B3C89" w:rsidRDefault="006B3C89" w:rsidP="006B3C89">
      <w:pPr>
        <w:pStyle w:val="ListParagraph"/>
        <w:numPr>
          <w:ilvl w:val="0"/>
          <w:numId w:val="2"/>
        </w:numPr>
        <w:rPr>
          <w:szCs w:val="24"/>
        </w:rPr>
      </w:pPr>
      <w:r w:rsidRPr="006B3C89">
        <w:rPr>
          <w:szCs w:val="24"/>
        </w:rPr>
        <w:t>Must be able to travel, using sustainable forms of transport as a first consideration (where they are viable), or alternatively by holding a valid UK driving licence with access to own or pool car.</w:t>
      </w:r>
      <w:r w:rsidRPr="006B3C89">
        <w:t xml:space="preserve"> </w:t>
      </w:r>
    </w:p>
    <w:p w14:paraId="50C68590" w14:textId="43F2A623" w:rsidR="006B3C89" w:rsidRPr="006B3C89" w:rsidRDefault="006B3C89" w:rsidP="006B3C89">
      <w:pPr>
        <w:pStyle w:val="ListParagraph"/>
        <w:numPr>
          <w:ilvl w:val="0"/>
          <w:numId w:val="2"/>
        </w:numPr>
        <w:rPr>
          <w:szCs w:val="24"/>
        </w:rPr>
      </w:pPr>
      <w:r w:rsidRPr="006B3C89">
        <w:rPr>
          <w:szCs w:val="24"/>
        </w:rPr>
        <w:t xml:space="preserve">Be prepared to </w:t>
      </w:r>
      <w:r>
        <w:rPr>
          <w:szCs w:val="24"/>
        </w:rPr>
        <w:t xml:space="preserve">undertake passenger surveys (including on-bus) and </w:t>
      </w:r>
      <w:r w:rsidRPr="006B3C89">
        <w:rPr>
          <w:szCs w:val="24"/>
        </w:rPr>
        <w:t>work outside in all weather conditions.</w:t>
      </w:r>
    </w:p>
    <w:p w14:paraId="3BB12925" w14:textId="6AFEB782" w:rsidR="006B3C89" w:rsidRPr="006B3C89" w:rsidRDefault="006B3C89" w:rsidP="006B3C89">
      <w:pPr>
        <w:ind w:left="360"/>
        <w:rPr>
          <w:szCs w:val="24"/>
        </w:rPr>
      </w:pPr>
    </w:p>
    <w:p w14:paraId="74C9466F" w14:textId="6A398506" w:rsidR="0071002E" w:rsidRPr="00452C08" w:rsidRDefault="0071002E" w:rsidP="006B3C89">
      <w:pPr>
        <w:pStyle w:val="ListParagraph"/>
        <w:spacing w:line="300" w:lineRule="exact"/>
        <w:rPr>
          <w:szCs w:val="24"/>
        </w:rPr>
      </w:pPr>
    </w:p>
    <w:sectPr w:rsidR="0071002E" w:rsidRPr="00452C08" w:rsidSect="00C26D7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6A6C4" w14:textId="77777777" w:rsidR="006E06C2" w:rsidRDefault="006E06C2" w:rsidP="009312EE">
      <w:r>
        <w:separator/>
      </w:r>
    </w:p>
  </w:endnote>
  <w:endnote w:type="continuationSeparator" w:id="0">
    <w:p w14:paraId="1DDDA3F7" w14:textId="77777777" w:rsidR="006E06C2" w:rsidRDefault="006E06C2"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4262" w14:textId="07272C19"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r w:rsidR="007753EA">
      <w:rPr>
        <w:sz w:val="20"/>
        <w:szCs w:val="20"/>
      </w:rPr>
      <w:t xml:space="preserve"> </w:t>
    </w:r>
    <w:r w:rsidR="007753EA">
      <w:rPr>
        <w:sz w:val="20"/>
        <w:szCs w:val="20"/>
      </w:rPr>
      <w:tab/>
    </w:r>
    <w:r w:rsidR="007753EA">
      <w:rPr>
        <w:sz w:val="20"/>
        <w:szCs w:val="20"/>
      </w:rPr>
      <w:tab/>
    </w:r>
    <w:r w:rsidR="007753EA">
      <w:rPr>
        <w:sz w:val="20"/>
        <w:szCs w:val="20"/>
      </w:rPr>
      <w:tab/>
      <w:t xml:space="preserve">Prepared by </w:t>
    </w:r>
    <w:r w:rsidR="003A0080">
      <w:rPr>
        <w:sz w:val="20"/>
        <w:szCs w:val="20"/>
      </w:rPr>
      <w:t>Sustainable Transport Policy Manager June 2021</w:t>
    </w:r>
    <w:r w:rsidR="007753EA">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20A80" w14:textId="77777777" w:rsidR="006E06C2" w:rsidRDefault="006E06C2" w:rsidP="009312EE">
      <w:r>
        <w:separator/>
      </w:r>
    </w:p>
  </w:footnote>
  <w:footnote w:type="continuationSeparator" w:id="0">
    <w:p w14:paraId="20189747" w14:textId="77777777" w:rsidR="006E06C2" w:rsidRDefault="006E06C2" w:rsidP="0093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54FD4BE"/>
    <w:multiLevelType w:val="hybridMultilevel"/>
    <w:tmpl w:val="670DB2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5C35E5"/>
    <w:multiLevelType w:val="hybridMultilevel"/>
    <w:tmpl w:val="7D6A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B528C"/>
    <w:multiLevelType w:val="hybridMultilevel"/>
    <w:tmpl w:val="5B7E851E"/>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E3C55"/>
    <w:multiLevelType w:val="hybridMultilevel"/>
    <w:tmpl w:val="9692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5539E9"/>
    <w:multiLevelType w:val="hybridMultilevel"/>
    <w:tmpl w:val="BBDC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5E2B27"/>
    <w:multiLevelType w:val="hybridMultilevel"/>
    <w:tmpl w:val="745E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AE694F"/>
    <w:multiLevelType w:val="hybridMultilevel"/>
    <w:tmpl w:val="A6CA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E31C00"/>
    <w:multiLevelType w:val="hybridMultilevel"/>
    <w:tmpl w:val="3C0ABCDE"/>
    <w:lvl w:ilvl="0" w:tplc="045C9D34">
      <w:start w:val="1"/>
      <w:numFmt w:val="decimal"/>
      <w:lvlText w:val="%1."/>
      <w:lvlJc w:val="left"/>
      <w:pPr>
        <w:ind w:left="426" w:hanging="360"/>
      </w:pPr>
      <w:rPr>
        <w:sz w:val="24"/>
        <w:szCs w:val="24"/>
      </w:rPr>
    </w:lvl>
    <w:lvl w:ilvl="1" w:tplc="08090019">
      <w:start w:val="1"/>
      <w:numFmt w:val="lowerLetter"/>
      <w:lvlText w:val="%2."/>
      <w:lvlJc w:val="left"/>
      <w:pPr>
        <w:ind w:left="1146" w:hanging="360"/>
      </w:pPr>
    </w:lvl>
    <w:lvl w:ilvl="2" w:tplc="0809001B">
      <w:start w:val="1"/>
      <w:numFmt w:val="lowerRoman"/>
      <w:lvlText w:val="%3."/>
      <w:lvlJc w:val="right"/>
      <w:pPr>
        <w:ind w:left="1866" w:hanging="180"/>
      </w:pPr>
    </w:lvl>
    <w:lvl w:ilvl="3" w:tplc="0809000F">
      <w:start w:val="1"/>
      <w:numFmt w:val="decimal"/>
      <w:lvlText w:val="%4."/>
      <w:lvlJc w:val="left"/>
      <w:pPr>
        <w:ind w:left="2586" w:hanging="360"/>
      </w:pPr>
    </w:lvl>
    <w:lvl w:ilvl="4" w:tplc="08090019">
      <w:start w:val="1"/>
      <w:numFmt w:val="lowerLetter"/>
      <w:lvlText w:val="%5."/>
      <w:lvlJc w:val="left"/>
      <w:pPr>
        <w:ind w:left="3306" w:hanging="360"/>
      </w:pPr>
    </w:lvl>
    <w:lvl w:ilvl="5" w:tplc="0809001B">
      <w:start w:val="1"/>
      <w:numFmt w:val="lowerRoman"/>
      <w:lvlText w:val="%6."/>
      <w:lvlJc w:val="right"/>
      <w:pPr>
        <w:ind w:left="4026" w:hanging="180"/>
      </w:pPr>
    </w:lvl>
    <w:lvl w:ilvl="6" w:tplc="0809000F">
      <w:start w:val="1"/>
      <w:numFmt w:val="decimal"/>
      <w:lvlText w:val="%7."/>
      <w:lvlJc w:val="left"/>
      <w:pPr>
        <w:ind w:left="4746" w:hanging="360"/>
      </w:pPr>
    </w:lvl>
    <w:lvl w:ilvl="7" w:tplc="08090019">
      <w:start w:val="1"/>
      <w:numFmt w:val="lowerLetter"/>
      <w:lvlText w:val="%8."/>
      <w:lvlJc w:val="left"/>
      <w:pPr>
        <w:ind w:left="5466" w:hanging="360"/>
      </w:pPr>
    </w:lvl>
    <w:lvl w:ilvl="8" w:tplc="0809001B">
      <w:start w:val="1"/>
      <w:numFmt w:val="lowerRoman"/>
      <w:lvlText w:val="%9."/>
      <w:lvlJc w:val="right"/>
      <w:pPr>
        <w:ind w:left="6186" w:hanging="180"/>
      </w:pPr>
    </w:lvl>
  </w:abstractNum>
  <w:abstractNum w:abstractNumId="16" w15:restartNumberingAfterBreak="0">
    <w:nsid w:val="7A5D0455"/>
    <w:multiLevelType w:val="hybridMultilevel"/>
    <w:tmpl w:val="ADDC5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87034609">
    <w:abstractNumId w:val="3"/>
  </w:num>
  <w:num w:numId="2" w16cid:durableId="1859587168">
    <w:abstractNumId w:val="4"/>
  </w:num>
  <w:num w:numId="3" w16cid:durableId="742028191">
    <w:abstractNumId w:val="6"/>
  </w:num>
  <w:num w:numId="4" w16cid:durableId="508762461">
    <w:abstractNumId w:val="9"/>
  </w:num>
  <w:num w:numId="5" w16cid:durableId="973943624">
    <w:abstractNumId w:val="2"/>
  </w:num>
  <w:num w:numId="6" w16cid:durableId="1941716646">
    <w:abstractNumId w:val="11"/>
  </w:num>
  <w:num w:numId="7" w16cid:durableId="1221208024">
    <w:abstractNumId w:val="10"/>
  </w:num>
  <w:num w:numId="8" w16cid:durableId="1488741756">
    <w:abstractNumId w:val="4"/>
  </w:num>
  <w:num w:numId="9" w16cid:durableId="79525006">
    <w:abstractNumId w:val="7"/>
  </w:num>
  <w:num w:numId="10" w16cid:durableId="715814174">
    <w:abstractNumId w:val="16"/>
  </w:num>
  <w:num w:numId="11" w16cid:durableId="1522864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61369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8387017">
    <w:abstractNumId w:val="0"/>
  </w:num>
  <w:num w:numId="14" w16cid:durableId="357702008">
    <w:abstractNumId w:val="15"/>
  </w:num>
  <w:num w:numId="15" w16cid:durableId="2117095924">
    <w:abstractNumId w:val="12"/>
  </w:num>
  <w:num w:numId="16" w16cid:durableId="524944286">
    <w:abstractNumId w:val="14"/>
  </w:num>
  <w:num w:numId="17" w16cid:durableId="939407156">
    <w:abstractNumId w:val="1"/>
  </w:num>
  <w:num w:numId="18" w16cid:durableId="1561329972">
    <w:abstractNumId w:val="8"/>
  </w:num>
  <w:num w:numId="19" w16cid:durableId="9717844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274A4"/>
    <w:rsid w:val="00031331"/>
    <w:rsid w:val="0003363A"/>
    <w:rsid w:val="00040CA6"/>
    <w:rsid w:val="000415D8"/>
    <w:rsid w:val="00054B86"/>
    <w:rsid w:val="000613AA"/>
    <w:rsid w:val="0006431A"/>
    <w:rsid w:val="0008619B"/>
    <w:rsid w:val="0009316A"/>
    <w:rsid w:val="0009727B"/>
    <w:rsid w:val="000C346C"/>
    <w:rsid w:val="000D6FC0"/>
    <w:rsid w:val="000E3229"/>
    <w:rsid w:val="000E3480"/>
    <w:rsid w:val="000E51B9"/>
    <w:rsid w:val="000F534A"/>
    <w:rsid w:val="001168A6"/>
    <w:rsid w:val="00127A77"/>
    <w:rsid w:val="00162835"/>
    <w:rsid w:val="001771A5"/>
    <w:rsid w:val="00191B16"/>
    <w:rsid w:val="001C01F7"/>
    <w:rsid w:val="001C1667"/>
    <w:rsid w:val="001C7C03"/>
    <w:rsid w:val="001D7A13"/>
    <w:rsid w:val="001E1D87"/>
    <w:rsid w:val="001E4077"/>
    <w:rsid w:val="00203470"/>
    <w:rsid w:val="002048B0"/>
    <w:rsid w:val="00207BD7"/>
    <w:rsid w:val="00210595"/>
    <w:rsid w:val="002253A0"/>
    <w:rsid w:val="00254480"/>
    <w:rsid w:val="002545FB"/>
    <w:rsid w:val="00262E55"/>
    <w:rsid w:val="00264109"/>
    <w:rsid w:val="0027137C"/>
    <w:rsid w:val="002722BA"/>
    <w:rsid w:val="00275F37"/>
    <w:rsid w:val="00291C52"/>
    <w:rsid w:val="002A2CA3"/>
    <w:rsid w:val="002A3B04"/>
    <w:rsid w:val="002A7A4F"/>
    <w:rsid w:val="002B3FC5"/>
    <w:rsid w:val="002C0C59"/>
    <w:rsid w:val="002C4976"/>
    <w:rsid w:val="002C6FBA"/>
    <w:rsid w:val="002C732A"/>
    <w:rsid w:val="002E4EBD"/>
    <w:rsid w:val="002E5A4D"/>
    <w:rsid w:val="002E5C46"/>
    <w:rsid w:val="002E5D0D"/>
    <w:rsid w:val="003005A1"/>
    <w:rsid w:val="0031314D"/>
    <w:rsid w:val="00332DA0"/>
    <w:rsid w:val="003673B6"/>
    <w:rsid w:val="00371CD4"/>
    <w:rsid w:val="00375D91"/>
    <w:rsid w:val="0038393E"/>
    <w:rsid w:val="003A0080"/>
    <w:rsid w:val="003A79B3"/>
    <w:rsid w:val="003D354D"/>
    <w:rsid w:val="003E34C8"/>
    <w:rsid w:val="003F66EE"/>
    <w:rsid w:val="00406C4A"/>
    <w:rsid w:val="00406E05"/>
    <w:rsid w:val="004072CE"/>
    <w:rsid w:val="004422A6"/>
    <w:rsid w:val="004439A2"/>
    <w:rsid w:val="00452C08"/>
    <w:rsid w:val="00453DF7"/>
    <w:rsid w:val="00472E55"/>
    <w:rsid w:val="004809D4"/>
    <w:rsid w:val="004A2995"/>
    <w:rsid w:val="004A3D14"/>
    <w:rsid w:val="004B75DB"/>
    <w:rsid w:val="004F70D2"/>
    <w:rsid w:val="005238A1"/>
    <w:rsid w:val="005325E7"/>
    <w:rsid w:val="005435E9"/>
    <w:rsid w:val="005504E7"/>
    <w:rsid w:val="0058185A"/>
    <w:rsid w:val="0059446A"/>
    <w:rsid w:val="005A0E54"/>
    <w:rsid w:val="005A1783"/>
    <w:rsid w:val="005A7E20"/>
    <w:rsid w:val="005D60B8"/>
    <w:rsid w:val="005D6DA5"/>
    <w:rsid w:val="005D75B2"/>
    <w:rsid w:val="005E1661"/>
    <w:rsid w:val="005E4061"/>
    <w:rsid w:val="005F303F"/>
    <w:rsid w:val="006113A9"/>
    <w:rsid w:val="00640561"/>
    <w:rsid w:val="00645F93"/>
    <w:rsid w:val="006647C1"/>
    <w:rsid w:val="00677B93"/>
    <w:rsid w:val="006901FA"/>
    <w:rsid w:val="006914C2"/>
    <w:rsid w:val="00691E69"/>
    <w:rsid w:val="006A16ED"/>
    <w:rsid w:val="006B3C89"/>
    <w:rsid w:val="006D169A"/>
    <w:rsid w:val="006D5701"/>
    <w:rsid w:val="006E06C2"/>
    <w:rsid w:val="006E0C0E"/>
    <w:rsid w:val="006E47D6"/>
    <w:rsid w:val="006E4A1D"/>
    <w:rsid w:val="006F0FB7"/>
    <w:rsid w:val="00704145"/>
    <w:rsid w:val="00705646"/>
    <w:rsid w:val="0071002E"/>
    <w:rsid w:val="00724B87"/>
    <w:rsid w:val="007300D1"/>
    <w:rsid w:val="007315E3"/>
    <w:rsid w:val="00736329"/>
    <w:rsid w:val="00752946"/>
    <w:rsid w:val="0077156F"/>
    <w:rsid w:val="007753EA"/>
    <w:rsid w:val="0078224C"/>
    <w:rsid w:val="007B3399"/>
    <w:rsid w:val="007E1886"/>
    <w:rsid w:val="007E5267"/>
    <w:rsid w:val="007E6187"/>
    <w:rsid w:val="007E6C98"/>
    <w:rsid w:val="00801E6E"/>
    <w:rsid w:val="008265FD"/>
    <w:rsid w:val="008355F2"/>
    <w:rsid w:val="008361D8"/>
    <w:rsid w:val="00841BE3"/>
    <w:rsid w:val="00845F44"/>
    <w:rsid w:val="008601D6"/>
    <w:rsid w:val="0087234C"/>
    <w:rsid w:val="00875D7E"/>
    <w:rsid w:val="008A0289"/>
    <w:rsid w:val="008A47E2"/>
    <w:rsid w:val="008B0305"/>
    <w:rsid w:val="008B610E"/>
    <w:rsid w:val="008E64AA"/>
    <w:rsid w:val="008E6FF3"/>
    <w:rsid w:val="008F752B"/>
    <w:rsid w:val="009312EE"/>
    <w:rsid w:val="00942969"/>
    <w:rsid w:val="009477EE"/>
    <w:rsid w:val="0096292C"/>
    <w:rsid w:val="00980623"/>
    <w:rsid w:val="00993C88"/>
    <w:rsid w:val="009A111B"/>
    <w:rsid w:val="009C0FD4"/>
    <w:rsid w:val="009D50BB"/>
    <w:rsid w:val="009F7D2F"/>
    <w:rsid w:val="00A053F4"/>
    <w:rsid w:val="00A13C32"/>
    <w:rsid w:val="00A5483D"/>
    <w:rsid w:val="00A949F4"/>
    <w:rsid w:val="00AB0DB1"/>
    <w:rsid w:val="00AC34CB"/>
    <w:rsid w:val="00AF1B2D"/>
    <w:rsid w:val="00B04A41"/>
    <w:rsid w:val="00B22BC5"/>
    <w:rsid w:val="00B53309"/>
    <w:rsid w:val="00B57C31"/>
    <w:rsid w:val="00B81EDC"/>
    <w:rsid w:val="00BA5A7F"/>
    <w:rsid w:val="00BE0122"/>
    <w:rsid w:val="00C009CE"/>
    <w:rsid w:val="00C144C6"/>
    <w:rsid w:val="00C26D71"/>
    <w:rsid w:val="00C31387"/>
    <w:rsid w:val="00C44EC3"/>
    <w:rsid w:val="00C47B77"/>
    <w:rsid w:val="00C50476"/>
    <w:rsid w:val="00C72152"/>
    <w:rsid w:val="00C75957"/>
    <w:rsid w:val="00CE2888"/>
    <w:rsid w:val="00CE7E69"/>
    <w:rsid w:val="00CF2E13"/>
    <w:rsid w:val="00CF39C9"/>
    <w:rsid w:val="00D31BF6"/>
    <w:rsid w:val="00D35399"/>
    <w:rsid w:val="00D4073C"/>
    <w:rsid w:val="00D409F2"/>
    <w:rsid w:val="00D50786"/>
    <w:rsid w:val="00D83D96"/>
    <w:rsid w:val="00D92867"/>
    <w:rsid w:val="00DA24E4"/>
    <w:rsid w:val="00DA671C"/>
    <w:rsid w:val="00DB54B4"/>
    <w:rsid w:val="00DB6F56"/>
    <w:rsid w:val="00DB7D89"/>
    <w:rsid w:val="00DC1FBF"/>
    <w:rsid w:val="00DD3B24"/>
    <w:rsid w:val="00DE1284"/>
    <w:rsid w:val="00E035AF"/>
    <w:rsid w:val="00E05599"/>
    <w:rsid w:val="00E158ED"/>
    <w:rsid w:val="00E15AB7"/>
    <w:rsid w:val="00E53D32"/>
    <w:rsid w:val="00E62802"/>
    <w:rsid w:val="00E8296D"/>
    <w:rsid w:val="00EA026B"/>
    <w:rsid w:val="00EA7A50"/>
    <w:rsid w:val="00EA7EA2"/>
    <w:rsid w:val="00EF0DB4"/>
    <w:rsid w:val="00F06AF7"/>
    <w:rsid w:val="00F1321A"/>
    <w:rsid w:val="00F26E7E"/>
    <w:rsid w:val="00F32C1D"/>
    <w:rsid w:val="00F34A29"/>
    <w:rsid w:val="00F452C5"/>
    <w:rsid w:val="00F558E8"/>
    <w:rsid w:val="00F7355C"/>
    <w:rsid w:val="00F77CBF"/>
    <w:rsid w:val="00F9310C"/>
    <w:rsid w:val="00FA13F1"/>
    <w:rsid w:val="00FA4529"/>
    <w:rsid w:val="00FD0A07"/>
    <w:rsid w:val="00FD0A11"/>
    <w:rsid w:val="00FD7168"/>
    <w:rsid w:val="00FD7AD5"/>
    <w:rsid w:val="00FF5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81D8FEE5-FE35-4F6C-A41E-5D20CE7D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paragraph" w:customStyle="1" w:styleId="Default">
    <w:name w:val="Default"/>
    <w:rsid w:val="00F7355C"/>
    <w:pPr>
      <w:autoSpaceDE w:val="0"/>
      <w:autoSpaceDN w:val="0"/>
      <w:adjustRightInd w:val="0"/>
      <w:spacing w:after="0" w:line="240" w:lineRule="auto"/>
    </w:pPr>
    <w:rPr>
      <w:rFonts w:cs="Arial"/>
      <w:color w:val="000000"/>
      <w:szCs w:val="24"/>
    </w:rPr>
  </w:style>
  <w:style w:type="table" w:styleId="MediumList2-Accent1">
    <w:name w:val="Medium List 2 Accent 1"/>
    <w:basedOn w:val="MediumShading1-Accent1"/>
    <w:uiPriority w:val="66"/>
    <w:semiHidden/>
    <w:unhideWhenUsed/>
    <w:rsid w:val="00CF2E13"/>
    <w:rPr>
      <w:rFonts w:eastAsiaTheme="majorEastAsia" w:cstheme="majorBidi"/>
      <w:color w:val="000000" w:themeColor="text1"/>
      <w:sz w:val="22"/>
      <w:szCs w:val="20"/>
      <w:lang w:eastAsia="en-GB"/>
    </w:rPr>
    <w:tblPr>
      <w:tblBorders>
        <w:top w:val="single" w:sz="8" w:space="0" w:color="83B341" w:themeColor="accent1"/>
        <w:left w:val="single" w:sz="8" w:space="0" w:color="83B341" w:themeColor="accent1"/>
        <w:bottom w:val="single" w:sz="8" w:space="0" w:color="83B341" w:themeColor="accent1"/>
        <w:right w:val="single" w:sz="8" w:space="0" w:color="83B341" w:themeColor="accent1"/>
        <w:insideH w:val="none" w:sz="0" w:space="0" w:color="auto"/>
      </w:tblBorders>
    </w:tblPr>
    <w:tblStylePr w:type="firstRow">
      <w:pPr>
        <w:spacing w:beforeLines="0" w:before="0" w:beforeAutospacing="0" w:afterLines="0" w:after="0" w:afterAutospacing="0" w:line="240" w:lineRule="auto"/>
      </w:pPr>
      <w:rPr>
        <w:b/>
        <w:bCs/>
        <w:color w:val="FFFFFF" w:themeColor="background1"/>
        <w:sz w:val="24"/>
        <w:szCs w:val="24"/>
      </w:rPr>
      <w:tblPr/>
      <w:tcPr>
        <w:tcBorders>
          <w:top w:val="nil"/>
          <w:left w:val="nil"/>
          <w:bottom w:val="single" w:sz="24" w:space="0" w:color="83B341" w:themeColor="accent1"/>
          <w:right w:val="nil"/>
          <w:insideH w:val="nil"/>
          <w:insideV w:val="nil"/>
        </w:tcBorders>
        <w:shd w:val="clear" w:color="auto" w:fill="FFFFFF" w:themeFill="background1"/>
      </w:tcPr>
    </w:tblStylePr>
    <w:tblStylePr w:type="lastRow">
      <w:pPr>
        <w:spacing w:beforeLines="0" w:before="0" w:beforeAutospacing="0" w:afterLines="0" w:after="0" w:afterAutospacing="0" w:line="240" w:lineRule="auto"/>
      </w:pPr>
      <w:rPr>
        <w:b/>
        <w:bCs/>
      </w:rPr>
      <w:tblPr/>
      <w:tcPr>
        <w:tcBorders>
          <w:top w:val="single" w:sz="8" w:space="0" w:color="83B341" w:themeColor="accen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single" w:sz="8" w:space="0" w:color="83B341" w:themeColor="accent1"/>
          <w:insideH w:val="nil"/>
          <w:insideV w:val="nil"/>
        </w:tcBorders>
        <w:shd w:val="clear" w:color="auto" w:fill="FFFFFF" w:themeFill="background1"/>
      </w:tcPr>
    </w:tblStylePr>
    <w:tblStylePr w:type="lastCol">
      <w:rPr>
        <w:b/>
        <w:bCs/>
      </w:rPr>
      <w:tblPr/>
      <w:tcPr>
        <w:tcBorders>
          <w:top w:val="nil"/>
          <w:left w:val="single" w:sz="8" w:space="0" w:color="83B3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DCE" w:themeFill="accent1" w:themeFillTint="3F"/>
      </w:tcPr>
    </w:tblStylePr>
    <w:tblStylePr w:type="band1Horz">
      <w:tblPr/>
      <w:tcPr>
        <w:tcBorders>
          <w:top w:val="nil"/>
          <w:bottom w:val="nil"/>
          <w:insideH w:val="nil"/>
          <w:insideV w:val="nil"/>
        </w:tcBorders>
        <w:shd w:val="clear" w:color="auto" w:fill="E0EDCE" w:themeFill="accent1" w:themeFillTint="3F"/>
      </w:tcPr>
    </w:tblStylePr>
    <w:tblStylePr w:type="band2Horz">
      <w:tblPr/>
      <w:tcPr>
        <w:tcBorders>
          <w:insideH w:val="nil"/>
          <w:insideV w:val="nil"/>
        </w:tcBorders>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semiHidden/>
    <w:unhideWhenUsed/>
    <w:rsid w:val="00CF2E13"/>
    <w:pPr>
      <w:spacing w:after="0" w:line="240" w:lineRule="auto"/>
    </w:pPr>
    <w:tblPr>
      <w:tblStyleRowBandSize w:val="1"/>
      <w:tblStyleColBandSize w:val="1"/>
      <w:tblBorders>
        <w:top w:val="single" w:sz="8"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single" w:sz="8" w:space="0" w:color="A2CA6C" w:themeColor="accent1" w:themeTint="BF"/>
      </w:tblBorders>
    </w:tblPr>
    <w:tblStylePr w:type="firstRow">
      <w:pPr>
        <w:spacing w:before="0" w:after="0" w:line="240" w:lineRule="auto"/>
      </w:pPr>
      <w:rPr>
        <w:b/>
        <w:bCs/>
        <w:color w:val="FFFFFF" w:themeColor="background1"/>
      </w:rPr>
      <w:tblPr/>
      <w:tcPr>
        <w:tcBorders>
          <w:top w:val="single" w:sz="8"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nil"/>
          <w:insideV w:val="nil"/>
        </w:tcBorders>
        <w:shd w:val="clear" w:color="auto" w:fill="83B341" w:themeFill="accent1"/>
      </w:tcPr>
    </w:tblStylePr>
    <w:tblStylePr w:type="lastRow">
      <w:pPr>
        <w:spacing w:before="0" w:after="0" w:line="240" w:lineRule="auto"/>
      </w:pPr>
      <w:rPr>
        <w:b/>
        <w:bCs/>
      </w:rPr>
      <w:tblPr/>
      <w:tcPr>
        <w:tcBorders>
          <w:top w:val="double" w:sz="6"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0EDCE" w:themeFill="accent1" w:themeFillTint="3F"/>
      </w:tcPr>
    </w:tblStylePr>
    <w:tblStylePr w:type="band1Horz">
      <w:tblPr/>
      <w:tcPr>
        <w:tcBorders>
          <w:insideH w:val="nil"/>
          <w:insideV w:val="nil"/>
        </w:tcBorders>
        <w:shd w:val="clear" w:color="auto" w:fill="E0EDC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689913554">
      <w:bodyDiv w:val="1"/>
      <w:marLeft w:val="0"/>
      <w:marRight w:val="0"/>
      <w:marTop w:val="0"/>
      <w:marBottom w:val="0"/>
      <w:divBdr>
        <w:top w:val="none" w:sz="0" w:space="0" w:color="auto"/>
        <w:left w:val="none" w:sz="0" w:space="0" w:color="auto"/>
        <w:bottom w:val="none" w:sz="0" w:space="0" w:color="auto"/>
        <w:right w:val="none" w:sz="0" w:space="0" w:color="auto"/>
      </w:divBdr>
    </w:div>
    <w:div w:id="1109355628">
      <w:bodyDiv w:val="1"/>
      <w:marLeft w:val="0"/>
      <w:marRight w:val="0"/>
      <w:marTop w:val="0"/>
      <w:marBottom w:val="0"/>
      <w:divBdr>
        <w:top w:val="none" w:sz="0" w:space="0" w:color="auto"/>
        <w:left w:val="none" w:sz="0" w:space="0" w:color="auto"/>
        <w:bottom w:val="none" w:sz="0" w:space="0" w:color="auto"/>
        <w:right w:val="none" w:sz="0" w:space="0" w:color="auto"/>
      </w:divBdr>
    </w:div>
    <w:div w:id="113653123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 w:id="1584143407">
      <w:bodyDiv w:val="1"/>
      <w:marLeft w:val="0"/>
      <w:marRight w:val="0"/>
      <w:marTop w:val="0"/>
      <w:marBottom w:val="0"/>
      <w:divBdr>
        <w:top w:val="none" w:sz="0" w:space="0" w:color="auto"/>
        <w:left w:val="none" w:sz="0" w:space="0" w:color="auto"/>
        <w:bottom w:val="none" w:sz="0" w:space="0" w:color="auto"/>
        <w:right w:val="none" w:sz="0" w:space="0" w:color="auto"/>
      </w:divBdr>
    </w:div>
    <w:div w:id="1603757853">
      <w:bodyDiv w:val="1"/>
      <w:marLeft w:val="0"/>
      <w:marRight w:val="0"/>
      <w:marTop w:val="0"/>
      <w:marBottom w:val="0"/>
      <w:divBdr>
        <w:top w:val="none" w:sz="0" w:space="0" w:color="auto"/>
        <w:left w:val="none" w:sz="0" w:space="0" w:color="auto"/>
        <w:bottom w:val="none" w:sz="0" w:space="0" w:color="auto"/>
        <w:right w:val="none" w:sz="0" w:space="0" w:color="auto"/>
      </w:divBdr>
    </w:div>
    <w:div w:id="1793749880">
      <w:bodyDiv w:val="1"/>
      <w:marLeft w:val="0"/>
      <w:marRight w:val="0"/>
      <w:marTop w:val="0"/>
      <w:marBottom w:val="0"/>
      <w:divBdr>
        <w:top w:val="none" w:sz="0" w:space="0" w:color="auto"/>
        <w:left w:val="none" w:sz="0" w:space="0" w:color="auto"/>
        <w:bottom w:val="none" w:sz="0" w:space="0" w:color="auto"/>
        <w:right w:val="none" w:sz="0" w:space="0" w:color="auto"/>
      </w:divBdr>
    </w:div>
    <w:div w:id="1969820464">
      <w:bodyDiv w:val="1"/>
      <w:marLeft w:val="0"/>
      <w:marRight w:val="0"/>
      <w:marTop w:val="0"/>
      <w:marBottom w:val="0"/>
      <w:divBdr>
        <w:top w:val="none" w:sz="0" w:space="0" w:color="auto"/>
        <w:left w:val="none" w:sz="0" w:space="0" w:color="auto"/>
        <w:bottom w:val="none" w:sz="0" w:space="0" w:color="auto"/>
        <w:right w:val="none" w:sz="0" w:space="0" w:color="auto"/>
      </w:divBdr>
    </w:div>
    <w:div w:id="1973558823">
      <w:bodyDiv w:val="1"/>
      <w:marLeft w:val="0"/>
      <w:marRight w:val="0"/>
      <w:marTop w:val="0"/>
      <w:marBottom w:val="0"/>
      <w:divBdr>
        <w:top w:val="none" w:sz="0" w:space="0" w:color="auto"/>
        <w:left w:val="none" w:sz="0" w:space="0" w:color="auto"/>
        <w:bottom w:val="none" w:sz="0" w:space="0" w:color="auto"/>
        <w:right w:val="none" w:sz="0" w:space="0" w:color="auto"/>
      </w:divBdr>
    </w:div>
    <w:div w:id="21150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BB233879BD234F8B05093471C01A3E" ma:contentTypeVersion="4" ma:contentTypeDescription="Create a new document." ma:contentTypeScope="" ma:versionID="993db27ca74122a37d471a7984ba616b">
  <xsd:schema xmlns:xsd="http://www.w3.org/2001/XMLSchema" xmlns:xs="http://www.w3.org/2001/XMLSchema" xmlns:p="http://schemas.microsoft.com/office/2006/metadata/properties" xmlns:ns3="efbe2bad-ad94-4b3f-ba7a-98111e482f85" targetNamespace="http://schemas.microsoft.com/office/2006/metadata/properties" ma:root="true" ma:fieldsID="8f8e6db2b1ca65dc29a964f7c61b0540" ns3:_="">
    <xsd:import namespace="efbe2bad-ad94-4b3f-ba7a-98111e482f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e2bad-ad94-4b3f-ba7a-98111e482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143B5-51B6-4C29-8CB2-9B7530AAA260}">
  <ds:schemaRefs>
    <ds:schemaRef ds:uri="http://schemas.openxmlformats.org/officeDocument/2006/bibliography"/>
  </ds:schemaRefs>
</ds:datastoreItem>
</file>

<file path=customXml/itemProps2.xml><?xml version="1.0" encoding="utf-8"?>
<ds:datastoreItem xmlns:ds="http://schemas.openxmlformats.org/officeDocument/2006/customXml" ds:itemID="{EF90CA85-BD4D-415C-BE1E-8011002D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e2bad-ad94-4b3f-ba7a-98111e482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6AC59F-869A-4EB2-9190-71328F876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John McVey</cp:lastModifiedBy>
  <cp:revision>5</cp:revision>
  <cp:lastPrinted>2020-01-07T10:25:00Z</cp:lastPrinted>
  <dcterms:created xsi:type="dcterms:W3CDTF">2022-06-30T15:37:00Z</dcterms:created>
  <dcterms:modified xsi:type="dcterms:W3CDTF">2024-06-13T11:19:00Z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0x0101009FBB233879BD234F8B05093471C01A3E</vt:lpwstr>
  </property>
</Properties>
</file>