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0600" w14:textId="2E44DB74" w:rsidR="00952658" w:rsidRDefault="003132CE" w:rsidP="00952658">
      <w:pPr>
        <w:spacing w:after="0" w:line="240" w:lineRule="auto"/>
        <w:jc w:val="both"/>
        <w:rPr>
          <w:rFonts w:eastAsia="Times New Roman" w:cstheme="minorHAnsi"/>
          <w:b/>
          <w:sz w:val="28"/>
          <w:szCs w:val="28"/>
        </w:rPr>
      </w:pPr>
      <w:r>
        <w:rPr>
          <w:rFonts w:eastAsia="Times New Roman" w:cstheme="minorHAnsi"/>
          <w:b/>
          <w:sz w:val="28"/>
          <w:szCs w:val="28"/>
        </w:rPr>
        <w:t>Work Experience and Future Pathways Administrator</w:t>
      </w:r>
    </w:p>
    <w:p w14:paraId="09F0E4B4" w14:textId="77777777" w:rsidR="00952658" w:rsidRDefault="00952658" w:rsidP="00952658">
      <w:pPr>
        <w:spacing w:after="0" w:line="240" w:lineRule="auto"/>
        <w:jc w:val="both"/>
        <w:rPr>
          <w:rFonts w:eastAsia="Times New Roman" w:cstheme="minorHAnsi"/>
          <w:b/>
          <w:sz w:val="28"/>
          <w:szCs w:val="28"/>
        </w:rPr>
      </w:pPr>
    </w:p>
    <w:p w14:paraId="7982716E" w14:textId="77777777" w:rsidR="00952658" w:rsidRPr="00952658" w:rsidRDefault="00952658" w:rsidP="00952658">
      <w:pPr>
        <w:spacing w:after="0" w:line="240" w:lineRule="auto"/>
        <w:jc w:val="both"/>
        <w:rPr>
          <w:rFonts w:eastAsia="Times New Roman" w:cstheme="minorHAnsi"/>
          <w:b/>
          <w:sz w:val="28"/>
          <w:szCs w:val="28"/>
        </w:rPr>
      </w:pPr>
      <w:r w:rsidRPr="00952658">
        <w:rPr>
          <w:rFonts w:eastAsia="Times New Roman" w:cstheme="minorHAnsi"/>
          <w:b/>
          <w:sz w:val="28"/>
          <w:szCs w:val="28"/>
        </w:rPr>
        <w:t xml:space="preserve">Parkstone </w:t>
      </w:r>
      <w:r>
        <w:rPr>
          <w:rFonts w:eastAsia="Times New Roman" w:cstheme="minorHAnsi"/>
          <w:b/>
          <w:sz w:val="28"/>
          <w:szCs w:val="28"/>
        </w:rPr>
        <w:t>Grammar School</w:t>
      </w:r>
    </w:p>
    <w:p w14:paraId="1C4670F7" w14:textId="77777777" w:rsidR="00952658" w:rsidRPr="007D42A1" w:rsidRDefault="00952658" w:rsidP="00952658">
      <w:pPr>
        <w:spacing w:after="0" w:line="240" w:lineRule="auto"/>
        <w:jc w:val="both"/>
        <w:rPr>
          <w:rFonts w:eastAsia="Times New Roman" w:cstheme="minorHAnsi"/>
          <w:b/>
          <w:sz w:val="24"/>
          <w:szCs w:val="24"/>
        </w:rPr>
      </w:pPr>
    </w:p>
    <w:p w14:paraId="4A935B83" w14:textId="77777777" w:rsidR="003132CE" w:rsidRDefault="003132CE" w:rsidP="003132CE">
      <w:pPr>
        <w:pStyle w:val="BodyText"/>
        <w:rPr>
          <w:rFonts w:ascii="Calibri" w:hAnsi="Calibri" w:cs="Calibri"/>
          <w:color w:val="000000" w:themeColor="text1"/>
          <w:lang w:val="en-GB"/>
        </w:rPr>
      </w:pPr>
      <w:r w:rsidRPr="003132CE">
        <w:rPr>
          <w:rFonts w:ascii="Calibri" w:hAnsi="Calibri" w:cs="Calibri"/>
          <w:color w:val="000000" w:themeColor="text1"/>
          <w:lang w:val="en-GB"/>
        </w:rPr>
        <w:t>A new opportunity has arisen to join our hardworking and committed team of Support Staff at this outstanding 11-18 selective girls’ school which has an excellent academic reputation. We also provide an excellent wellbeing package for staff and immediate family.</w:t>
      </w:r>
    </w:p>
    <w:p w14:paraId="4C1468F6" w14:textId="77777777" w:rsidR="003132CE" w:rsidRPr="003132CE" w:rsidRDefault="003132CE" w:rsidP="003132CE">
      <w:pPr>
        <w:pStyle w:val="BodyText"/>
        <w:rPr>
          <w:rFonts w:ascii="Calibri" w:hAnsi="Calibri" w:cs="Calibri"/>
          <w:color w:val="000000" w:themeColor="text1"/>
          <w:lang w:val="en-GB"/>
        </w:rPr>
      </w:pPr>
    </w:p>
    <w:p w14:paraId="122A93F3" w14:textId="77777777" w:rsidR="003132CE" w:rsidRDefault="003132CE" w:rsidP="003132CE">
      <w:pPr>
        <w:pStyle w:val="BodyText"/>
        <w:rPr>
          <w:rFonts w:ascii="Calibri" w:hAnsi="Calibri" w:cs="Calibri"/>
          <w:b/>
          <w:bCs/>
          <w:color w:val="000000" w:themeColor="text1"/>
          <w:lang w:val="en-GB"/>
        </w:rPr>
      </w:pPr>
      <w:r w:rsidRPr="003132CE">
        <w:rPr>
          <w:rFonts w:ascii="Calibri" w:hAnsi="Calibri" w:cs="Calibri"/>
          <w:b/>
          <w:bCs/>
          <w:color w:val="000000" w:themeColor="text1"/>
          <w:lang w:val="en-GB"/>
        </w:rPr>
        <w:t>Scale C/D, Points 3-5 (FTE £24,796 - £25,583)</w:t>
      </w:r>
    </w:p>
    <w:p w14:paraId="7D16FA3C" w14:textId="77777777" w:rsidR="003132CE" w:rsidRPr="003132CE" w:rsidRDefault="003132CE" w:rsidP="003132CE">
      <w:pPr>
        <w:pStyle w:val="BodyText"/>
        <w:rPr>
          <w:rFonts w:ascii="Calibri" w:hAnsi="Calibri" w:cs="Calibri"/>
          <w:color w:val="000000" w:themeColor="text1"/>
          <w:lang w:val="en-GB"/>
        </w:rPr>
      </w:pPr>
    </w:p>
    <w:p w14:paraId="067A7F36" w14:textId="77777777" w:rsidR="003132CE" w:rsidRDefault="003132CE" w:rsidP="003132CE">
      <w:pPr>
        <w:pStyle w:val="BodyText"/>
        <w:rPr>
          <w:rFonts w:ascii="Calibri" w:hAnsi="Calibri" w:cs="Calibri"/>
          <w:b/>
          <w:bCs/>
          <w:color w:val="000000" w:themeColor="text1"/>
          <w:lang w:val="en-GB"/>
        </w:rPr>
      </w:pPr>
      <w:r w:rsidRPr="003132CE">
        <w:rPr>
          <w:rFonts w:ascii="Calibri" w:hAnsi="Calibri" w:cs="Calibri"/>
          <w:b/>
          <w:bCs/>
          <w:color w:val="000000" w:themeColor="text1"/>
          <w:lang w:val="en-GB"/>
        </w:rPr>
        <w:t>Actual Salary: £21,684 - £22,372 gross per annum</w:t>
      </w:r>
    </w:p>
    <w:p w14:paraId="40897808" w14:textId="77777777" w:rsidR="003132CE" w:rsidRPr="003132CE" w:rsidRDefault="003132CE" w:rsidP="003132CE">
      <w:pPr>
        <w:pStyle w:val="BodyText"/>
        <w:rPr>
          <w:rFonts w:ascii="Calibri" w:hAnsi="Calibri" w:cs="Calibri"/>
          <w:color w:val="000000" w:themeColor="text1"/>
          <w:lang w:val="en-GB"/>
        </w:rPr>
      </w:pPr>
    </w:p>
    <w:p w14:paraId="246EFB5B" w14:textId="77777777" w:rsidR="003132CE" w:rsidRDefault="003132CE" w:rsidP="003132CE">
      <w:pPr>
        <w:pStyle w:val="BodyText"/>
        <w:rPr>
          <w:rFonts w:ascii="Calibri" w:hAnsi="Calibri" w:cs="Calibri"/>
          <w:color w:val="000000" w:themeColor="text1"/>
          <w:lang w:val="en-GB"/>
        </w:rPr>
      </w:pPr>
      <w:r w:rsidRPr="003132CE">
        <w:rPr>
          <w:rFonts w:ascii="Calibri" w:hAnsi="Calibri" w:cs="Calibri"/>
          <w:color w:val="000000" w:themeColor="text1"/>
          <w:lang w:val="en-GB"/>
        </w:rPr>
        <w:t>37 hours per week – 8.00am - 4.30pm Monday to Thursday and 8.00am - 4.00pm on a Friday – with an hour unpaid lunch break per day</w:t>
      </w:r>
    </w:p>
    <w:p w14:paraId="36BB4340" w14:textId="77777777" w:rsidR="003132CE" w:rsidRPr="003132CE" w:rsidRDefault="003132CE" w:rsidP="003132CE">
      <w:pPr>
        <w:pStyle w:val="BodyText"/>
        <w:rPr>
          <w:rFonts w:ascii="Calibri" w:hAnsi="Calibri" w:cs="Calibri"/>
          <w:color w:val="000000" w:themeColor="text1"/>
          <w:lang w:val="en-GB"/>
        </w:rPr>
      </w:pPr>
    </w:p>
    <w:p w14:paraId="50ADA980" w14:textId="77777777" w:rsidR="003132CE" w:rsidRDefault="003132CE" w:rsidP="003132CE">
      <w:pPr>
        <w:pStyle w:val="BodyText"/>
        <w:rPr>
          <w:rFonts w:ascii="Calibri" w:hAnsi="Calibri" w:cs="Calibri"/>
          <w:color w:val="000000" w:themeColor="text1"/>
          <w:lang w:val="en-GB"/>
        </w:rPr>
      </w:pPr>
      <w:r w:rsidRPr="003132CE">
        <w:rPr>
          <w:rFonts w:ascii="Calibri" w:hAnsi="Calibri" w:cs="Calibri"/>
          <w:color w:val="000000" w:themeColor="text1"/>
          <w:lang w:val="en-GB"/>
        </w:rPr>
        <w:t>40 working weeks per year – term-time plus 5 training days plus 5 additional days throughout the holidays.</w:t>
      </w:r>
    </w:p>
    <w:p w14:paraId="7A850E2B" w14:textId="77777777" w:rsidR="003132CE" w:rsidRPr="003132CE" w:rsidRDefault="003132CE" w:rsidP="003132CE">
      <w:pPr>
        <w:pStyle w:val="BodyText"/>
        <w:rPr>
          <w:rFonts w:ascii="Calibri" w:hAnsi="Calibri" w:cs="Calibri"/>
          <w:color w:val="000000" w:themeColor="text1"/>
          <w:lang w:val="en-GB"/>
        </w:rPr>
      </w:pPr>
    </w:p>
    <w:p w14:paraId="314C6C5E" w14:textId="77777777" w:rsidR="003132CE" w:rsidRDefault="003132CE" w:rsidP="003132CE">
      <w:pPr>
        <w:pStyle w:val="BodyText"/>
        <w:rPr>
          <w:rFonts w:ascii="Calibri" w:hAnsi="Calibri" w:cs="Calibri"/>
          <w:color w:val="000000" w:themeColor="text1"/>
          <w:lang w:val="en-GB"/>
        </w:rPr>
      </w:pPr>
      <w:r w:rsidRPr="003132CE">
        <w:rPr>
          <w:rFonts w:ascii="Calibri" w:hAnsi="Calibri" w:cs="Calibri"/>
          <w:color w:val="000000" w:themeColor="text1"/>
          <w:lang w:val="en-GB"/>
        </w:rPr>
        <w:t xml:space="preserve">The Work Experience and Future Pathways Administrator is part of the team responsible for the provision of a general administrative service within the school. The postholder will support and work primarily with the Head of Careers and Employability and the Sixth Form administration team. </w:t>
      </w:r>
    </w:p>
    <w:p w14:paraId="30106698" w14:textId="77777777" w:rsidR="003132CE" w:rsidRPr="003132CE" w:rsidRDefault="003132CE" w:rsidP="003132CE">
      <w:pPr>
        <w:pStyle w:val="BodyText"/>
        <w:rPr>
          <w:rFonts w:ascii="Calibri" w:hAnsi="Calibri" w:cs="Calibri"/>
          <w:color w:val="000000" w:themeColor="text1"/>
          <w:lang w:val="en-GB"/>
        </w:rPr>
      </w:pPr>
    </w:p>
    <w:p w14:paraId="5BE615F5" w14:textId="77777777" w:rsidR="003132CE" w:rsidRDefault="003132CE" w:rsidP="003132CE">
      <w:pPr>
        <w:pStyle w:val="BodyText"/>
        <w:rPr>
          <w:rFonts w:ascii="Calibri" w:hAnsi="Calibri" w:cs="Calibri"/>
          <w:color w:val="000000" w:themeColor="text1"/>
          <w:lang w:val="en-GB"/>
        </w:rPr>
      </w:pPr>
      <w:r w:rsidRPr="003132CE">
        <w:rPr>
          <w:rFonts w:ascii="Calibri" w:hAnsi="Calibri" w:cs="Calibri"/>
          <w:b/>
          <w:bCs/>
          <w:color w:val="000000" w:themeColor="text1"/>
          <w:lang w:val="en-GB"/>
        </w:rPr>
        <w:t>Candidates should apply by school application form only.</w:t>
      </w:r>
      <w:r w:rsidRPr="003132CE">
        <w:rPr>
          <w:rFonts w:ascii="Calibri" w:hAnsi="Calibri" w:cs="Calibri"/>
          <w:color w:val="000000" w:themeColor="text1"/>
          <w:lang w:val="en-GB"/>
        </w:rPr>
        <w:t xml:space="preserve"> Full job details may be downloaded from the school website. </w:t>
      </w:r>
    </w:p>
    <w:p w14:paraId="335C80E4" w14:textId="77777777" w:rsidR="003132CE" w:rsidRPr="003132CE" w:rsidRDefault="003132CE" w:rsidP="003132CE">
      <w:pPr>
        <w:pStyle w:val="BodyText"/>
        <w:rPr>
          <w:rFonts w:ascii="Calibri" w:hAnsi="Calibri" w:cs="Calibri"/>
          <w:color w:val="000000" w:themeColor="text1"/>
          <w:lang w:val="en-GB"/>
        </w:rPr>
      </w:pPr>
    </w:p>
    <w:p w14:paraId="24E5409B" w14:textId="77777777" w:rsidR="003132CE" w:rsidRDefault="003132CE" w:rsidP="003132CE">
      <w:pPr>
        <w:pStyle w:val="BodyText"/>
        <w:rPr>
          <w:rFonts w:ascii="Calibri" w:hAnsi="Calibri" w:cs="Calibri"/>
          <w:color w:val="000000" w:themeColor="text1"/>
          <w:lang w:val="en-GB"/>
        </w:rPr>
      </w:pPr>
      <w:r w:rsidRPr="003132CE">
        <w:rPr>
          <w:rFonts w:ascii="Calibri" w:hAnsi="Calibri" w:cs="Calibri"/>
          <w:color w:val="000000" w:themeColor="text1"/>
          <w:lang w:val="en-GB"/>
        </w:rPr>
        <w:t>We reserve the right to close this post early should a suitable candidate apply before the deadline date.</w:t>
      </w:r>
    </w:p>
    <w:p w14:paraId="0FF1425A" w14:textId="77777777" w:rsidR="003132CE" w:rsidRPr="003132CE" w:rsidRDefault="003132CE" w:rsidP="003132CE">
      <w:pPr>
        <w:pStyle w:val="BodyText"/>
        <w:rPr>
          <w:rFonts w:ascii="Calibri" w:hAnsi="Calibri" w:cs="Calibri"/>
          <w:color w:val="000000" w:themeColor="text1"/>
          <w:lang w:val="en-GB"/>
        </w:rPr>
      </w:pPr>
    </w:p>
    <w:p w14:paraId="09EC43AB" w14:textId="77777777" w:rsidR="003132CE" w:rsidRDefault="003132CE" w:rsidP="003132CE">
      <w:pPr>
        <w:pStyle w:val="BodyText"/>
        <w:rPr>
          <w:rFonts w:ascii="Calibri" w:hAnsi="Calibri" w:cs="Calibri"/>
          <w:b/>
          <w:bCs/>
          <w:color w:val="000000" w:themeColor="text1"/>
          <w:lang w:val="en-GB"/>
        </w:rPr>
      </w:pPr>
      <w:r w:rsidRPr="003132CE">
        <w:rPr>
          <w:rFonts w:ascii="Calibri" w:hAnsi="Calibri" w:cs="Calibri"/>
          <w:b/>
          <w:bCs/>
          <w:color w:val="000000" w:themeColor="text1"/>
          <w:lang w:val="en-GB"/>
        </w:rPr>
        <w:t>Closing Date: 9.00 am on Monday 23 February 2026</w:t>
      </w:r>
    </w:p>
    <w:p w14:paraId="3819DD6E" w14:textId="77777777" w:rsidR="003132CE" w:rsidRPr="003132CE" w:rsidRDefault="003132CE" w:rsidP="003132CE">
      <w:pPr>
        <w:pStyle w:val="BodyText"/>
        <w:rPr>
          <w:rFonts w:ascii="Calibri" w:hAnsi="Calibri" w:cs="Calibri"/>
          <w:color w:val="000000" w:themeColor="text1"/>
          <w:lang w:val="en-GB"/>
        </w:rPr>
      </w:pPr>
    </w:p>
    <w:p w14:paraId="47ECA3EE" w14:textId="77777777" w:rsidR="003132CE" w:rsidRPr="003132CE" w:rsidRDefault="003132CE" w:rsidP="003132CE">
      <w:pPr>
        <w:pStyle w:val="BodyText"/>
        <w:rPr>
          <w:rFonts w:ascii="Calibri" w:hAnsi="Calibri" w:cs="Calibri"/>
          <w:color w:val="000000" w:themeColor="text1"/>
          <w:lang w:val="en-GB"/>
        </w:rPr>
      </w:pPr>
      <w:r w:rsidRPr="003132CE">
        <w:rPr>
          <w:rFonts w:ascii="Calibri" w:hAnsi="Calibri" w:cs="Calibri"/>
          <w:b/>
          <w:bCs/>
          <w:color w:val="000000" w:themeColor="text1"/>
          <w:lang w:val="en-GB"/>
        </w:rPr>
        <w:t>Interviews: TBC</w:t>
      </w:r>
    </w:p>
    <w:p w14:paraId="3155E6CB" w14:textId="77777777" w:rsidR="00A913DA" w:rsidRPr="00A913DA" w:rsidRDefault="00A913DA" w:rsidP="00A913DA">
      <w:pPr>
        <w:pStyle w:val="BodyText"/>
        <w:rPr>
          <w:rFonts w:asciiTheme="minorHAnsi" w:hAnsiTheme="minorHAnsi" w:cstheme="minorHAnsi"/>
          <w:color w:val="000000" w:themeColor="text1"/>
          <w:lang w:val="en-GB"/>
        </w:rPr>
      </w:pPr>
    </w:p>
    <w:p w14:paraId="57650C7E" w14:textId="77777777" w:rsidR="00A913DA" w:rsidRPr="00A913DA" w:rsidRDefault="00A913DA" w:rsidP="00A913DA">
      <w:pPr>
        <w:pStyle w:val="BodyText"/>
        <w:rPr>
          <w:rFonts w:asciiTheme="minorHAnsi" w:hAnsiTheme="minorHAnsi" w:cstheme="minorHAnsi"/>
          <w:color w:val="000000" w:themeColor="text1"/>
          <w:lang w:val="en-GB"/>
        </w:rPr>
      </w:pPr>
      <w:r w:rsidRPr="00A913DA">
        <w:rPr>
          <w:rFonts w:asciiTheme="minorHAnsi" w:hAnsiTheme="minorHAnsi" w:cstheme="minorHAnsi"/>
          <w:i/>
          <w:iCs/>
          <w:color w:val="000000" w:themeColor="text1"/>
          <w:lang w:val="en-GB"/>
        </w:rPr>
        <w:t xml:space="preserve">This school is committed to safeguarding and promoting the welfare of children and young people and expects all staff and volunteers to share this commitment. Any successful candidate will be required to undertake an Enhanced Disclosure check by the Disclosure and Barring Service. The school is also committed to a policy of equal opportunity. </w:t>
      </w:r>
    </w:p>
    <w:p w14:paraId="3EE5D796" w14:textId="77777777" w:rsidR="00A20CE0" w:rsidRDefault="00A20CE0" w:rsidP="00C52880">
      <w:pPr>
        <w:pStyle w:val="BodyText"/>
      </w:pPr>
    </w:p>
    <w:sectPr w:rsidR="00A20CE0" w:rsidSect="005860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58"/>
    <w:rsid w:val="000902DA"/>
    <w:rsid w:val="0027795B"/>
    <w:rsid w:val="003132CE"/>
    <w:rsid w:val="00352408"/>
    <w:rsid w:val="003C1B40"/>
    <w:rsid w:val="00484EF3"/>
    <w:rsid w:val="005068C2"/>
    <w:rsid w:val="0058606F"/>
    <w:rsid w:val="00750136"/>
    <w:rsid w:val="007D42A1"/>
    <w:rsid w:val="0086109A"/>
    <w:rsid w:val="00932393"/>
    <w:rsid w:val="00952658"/>
    <w:rsid w:val="0099504E"/>
    <w:rsid w:val="009F3375"/>
    <w:rsid w:val="00A20CE0"/>
    <w:rsid w:val="00A913DA"/>
    <w:rsid w:val="00B34363"/>
    <w:rsid w:val="00C009FB"/>
    <w:rsid w:val="00C52880"/>
    <w:rsid w:val="00D512C5"/>
    <w:rsid w:val="00FB3B5F"/>
    <w:rsid w:val="00FF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15FA"/>
  <w15:chartTrackingRefBased/>
  <w15:docId w15:val="{41ED6407-A4C6-4680-B06C-90EA6A62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6109A"/>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86109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905AC559-9F5A-4081-975D-70535E67F674}"/>
</file>

<file path=customXml/itemProps2.xml><?xml version="1.0" encoding="utf-8"?>
<ds:datastoreItem xmlns:ds="http://schemas.openxmlformats.org/officeDocument/2006/customXml" ds:itemID="{74D157D9-0C0A-445A-B570-EEA4B0CDFFBE}"/>
</file>

<file path=customXml/itemProps3.xml><?xml version="1.0" encoding="utf-8"?>
<ds:datastoreItem xmlns:ds="http://schemas.openxmlformats.org/officeDocument/2006/customXml" ds:itemID="{F3B6223F-F097-427D-9358-54B1B4BF4850}"/>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1343</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Parkstone Grammar School</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Stapleton (HCS)</dc:creator>
  <cp:keywords/>
  <dc:description/>
  <cp:lastModifiedBy>Hannah Stapleton (HCS)</cp:lastModifiedBy>
  <cp:revision>2</cp:revision>
  <dcterms:created xsi:type="dcterms:W3CDTF">2026-01-29T12:10:00Z</dcterms:created>
  <dcterms:modified xsi:type="dcterms:W3CDTF">2026-01-29T12:10:00Z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