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48E1" w14:textId="77777777" w:rsidR="0042036D" w:rsidRDefault="007B278F">
      <w:pPr>
        <w:spacing w:after="0" w:line="259" w:lineRule="auto"/>
        <w:ind w:left="0" w:firstLine="0"/>
        <w:jc w:val="center"/>
      </w:pPr>
      <w:r>
        <w:rPr>
          <w:b/>
        </w:rPr>
        <w:t xml:space="preserve">JOB DESCRIPTION </w:t>
      </w:r>
    </w:p>
    <w:p w14:paraId="3607B0A9" w14:textId="77777777" w:rsidR="0042036D" w:rsidRDefault="007B278F">
      <w:pPr>
        <w:spacing w:after="0" w:line="259" w:lineRule="auto"/>
        <w:ind w:left="14" w:right="0" w:firstLine="0"/>
        <w:jc w:val="center"/>
      </w:pPr>
      <w:r>
        <w:t xml:space="preserve"> </w:t>
      </w:r>
    </w:p>
    <w:tbl>
      <w:tblPr>
        <w:tblStyle w:val="TableGrid"/>
        <w:tblW w:w="6310" w:type="dxa"/>
        <w:tblInd w:w="0" w:type="dxa"/>
        <w:tblLook w:val="04A0" w:firstRow="1" w:lastRow="0" w:firstColumn="1" w:lastColumn="0" w:noHBand="0" w:noVBand="1"/>
      </w:tblPr>
      <w:tblGrid>
        <w:gridCol w:w="2160"/>
        <w:gridCol w:w="4150"/>
      </w:tblGrid>
      <w:tr w:rsidR="0042036D" w14:paraId="49D2335C" w14:textId="77777777">
        <w:trPr>
          <w:trHeight w:val="272"/>
        </w:trPr>
        <w:tc>
          <w:tcPr>
            <w:tcW w:w="2160" w:type="dxa"/>
            <w:tcBorders>
              <w:top w:val="nil"/>
              <w:left w:val="nil"/>
              <w:bottom w:val="nil"/>
              <w:right w:val="nil"/>
            </w:tcBorders>
          </w:tcPr>
          <w:p w14:paraId="601123D3" w14:textId="77777777" w:rsidR="0042036D" w:rsidRDefault="007B278F">
            <w:pPr>
              <w:spacing w:after="0" w:line="259" w:lineRule="auto"/>
              <w:ind w:left="0" w:right="0" w:firstLine="0"/>
              <w:jc w:val="left"/>
            </w:pPr>
            <w:r>
              <w:rPr>
                <w:b/>
              </w:rPr>
              <w:t xml:space="preserve">SERVICE UNIT: </w:t>
            </w:r>
          </w:p>
        </w:tc>
        <w:tc>
          <w:tcPr>
            <w:tcW w:w="4150" w:type="dxa"/>
            <w:tcBorders>
              <w:top w:val="nil"/>
              <w:left w:val="nil"/>
              <w:bottom w:val="nil"/>
              <w:right w:val="nil"/>
            </w:tcBorders>
          </w:tcPr>
          <w:p w14:paraId="0C984D17" w14:textId="77777777" w:rsidR="0042036D" w:rsidRDefault="007B278F">
            <w:pPr>
              <w:spacing w:after="0" w:line="259" w:lineRule="auto"/>
              <w:ind w:left="0" w:right="0" w:firstLine="0"/>
            </w:pPr>
            <w:r>
              <w:rPr>
                <w:b/>
              </w:rPr>
              <w:t xml:space="preserve">    ADULT SOCIAL CARE SERVICES </w:t>
            </w:r>
          </w:p>
        </w:tc>
      </w:tr>
      <w:tr w:rsidR="0042036D" w14:paraId="5C9B1551" w14:textId="77777777">
        <w:trPr>
          <w:trHeight w:val="276"/>
        </w:trPr>
        <w:tc>
          <w:tcPr>
            <w:tcW w:w="2160" w:type="dxa"/>
            <w:tcBorders>
              <w:top w:val="nil"/>
              <w:left w:val="nil"/>
              <w:bottom w:val="nil"/>
              <w:right w:val="nil"/>
            </w:tcBorders>
          </w:tcPr>
          <w:p w14:paraId="20093F9E" w14:textId="77777777" w:rsidR="0042036D" w:rsidRDefault="007B278F">
            <w:pPr>
              <w:spacing w:after="0" w:line="259" w:lineRule="auto"/>
              <w:ind w:left="0" w:right="0" w:firstLine="0"/>
              <w:jc w:val="left"/>
            </w:pPr>
            <w:r>
              <w:rPr>
                <w:b/>
              </w:rPr>
              <w:t xml:space="preserve">JOB TITLE:  </w:t>
            </w:r>
          </w:p>
        </w:tc>
        <w:tc>
          <w:tcPr>
            <w:tcW w:w="4150" w:type="dxa"/>
            <w:tcBorders>
              <w:top w:val="nil"/>
              <w:left w:val="nil"/>
              <w:bottom w:val="nil"/>
              <w:right w:val="nil"/>
            </w:tcBorders>
          </w:tcPr>
          <w:p w14:paraId="1DDA5928" w14:textId="77777777" w:rsidR="0042036D" w:rsidRDefault="007B278F">
            <w:pPr>
              <w:spacing w:after="0" w:line="259" w:lineRule="auto"/>
              <w:ind w:left="0" w:right="0" w:firstLine="0"/>
              <w:jc w:val="left"/>
            </w:pPr>
            <w:r>
              <w:rPr>
                <w:b/>
              </w:rPr>
              <w:t xml:space="preserve">    DEPUTYSHIP OFFICER </w:t>
            </w:r>
            <w:r>
              <w:rPr>
                <w:b/>
                <w:color w:val="FF0000"/>
              </w:rPr>
              <w:t xml:space="preserve"> </w:t>
            </w:r>
          </w:p>
        </w:tc>
      </w:tr>
      <w:tr w:rsidR="0042036D" w14:paraId="1743C55F" w14:textId="77777777">
        <w:trPr>
          <w:trHeight w:val="276"/>
        </w:trPr>
        <w:tc>
          <w:tcPr>
            <w:tcW w:w="2160" w:type="dxa"/>
            <w:tcBorders>
              <w:top w:val="nil"/>
              <w:left w:val="nil"/>
              <w:bottom w:val="nil"/>
              <w:right w:val="nil"/>
            </w:tcBorders>
          </w:tcPr>
          <w:p w14:paraId="448DB0B2" w14:textId="77777777" w:rsidR="0042036D" w:rsidRDefault="007B278F">
            <w:pPr>
              <w:tabs>
                <w:tab w:val="center" w:pos="1440"/>
              </w:tabs>
              <w:spacing w:after="0" w:line="259" w:lineRule="auto"/>
              <w:ind w:left="0" w:right="0" w:firstLine="0"/>
              <w:jc w:val="left"/>
            </w:pPr>
            <w:r>
              <w:rPr>
                <w:b/>
              </w:rPr>
              <w:t xml:space="preserve">REF NO: </w:t>
            </w:r>
            <w:r>
              <w:rPr>
                <w:b/>
              </w:rPr>
              <w:tab/>
              <w:t xml:space="preserve"> </w:t>
            </w:r>
          </w:p>
        </w:tc>
        <w:tc>
          <w:tcPr>
            <w:tcW w:w="4150" w:type="dxa"/>
            <w:tcBorders>
              <w:top w:val="nil"/>
              <w:left w:val="nil"/>
              <w:bottom w:val="nil"/>
              <w:right w:val="nil"/>
            </w:tcBorders>
          </w:tcPr>
          <w:p w14:paraId="0AC08890" w14:textId="77777777" w:rsidR="0042036D" w:rsidRDefault="007B278F">
            <w:pPr>
              <w:spacing w:after="0" w:line="259" w:lineRule="auto"/>
              <w:ind w:left="0" w:right="0" w:firstLine="0"/>
              <w:jc w:val="left"/>
            </w:pPr>
            <w:r>
              <w:rPr>
                <w:b/>
              </w:rPr>
              <w:t xml:space="preserve">    ZP3348 </w:t>
            </w:r>
          </w:p>
        </w:tc>
      </w:tr>
      <w:tr w:rsidR="0042036D" w14:paraId="3D2DB4F1" w14:textId="77777777">
        <w:trPr>
          <w:trHeight w:val="272"/>
        </w:trPr>
        <w:tc>
          <w:tcPr>
            <w:tcW w:w="2160" w:type="dxa"/>
            <w:tcBorders>
              <w:top w:val="nil"/>
              <w:left w:val="nil"/>
              <w:bottom w:val="nil"/>
              <w:right w:val="nil"/>
            </w:tcBorders>
          </w:tcPr>
          <w:p w14:paraId="1DF784D0" w14:textId="77777777" w:rsidR="0042036D" w:rsidRDefault="007B278F">
            <w:pPr>
              <w:tabs>
                <w:tab w:val="center" w:pos="1440"/>
              </w:tabs>
              <w:spacing w:after="0" w:line="259" w:lineRule="auto"/>
              <w:ind w:left="0" w:right="0" w:firstLine="0"/>
              <w:jc w:val="left"/>
            </w:pPr>
            <w:r>
              <w:rPr>
                <w:b/>
              </w:rPr>
              <w:t xml:space="preserve">GRADE: </w:t>
            </w:r>
            <w:r>
              <w:rPr>
                <w:b/>
              </w:rPr>
              <w:tab/>
              <w:t xml:space="preserve"> </w:t>
            </w:r>
          </w:p>
        </w:tc>
        <w:tc>
          <w:tcPr>
            <w:tcW w:w="4150" w:type="dxa"/>
            <w:tcBorders>
              <w:top w:val="nil"/>
              <w:left w:val="nil"/>
              <w:bottom w:val="nil"/>
              <w:right w:val="nil"/>
            </w:tcBorders>
          </w:tcPr>
          <w:p w14:paraId="3BAED4FD" w14:textId="7EABE542" w:rsidR="0042036D" w:rsidRDefault="007B278F">
            <w:pPr>
              <w:spacing w:after="0" w:line="259" w:lineRule="auto"/>
              <w:ind w:left="0" w:right="0" w:firstLine="0"/>
            </w:pPr>
            <w:r>
              <w:rPr>
                <w:b/>
              </w:rPr>
              <w:t xml:space="preserve">    B</w:t>
            </w:r>
            <w:r w:rsidR="009E7C23">
              <w:rPr>
                <w:b/>
              </w:rPr>
              <w:t xml:space="preserve">AND 8 </w:t>
            </w:r>
            <w:r>
              <w:rPr>
                <w:b/>
              </w:rPr>
              <w:t>(£</w:t>
            </w:r>
            <w:r w:rsidR="009E7C23">
              <w:rPr>
                <w:b/>
              </w:rPr>
              <w:t>33,699</w:t>
            </w:r>
            <w:r>
              <w:rPr>
                <w:b/>
              </w:rPr>
              <w:t>-£3</w:t>
            </w:r>
            <w:r w:rsidR="009E7C23">
              <w:rPr>
                <w:b/>
              </w:rPr>
              <w:t>9</w:t>
            </w:r>
            <w:r>
              <w:rPr>
                <w:b/>
              </w:rPr>
              <w:t>,</w:t>
            </w:r>
            <w:r w:rsidR="009E7C23">
              <w:rPr>
                <w:b/>
              </w:rPr>
              <w:t>152</w:t>
            </w:r>
            <w:r>
              <w:rPr>
                <w:b/>
              </w:rPr>
              <w:t xml:space="preserve">) </w:t>
            </w:r>
          </w:p>
        </w:tc>
      </w:tr>
    </w:tbl>
    <w:p w14:paraId="1D8362E3" w14:textId="6DC24518" w:rsidR="0042036D" w:rsidRDefault="007B278F">
      <w:pPr>
        <w:spacing w:after="0" w:line="259" w:lineRule="auto"/>
        <w:ind w:left="-5" w:right="0" w:hanging="10"/>
        <w:jc w:val="left"/>
      </w:pPr>
      <w:r>
        <w:rPr>
          <w:b/>
        </w:rPr>
        <w:t xml:space="preserve">RESPONSIBLE TO:   </w:t>
      </w:r>
      <w:r w:rsidR="00D4267B">
        <w:rPr>
          <w:b/>
        </w:rPr>
        <w:t xml:space="preserve"> </w:t>
      </w:r>
      <w:r>
        <w:rPr>
          <w:b/>
        </w:rPr>
        <w:t xml:space="preserve">DEPUTYSHIP TEAM MANAGER </w:t>
      </w:r>
    </w:p>
    <w:p w14:paraId="54755011" w14:textId="77777777" w:rsidR="0042036D" w:rsidRDefault="007B278F">
      <w:pPr>
        <w:spacing w:after="0" w:line="259" w:lineRule="auto"/>
        <w:ind w:left="0" w:right="0" w:firstLine="0"/>
        <w:jc w:val="left"/>
      </w:pPr>
      <w:r>
        <w:rPr>
          <w:b/>
        </w:rPr>
        <w:t xml:space="preserve"> </w:t>
      </w:r>
    </w:p>
    <w:p w14:paraId="338D7F75" w14:textId="77777777" w:rsidR="0042036D" w:rsidRDefault="007B278F">
      <w:pPr>
        <w:pStyle w:val="Heading1"/>
        <w:ind w:left="-5" w:right="0"/>
      </w:pPr>
      <w:r>
        <w:t xml:space="preserve">MAIN PURPOSE </w:t>
      </w:r>
    </w:p>
    <w:p w14:paraId="565F78D4" w14:textId="77777777" w:rsidR="0042036D" w:rsidRDefault="007B278F">
      <w:pPr>
        <w:spacing w:after="0" w:line="259" w:lineRule="auto"/>
        <w:ind w:left="0" w:right="0" w:firstLine="0"/>
        <w:jc w:val="left"/>
      </w:pPr>
      <w:r>
        <w:t xml:space="preserve"> </w:t>
      </w:r>
    </w:p>
    <w:p w14:paraId="27AB483D" w14:textId="77777777" w:rsidR="0042036D" w:rsidRDefault="007B278F">
      <w:pPr>
        <w:numPr>
          <w:ilvl w:val="0"/>
          <w:numId w:val="1"/>
        </w:numPr>
        <w:ind w:right="38" w:hanging="360"/>
      </w:pPr>
      <w:r>
        <w:t xml:space="preserve">To carry out a range of duties including advising, reviewing, auditing and problem solving in respect of the finances and property of a personal caseload of vulnerable adults for whom BCP Council has been appointed Corporate Appointee or Deputy for Property and Affairs. </w:t>
      </w:r>
    </w:p>
    <w:p w14:paraId="70FF2339" w14:textId="77777777" w:rsidR="0042036D" w:rsidRDefault="007B278F">
      <w:pPr>
        <w:spacing w:after="0" w:line="259" w:lineRule="auto"/>
        <w:ind w:left="566" w:right="0" w:firstLine="0"/>
        <w:jc w:val="left"/>
      </w:pPr>
      <w:r>
        <w:t xml:space="preserve"> </w:t>
      </w:r>
    </w:p>
    <w:p w14:paraId="06F74476" w14:textId="77777777" w:rsidR="0042036D" w:rsidRDefault="007B278F">
      <w:pPr>
        <w:numPr>
          <w:ilvl w:val="0"/>
          <w:numId w:val="1"/>
        </w:numPr>
        <w:ind w:right="38" w:hanging="360"/>
      </w:pPr>
      <w:r>
        <w:t>To manage the financial affairs of clients with due care and diligence and in their best interests, ensuring receipt of eligible welfare benefits, safeguarding and management of savings and property, payment of living expenses, and the allocation and disbursement of personal allowances</w:t>
      </w:r>
      <w:r>
        <w:rPr>
          <w:b/>
        </w:rPr>
        <w:t xml:space="preserve">.  </w:t>
      </w:r>
    </w:p>
    <w:p w14:paraId="570A14FE" w14:textId="77777777" w:rsidR="0042036D" w:rsidRDefault="007B278F">
      <w:pPr>
        <w:spacing w:after="0" w:line="259" w:lineRule="auto"/>
        <w:ind w:left="0" w:right="0" w:firstLine="0"/>
        <w:jc w:val="left"/>
      </w:pPr>
      <w:r>
        <w:t xml:space="preserve"> </w:t>
      </w:r>
    </w:p>
    <w:p w14:paraId="38D441F8" w14:textId="77777777" w:rsidR="0042036D" w:rsidRDefault="007B278F">
      <w:pPr>
        <w:pStyle w:val="Heading1"/>
        <w:ind w:left="-5" w:right="0"/>
      </w:pPr>
      <w:r>
        <w:t xml:space="preserve">MAIN RESPONSIBILITIES </w:t>
      </w:r>
    </w:p>
    <w:p w14:paraId="41F39DF0" w14:textId="77777777" w:rsidR="0042036D" w:rsidRDefault="007B278F">
      <w:pPr>
        <w:spacing w:after="0" w:line="259" w:lineRule="auto"/>
        <w:ind w:left="0" w:right="0" w:firstLine="0"/>
        <w:jc w:val="left"/>
      </w:pPr>
      <w:r>
        <w:rPr>
          <w:b/>
        </w:rPr>
        <w:t xml:space="preserve"> </w:t>
      </w:r>
    </w:p>
    <w:p w14:paraId="39FEC7AB" w14:textId="77777777" w:rsidR="0042036D" w:rsidRDefault="007B278F">
      <w:pPr>
        <w:numPr>
          <w:ilvl w:val="0"/>
          <w:numId w:val="2"/>
        </w:numPr>
        <w:ind w:right="38" w:hanging="360"/>
      </w:pPr>
      <w:r>
        <w:t xml:space="preserve">To act as a point of contact in the referral process for potential clients and their families, and internally for social care professionals.  Providing information and advice on financial matters, and details of the criteria for the service and action relating to the Court of Protection and the Department for Work &amp; Pensions. </w:t>
      </w:r>
    </w:p>
    <w:p w14:paraId="7E3ECFE5" w14:textId="77777777" w:rsidR="0042036D" w:rsidRDefault="007B278F">
      <w:pPr>
        <w:spacing w:after="0" w:line="259" w:lineRule="auto"/>
        <w:ind w:left="566" w:right="0" w:firstLine="0"/>
        <w:jc w:val="left"/>
      </w:pPr>
      <w:r>
        <w:t xml:space="preserve"> </w:t>
      </w:r>
    </w:p>
    <w:p w14:paraId="4ABA9028" w14:textId="77777777" w:rsidR="0042036D" w:rsidRDefault="007B278F">
      <w:pPr>
        <w:numPr>
          <w:ilvl w:val="0"/>
          <w:numId w:val="2"/>
        </w:numPr>
        <w:ind w:right="38" w:hanging="360"/>
      </w:pPr>
      <w:r>
        <w:t xml:space="preserve">Taking responsibility for a caseload of clients and managing every aspect of their finances with professionalism and diligence, including the maximisation of income, prompt and accurate expedition of payments, and creating strategies for dealing with debt.  </w:t>
      </w:r>
    </w:p>
    <w:p w14:paraId="7239340E" w14:textId="77777777" w:rsidR="0042036D" w:rsidRDefault="007B278F">
      <w:pPr>
        <w:spacing w:after="0" w:line="259" w:lineRule="auto"/>
        <w:ind w:left="0" w:right="0" w:firstLine="0"/>
        <w:jc w:val="left"/>
      </w:pPr>
      <w:r>
        <w:t xml:space="preserve"> </w:t>
      </w:r>
    </w:p>
    <w:p w14:paraId="178F0203" w14:textId="26EE1526" w:rsidR="0042036D" w:rsidRDefault="007B278F">
      <w:pPr>
        <w:numPr>
          <w:ilvl w:val="0"/>
          <w:numId w:val="2"/>
        </w:numPr>
        <w:ind w:right="38" w:hanging="360"/>
      </w:pPr>
      <w:r>
        <w:t xml:space="preserve">Ensuring clients are empowered to make decisions regarding their finances where possible, making recommendations to the Deputyship Team Manager having due regard to the Mental Capacity Act 2005 and internal procedures. </w:t>
      </w:r>
    </w:p>
    <w:p w14:paraId="644CE98E" w14:textId="77777777" w:rsidR="0042036D" w:rsidRDefault="007B278F">
      <w:pPr>
        <w:spacing w:after="0" w:line="259" w:lineRule="auto"/>
        <w:ind w:left="566" w:right="0" w:firstLine="0"/>
        <w:jc w:val="left"/>
      </w:pPr>
      <w:r>
        <w:t xml:space="preserve"> </w:t>
      </w:r>
    </w:p>
    <w:p w14:paraId="75A8DCD3" w14:textId="16AE0A2E" w:rsidR="0042036D" w:rsidRDefault="007B278F">
      <w:pPr>
        <w:numPr>
          <w:ilvl w:val="0"/>
          <w:numId w:val="2"/>
        </w:numPr>
        <w:ind w:right="38" w:hanging="360"/>
      </w:pPr>
      <w:r>
        <w:t xml:space="preserve">To apply to the Court of Protection and DWP for Deputyship Orders and </w:t>
      </w:r>
      <w:proofErr w:type="spellStart"/>
      <w:r>
        <w:t>Appointeeship</w:t>
      </w:r>
      <w:proofErr w:type="spellEnd"/>
      <w:r>
        <w:t xml:space="preserve"> respectively, ensuring applications and witness statements are correctly submitted, and exemptions from fees applied for where appropriate. </w:t>
      </w:r>
    </w:p>
    <w:p w14:paraId="6A2C8E99" w14:textId="77777777" w:rsidR="0042036D" w:rsidRDefault="007B278F">
      <w:pPr>
        <w:spacing w:after="0" w:line="259" w:lineRule="auto"/>
        <w:ind w:left="566" w:right="0" w:firstLine="0"/>
        <w:jc w:val="left"/>
      </w:pPr>
      <w:r>
        <w:t xml:space="preserve"> </w:t>
      </w:r>
    </w:p>
    <w:p w14:paraId="4A677ED7" w14:textId="77777777" w:rsidR="0042036D" w:rsidRDefault="007B278F">
      <w:pPr>
        <w:numPr>
          <w:ilvl w:val="0"/>
          <w:numId w:val="2"/>
        </w:numPr>
        <w:ind w:right="38" w:hanging="360"/>
      </w:pPr>
      <w:r>
        <w:t xml:space="preserve">To conduct regular face to face reviews, at least annually, for clients ensuring BCP Council fulfils its obligations under the Office of the Public Guardian’s standards, and opportunities to enhance the client’s quality of life are maximised. </w:t>
      </w:r>
    </w:p>
    <w:p w14:paraId="7F79D039" w14:textId="77777777" w:rsidR="0042036D" w:rsidRDefault="007B278F">
      <w:pPr>
        <w:spacing w:after="0" w:line="259" w:lineRule="auto"/>
        <w:ind w:left="0" w:right="0" w:firstLine="0"/>
        <w:jc w:val="left"/>
      </w:pPr>
      <w:r>
        <w:t xml:space="preserve"> </w:t>
      </w:r>
    </w:p>
    <w:p w14:paraId="7F361DE7" w14:textId="275E752F" w:rsidR="0042036D" w:rsidRDefault="007B278F">
      <w:pPr>
        <w:numPr>
          <w:ilvl w:val="0"/>
          <w:numId w:val="2"/>
        </w:numPr>
        <w:ind w:right="38" w:hanging="360"/>
      </w:pPr>
      <w:r>
        <w:t xml:space="preserve">To follow the guidelines set by the Court of Protection and Office of the Public Guardian for Deputyships in all instances. </w:t>
      </w:r>
    </w:p>
    <w:p w14:paraId="5A262938" w14:textId="77777777" w:rsidR="0042036D" w:rsidRDefault="007B278F">
      <w:pPr>
        <w:spacing w:after="0" w:line="259" w:lineRule="auto"/>
        <w:ind w:left="720" w:right="0" w:firstLine="0"/>
        <w:jc w:val="left"/>
      </w:pPr>
      <w:r>
        <w:t xml:space="preserve"> </w:t>
      </w:r>
    </w:p>
    <w:p w14:paraId="05081E64" w14:textId="77777777" w:rsidR="0042036D" w:rsidRDefault="007B278F">
      <w:pPr>
        <w:numPr>
          <w:ilvl w:val="0"/>
          <w:numId w:val="2"/>
        </w:numPr>
        <w:ind w:right="38" w:hanging="360"/>
      </w:pPr>
      <w:r>
        <w:t xml:space="preserve">To maintain an audit record of decisions made and work done, for both internal audit and financial, analytical and planning purposes as well as external </w:t>
      </w:r>
      <w:r>
        <w:lastRenderedPageBreak/>
        <w:t xml:space="preserve">challenge from the Office of the Public Guardian, family members or other professionals.  </w:t>
      </w:r>
    </w:p>
    <w:p w14:paraId="23829C06" w14:textId="77777777" w:rsidR="0042036D" w:rsidRDefault="007B278F">
      <w:pPr>
        <w:spacing w:after="0" w:line="259" w:lineRule="auto"/>
        <w:ind w:left="0" w:right="0" w:firstLine="0"/>
        <w:jc w:val="left"/>
      </w:pPr>
      <w:r>
        <w:t xml:space="preserve"> </w:t>
      </w:r>
    </w:p>
    <w:p w14:paraId="64A866C6" w14:textId="77777777" w:rsidR="0042036D" w:rsidRDefault="007B278F">
      <w:pPr>
        <w:numPr>
          <w:ilvl w:val="0"/>
          <w:numId w:val="2"/>
        </w:numPr>
        <w:ind w:right="38" w:hanging="360"/>
      </w:pPr>
      <w:r>
        <w:t xml:space="preserve">To liaise with other agencies and service units to coordinate effort on client cases.  </w:t>
      </w:r>
    </w:p>
    <w:p w14:paraId="2B7B968B" w14:textId="77777777" w:rsidR="0042036D" w:rsidRDefault="007B278F">
      <w:pPr>
        <w:spacing w:after="0" w:line="259" w:lineRule="auto"/>
        <w:ind w:left="566" w:right="0" w:firstLine="0"/>
        <w:jc w:val="left"/>
      </w:pPr>
      <w:r>
        <w:t xml:space="preserve"> </w:t>
      </w:r>
    </w:p>
    <w:p w14:paraId="3F4B1974" w14:textId="77777777" w:rsidR="0042036D" w:rsidRDefault="007B278F">
      <w:pPr>
        <w:numPr>
          <w:ilvl w:val="0"/>
          <w:numId w:val="2"/>
        </w:numPr>
        <w:ind w:right="38" w:hanging="360"/>
      </w:pPr>
      <w:r>
        <w:t xml:space="preserve">To undertake periodic audits of ledgers and receipts maintained when a client’s weekly budget is delegated to a care provider to manage, </w:t>
      </w:r>
      <w:proofErr w:type="gramStart"/>
      <w:r>
        <w:t>in order to</w:t>
      </w:r>
      <w:proofErr w:type="gramEnd"/>
      <w:r>
        <w:t xml:space="preserve"> safeguard against financial abuse. </w:t>
      </w:r>
    </w:p>
    <w:p w14:paraId="3F1C5181" w14:textId="77777777" w:rsidR="0042036D" w:rsidRDefault="007B278F">
      <w:pPr>
        <w:spacing w:after="0" w:line="259" w:lineRule="auto"/>
        <w:ind w:left="566" w:right="0" w:firstLine="0"/>
        <w:jc w:val="left"/>
      </w:pPr>
      <w:r>
        <w:t xml:space="preserve"> </w:t>
      </w:r>
    </w:p>
    <w:p w14:paraId="3C6F9DF3" w14:textId="6A8CB29C" w:rsidR="0042036D" w:rsidRDefault="007B278F">
      <w:pPr>
        <w:numPr>
          <w:ilvl w:val="0"/>
          <w:numId w:val="2"/>
        </w:numPr>
        <w:ind w:right="38" w:hanging="360"/>
      </w:pPr>
      <w:r>
        <w:t xml:space="preserve">To represent the </w:t>
      </w:r>
      <w:r w:rsidR="00D4267B">
        <w:t>Managing Other People’s Money Team</w:t>
      </w:r>
      <w:r>
        <w:t xml:space="preserve">, when appropriate, at internal and external meetings, such as Adult Protection or Best Interest Decision meetings.  </w:t>
      </w:r>
    </w:p>
    <w:p w14:paraId="210B562F" w14:textId="77777777" w:rsidR="0042036D" w:rsidRDefault="007B278F">
      <w:pPr>
        <w:spacing w:after="0" w:line="259" w:lineRule="auto"/>
        <w:ind w:left="0" w:right="0" w:firstLine="0"/>
        <w:jc w:val="left"/>
      </w:pPr>
      <w:r>
        <w:t xml:space="preserve"> </w:t>
      </w:r>
    </w:p>
    <w:p w14:paraId="4AF619EC" w14:textId="77777777" w:rsidR="0042036D" w:rsidRDefault="007B278F">
      <w:pPr>
        <w:numPr>
          <w:ilvl w:val="0"/>
          <w:numId w:val="2"/>
        </w:numPr>
        <w:ind w:right="38" w:hanging="360"/>
      </w:pPr>
      <w:r>
        <w:t xml:space="preserve">To undertake such training as may be required to ensure the duties of the post are carried out efficiently and effectively. </w:t>
      </w:r>
    </w:p>
    <w:p w14:paraId="5E4D4C32" w14:textId="77777777" w:rsidR="0042036D" w:rsidRDefault="007B278F">
      <w:pPr>
        <w:spacing w:after="0" w:line="259" w:lineRule="auto"/>
        <w:ind w:left="566" w:right="0" w:firstLine="0"/>
        <w:jc w:val="left"/>
      </w:pPr>
      <w:r>
        <w:t xml:space="preserve"> </w:t>
      </w:r>
    </w:p>
    <w:p w14:paraId="567115B8" w14:textId="77777777" w:rsidR="0042036D" w:rsidRDefault="007B278F">
      <w:pPr>
        <w:numPr>
          <w:ilvl w:val="0"/>
          <w:numId w:val="2"/>
        </w:numPr>
        <w:ind w:right="38" w:hanging="360"/>
      </w:pPr>
      <w:r>
        <w:t xml:space="preserve">To comply with all decisions, policies and standing orders of the Council and any relevant statutory requirements, including the Equal Opportunities legislation, the Health and Safety at Work Act and Data Protection Act. </w:t>
      </w:r>
    </w:p>
    <w:p w14:paraId="4B5B21D7" w14:textId="77777777" w:rsidR="0042036D" w:rsidRDefault="007B278F">
      <w:pPr>
        <w:spacing w:after="0" w:line="259" w:lineRule="auto"/>
        <w:ind w:left="566" w:right="0" w:firstLine="0"/>
        <w:jc w:val="left"/>
      </w:pPr>
      <w:r>
        <w:t xml:space="preserve"> </w:t>
      </w:r>
    </w:p>
    <w:p w14:paraId="022E0176" w14:textId="77777777" w:rsidR="0042036D" w:rsidRDefault="007B278F">
      <w:pPr>
        <w:numPr>
          <w:ilvl w:val="0"/>
          <w:numId w:val="2"/>
        </w:numPr>
        <w:ind w:right="38" w:hanging="360"/>
      </w:pPr>
      <w:r>
        <w:t xml:space="preserve">To undertake such other duties as may be required from time to time commensurate with the level of the post, including providing cover for other team functions in the absence of colleagues. </w:t>
      </w:r>
    </w:p>
    <w:p w14:paraId="39FAC2DE" w14:textId="77777777" w:rsidR="0042036D" w:rsidRDefault="007B278F">
      <w:pPr>
        <w:spacing w:after="0" w:line="259" w:lineRule="auto"/>
        <w:ind w:left="0" w:right="0" w:firstLine="0"/>
        <w:jc w:val="left"/>
      </w:pPr>
      <w:r>
        <w:t xml:space="preserve"> </w:t>
      </w:r>
    </w:p>
    <w:p w14:paraId="64127E90" w14:textId="77777777" w:rsidR="0042036D" w:rsidRDefault="007B278F">
      <w:pPr>
        <w:spacing w:after="0" w:line="259" w:lineRule="auto"/>
        <w:ind w:left="0" w:right="0" w:firstLine="0"/>
        <w:jc w:val="left"/>
      </w:pPr>
      <w:r>
        <w:t xml:space="preserve"> </w:t>
      </w:r>
    </w:p>
    <w:p w14:paraId="348E48D5" w14:textId="77777777" w:rsidR="0042036D" w:rsidRDefault="007B278F">
      <w:pPr>
        <w:spacing w:after="0" w:line="259" w:lineRule="auto"/>
        <w:ind w:left="0" w:right="0" w:firstLine="0"/>
        <w:jc w:val="left"/>
      </w:pPr>
      <w:r>
        <w:t xml:space="preserve"> </w:t>
      </w:r>
    </w:p>
    <w:p w14:paraId="518CEA25" w14:textId="77777777" w:rsidR="0042036D" w:rsidRDefault="007B278F">
      <w:pPr>
        <w:spacing w:after="0" w:line="259" w:lineRule="auto"/>
        <w:ind w:left="0" w:right="0" w:firstLine="0"/>
        <w:jc w:val="left"/>
      </w:pPr>
      <w:r>
        <w:t xml:space="preserve"> </w:t>
      </w:r>
    </w:p>
    <w:p w14:paraId="25FF7452" w14:textId="77777777" w:rsidR="0042036D" w:rsidRDefault="007B278F">
      <w:pPr>
        <w:spacing w:after="0" w:line="259" w:lineRule="auto"/>
        <w:ind w:left="0" w:right="0" w:firstLine="0"/>
        <w:jc w:val="left"/>
      </w:pPr>
      <w:r>
        <w:t xml:space="preserve"> </w:t>
      </w:r>
    </w:p>
    <w:p w14:paraId="541E3053" w14:textId="77777777" w:rsidR="0042036D" w:rsidRDefault="007B278F">
      <w:pPr>
        <w:spacing w:after="0" w:line="259" w:lineRule="auto"/>
        <w:ind w:left="0" w:right="0" w:firstLine="0"/>
        <w:jc w:val="left"/>
      </w:pPr>
      <w:r>
        <w:t xml:space="preserve"> </w:t>
      </w:r>
    </w:p>
    <w:p w14:paraId="2530C562" w14:textId="77777777" w:rsidR="0042036D" w:rsidRDefault="007B278F">
      <w:pPr>
        <w:spacing w:after="0" w:line="259" w:lineRule="auto"/>
        <w:ind w:left="0" w:right="0" w:firstLine="0"/>
        <w:jc w:val="left"/>
      </w:pPr>
      <w:r>
        <w:t xml:space="preserve"> </w:t>
      </w:r>
    </w:p>
    <w:p w14:paraId="5B110349" w14:textId="77777777" w:rsidR="0042036D" w:rsidRDefault="007B278F">
      <w:pPr>
        <w:spacing w:after="0" w:line="259" w:lineRule="auto"/>
        <w:ind w:left="0" w:right="0" w:firstLine="0"/>
        <w:jc w:val="left"/>
      </w:pPr>
      <w:r>
        <w:t xml:space="preserve"> </w:t>
      </w:r>
    </w:p>
    <w:p w14:paraId="36B7FAAF" w14:textId="77777777" w:rsidR="0042036D" w:rsidRDefault="007B278F">
      <w:pPr>
        <w:spacing w:after="0" w:line="259" w:lineRule="auto"/>
        <w:ind w:left="0" w:right="0" w:firstLine="0"/>
        <w:jc w:val="left"/>
      </w:pPr>
      <w:r>
        <w:t xml:space="preserve"> </w:t>
      </w:r>
    </w:p>
    <w:p w14:paraId="4B18EC62" w14:textId="77777777" w:rsidR="0042036D" w:rsidRDefault="007B278F">
      <w:pPr>
        <w:spacing w:after="0" w:line="259" w:lineRule="auto"/>
        <w:ind w:left="0" w:right="0" w:firstLine="0"/>
        <w:jc w:val="left"/>
      </w:pPr>
      <w:r>
        <w:t xml:space="preserve"> </w:t>
      </w:r>
    </w:p>
    <w:p w14:paraId="16313928" w14:textId="77777777" w:rsidR="0042036D" w:rsidRDefault="007B278F">
      <w:pPr>
        <w:spacing w:after="0" w:line="259" w:lineRule="auto"/>
        <w:ind w:left="0" w:right="0" w:firstLine="0"/>
        <w:jc w:val="left"/>
      </w:pPr>
      <w:r>
        <w:t xml:space="preserve"> </w:t>
      </w:r>
    </w:p>
    <w:p w14:paraId="796A66EE" w14:textId="77777777" w:rsidR="0042036D" w:rsidRDefault="007B278F">
      <w:pPr>
        <w:spacing w:after="0" w:line="259" w:lineRule="auto"/>
        <w:ind w:left="0" w:right="0" w:firstLine="0"/>
        <w:jc w:val="left"/>
      </w:pPr>
      <w:r>
        <w:t xml:space="preserve"> </w:t>
      </w:r>
    </w:p>
    <w:p w14:paraId="01FBA988" w14:textId="77777777" w:rsidR="0042036D" w:rsidRDefault="007B278F">
      <w:pPr>
        <w:spacing w:after="0" w:line="259" w:lineRule="auto"/>
        <w:ind w:left="0" w:right="0" w:firstLine="0"/>
        <w:jc w:val="left"/>
      </w:pPr>
      <w:r>
        <w:t xml:space="preserve"> </w:t>
      </w:r>
    </w:p>
    <w:p w14:paraId="2EA37DA1" w14:textId="77777777" w:rsidR="0042036D" w:rsidRDefault="007B278F">
      <w:pPr>
        <w:spacing w:after="0" w:line="259" w:lineRule="auto"/>
        <w:ind w:left="0" w:right="0" w:firstLine="0"/>
        <w:jc w:val="left"/>
      </w:pPr>
      <w:r>
        <w:t xml:space="preserve"> </w:t>
      </w:r>
    </w:p>
    <w:p w14:paraId="51175E4F" w14:textId="77777777" w:rsidR="0042036D" w:rsidRDefault="007B278F">
      <w:pPr>
        <w:spacing w:after="0" w:line="259" w:lineRule="auto"/>
        <w:ind w:left="0" w:right="0" w:firstLine="0"/>
        <w:jc w:val="left"/>
      </w:pPr>
      <w:r>
        <w:t xml:space="preserve"> </w:t>
      </w:r>
    </w:p>
    <w:p w14:paraId="0889DEDC" w14:textId="77777777" w:rsidR="0042036D" w:rsidRDefault="007B278F">
      <w:pPr>
        <w:spacing w:after="0" w:line="259" w:lineRule="auto"/>
        <w:ind w:left="0" w:right="0" w:firstLine="0"/>
        <w:jc w:val="left"/>
      </w:pPr>
      <w:r>
        <w:t xml:space="preserve"> </w:t>
      </w:r>
    </w:p>
    <w:p w14:paraId="2C374F73" w14:textId="77777777" w:rsidR="0042036D" w:rsidRDefault="007B278F">
      <w:pPr>
        <w:spacing w:after="0" w:line="259" w:lineRule="auto"/>
        <w:ind w:left="0" w:right="0" w:firstLine="0"/>
        <w:jc w:val="left"/>
      </w:pPr>
      <w:r>
        <w:t xml:space="preserve"> </w:t>
      </w:r>
    </w:p>
    <w:p w14:paraId="60EFCB16" w14:textId="77777777" w:rsidR="0042036D" w:rsidRDefault="007B278F">
      <w:pPr>
        <w:spacing w:after="0" w:line="259" w:lineRule="auto"/>
        <w:ind w:left="0" w:right="0" w:firstLine="0"/>
        <w:jc w:val="left"/>
      </w:pPr>
      <w:r>
        <w:t xml:space="preserve"> </w:t>
      </w:r>
    </w:p>
    <w:p w14:paraId="6A4F02CD" w14:textId="77777777" w:rsidR="0042036D" w:rsidRDefault="007B278F">
      <w:pPr>
        <w:spacing w:after="0" w:line="259" w:lineRule="auto"/>
        <w:ind w:left="0" w:right="0" w:firstLine="0"/>
        <w:jc w:val="left"/>
      </w:pPr>
      <w:r>
        <w:t xml:space="preserve"> </w:t>
      </w:r>
    </w:p>
    <w:p w14:paraId="742B5D51" w14:textId="77777777" w:rsidR="0042036D" w:rsidRDefault="007B278F">
      <w:pPr>
        <w:spacing w:after="0" w:line="259" w:lineRule="auto"/>
        <w:ind w:left="0" w:right="0" w:firstLine="0"/>
        <w:jc w:val="left"/>
      </w:pPr>
      <w:r>
        <w:t xml:space="preserve"> </w:t>
      </w:r>
    </w:p>
    <w:p w14:paraId="3EA7ED61" w14:textId="77777777" w:rsidR="0042036D" w:rsidRDefault="007B278F">
      <w:pPr>
        <w:spacing w:after="0" w:line="259" w:lineRule="auto"/>
        <w:ind w:left="0" w:right="0" w:firstLine="0"/>
        <w:jc w:val="left"/>
      </w:pPr>
      <w:r>
        <w:t xml:space="preserve"> </w:t>
      </w:r>
    </w:p>
    <w:p w14:paraId="4B4A6CF1" w14:textId="77777777" w:rsidR="0042036D" w:rsidRDefault="007B278F">
      <w:pPr>
        <w:spacing w:after="0" w:line="259" w:lineRule="auto"/>
        <w:ind w:left="0" w:right="0" w:firstLine="0"/>
        <w:jc w:val="left"/>
      </w:pPr>
      <w:r>
        <w:t xml:space="preserve"> </w:t>
      </w:r>
    </w:p>
    <w:p w14:paraId="01423711" w14:textId="77777777" w:rsidR="0042036D" w:rsidRDefault="007B278F">
      <w:pPr>
        <w:spacing w:after="0" w:line="259" w:lineRule="auto"/>
        <w:ind w:left="0" w:right="0" w:firstLine="0"/>
        <w:jc w:val="left"/>
      </w:pPr>
      <w:r>
        <w:t xml:space="preserve"> </w:t>
      </w:r>
    </w:p>
    <w:p w14:paraId="64472EA9" w14:textId="77777777" w:rsidR="0042036D" w:rsidRDefault="007B278F">
      <w:pPr>
        <w:spacing w:after="0" w:line="259" w:lineRule="auto"/>
        <w:ind w:left="0" w:right="0" w:firstLine="0"/>
        <w:jc w:val="left"/>
      </w:pPr>
      <w:r>
        <w:t xml:space="preserve"> </w:t>
      </w:r>
    </w:p>
    <w:p w14:paraId="19D5FF09" w14:textId="77777777" w:rsidR="0042036D" w:rsidRDefault="007B278F">
      <w:pPr>
        <w:spacing w:after="0" w:line="259" w:lineRule="auto"/>
        <w:ind w:left="0" w:right="0" w:firstLine="0"/>
        <w:jc w:val="left"/>
      </w:pPr>
      <w:r>
        <w:t xml:space="preserve"> </w:t>
      </w:r>
    </w:p>
    <w:p w14:paraId="41A5C1F4" w14:textId="77777777" w:rsidR="0042036D" w:rsidRDefault="007B278F">
      <w:pPr>
        <w:spacing w:after="0" w:line="259" w:lineRule="auto"/>
        <w:ind w:left="0" w:right="0" w:firstLine="0"/>
        <w:jc w:val="left"/>
      </w:pPr>
      <w:r>
        <w:lastRenderedPageBreak/>
        <w:t xml:space="preserve"> </w:t>
      </w:r>
    </w:p>
    <w:p w14:paraId="0F0E84A3" w14:textId="77777777" w:rsidR="0042036D" w:rsidRDefault="007B278F">
      <w:pPr>
        <w:spacing w:after="0" w:line="259" w:lineRule="auto"/>
        <w:ind w:left="0" w:right="0" w:firstLine="0"/>
        <w:jc w:val="left"/>
      </w:pPr>
      <w:r>
        <w:t xml:space="preserve"> </w:t>
      </w:r>
    </w:p>
    <w:p w14:paraId="3B031045" w14:textId="77777777" w:rsidR="0042036D" w:rsidRDefault="007B278F">
      <w:pPr>
        <w:spacing w:after="0" w:line="259" w:lineRule="auto"/>
        <w:ind w:left="0" w:right="0" w:firstLine="0"/>
        <w:jc w:val="left"/>
      </w:pPr>
      <w:r>
        <w:t xml:space="preserve"> </w:t>
      </w:r>
    </w:p>
    <w:p w14:paraId="7F940399" w14:textId="77777777" w:rsidR="0042036D" w:rsidRDefault="007B278F">
      <w:pPr>
        <w:spacing w:after="0" w:line="259" w:lineRule="auto"/>
        <w:ind w:left="0" w:right="0" w:firstLine="0"/>
        <w:jc w:val="left"/>
      </w:pPr>
      <w:r>
        <w:t xml:space="preserve"> </w:t>
      </w:r>
    </w:p>
    <w:p w14:paraId="6C5B114C" w14:textId="77777777" w:rsidR="0042036D" w:rsidRDefault="007B278F">
      <w:pPr>
        <w:spacing w:after="0" w:line="259" w:lineRule="auto"/>
        <w:ind w:left="0" w:right="0" w:firstLine="0"/>
        <w:jc w:val="left"/>
      </w:pPr>
      <w:r>
        <w:t xml:space="preserve"> </w:t>
      </w:r>
    </w:p>
    <w:p w14:paraId="7CB36F3E" w14:textId="77777777" w:rsidR="0042036D" w:rsidRDefault="007B278F">
      <w:pPr>
        <w:spacing w:after="0" w:line="259" w:lineRule="auto"/>
        <w:ind w:left="0" w:right="0" w:firstLine="0"/>
        <w:jc w:val="left"/>
      </w:pPr>
      <w:r>
        <w:t xml:space="preserve"> </w:t>
      </w:r>
    </w:p>
    <w:p w14:paraId="0ABF8740" w14:textId="77777777" w:rsidR="0042036D" w:rsidRDefault="007B278F">
      <w:pPr>
        <w:spacing w:after="0" w:line="259" w:lineRule="auto"/>
        <w:ind w:left="0" w:right="0" w:firstLine="0"/>
      </w:pPr>
      <w:r>
        <w:t xml:space="preserve"> </w:t>
      </w:r>
    </w:p>
    <w:tbl>
      <w:tblPr>
        <w:tblStyle w:val="TableGrid"/>
        <w:tblW w:w="9554" w:type="dxa"/>
        <w:tblInd w:w="-480" w:type="dxa"/>
        <w:tblCellMar>
          <w:top w:w="16" w:type="dxa"/>
          <w:left w:w="120" w:type="dxa"/>
          <w:right w:w="62" w:type="dxa"/>
        </w:tblCellMar>
        <w:tblLook w:val="04A0" w:firstRow="1" w:lastRow="0" w:firstColumn="1" w:lastColumn="0" w:noHBand="0" w:noVBand="1"/>
      </w:tblPr>
      <w:tblGrid>
        <w:gridCol w:w="6705"/>
        <w:gridCol w:w="2849"/>
      </w:tblGrid>
      <w:tr w:rsidR="0042036D" w14:paraId="084B0D73" w14:textId="77777777">
        <w:trPr>
          <w:trHeight w:val="706"/>
        </w:trPr>
        <w:tc>
          <w:tcPr>
            <w:tcW w:w="6705" w:type="dxa"/>
            <w:tcBorders>
              <w:top w:val="single" w:sz="6" w:space="0" w:color="000000"/>
              <w:left w:val="single" w:sz="6" w:space="0" w:color="000000"/>
              <w:bottom w:val="single" w:sz="6" w:space="0" w:color="000000"/>
              <w:right w:val="single" w:sz="6" w:space="0" w:color="000000"/>
            </w:tcBorders>
          </w:tcPr>
          <w:p w14:paraId="70B4611D" w14:textId="77777777" w:rsidR="0042036D" w:rsidRDefault="007B278F">
            <w:pPr>
              <w:spacing w:after="0" w:line="259" w:lineRule="auto"/>
              <w:ind w:left="0" w:right="54" w:firstLine="0"/>
              <w:jc w:val="center"/>
            </w:pPr>
            <w:r>
              <w:rPr>
                <w:b/>
              </w:rPr>
              <w:t>ATTRIBUTES &amp; CRITERIA</w:t>
            </w:r>
            <w:r>
              <w:t xml:space="preserve"> </w:t>
            </w:r>
          </w:p>
        </w:tc>
        <w:tc>
          <w:tcPr>
            <w:tcW w:w="2849" w:type="dxa"/>
            <w:tcBorders>
              <w:top w:val="single" w:sz="6" w:space="0" w:color="000000"/>
              <w:left w:val="single" w:sz="6" w:space="0" w:color="000000"/>
              <w:bottom w:val="single" w:sz="6" w:space="0" w:color="000000"/>
              <w:right w:val="single" w:sz="6" w:space="0" w:color="000000"/>
            </w:tcBorders>
          </w:tcPr>
          <w:p w14:paraId="52FE7E95" w14:textId="77777777" w:rsidR="0042036D" w:rsidRDefault="007B278F">
            <w:pPr>
              <w:spacing w:after="0" w:line="259" w:lineRule="auto"/>
              <w:ind w:left="0" w:right="0" w:firstLine="0"/>
              <w:jc w:val="left"/>
            </w:pPr>
            <w:r>
              <w:rPr>
                <w:b/>
              </w:rPr>
              <w:t>METHOD OF ASSESSMENT</w:t>
            </w:r>
            <w:r>
              <w:t xml:space="preserve"> </w:t>
            </w:r>
          </w:p>
        </w:tc>
      </w:tr>
      <w:tr w:rsidR="0042036D" w14:paraId="654C044A" w14:textId="77777777">
        <w:trPr>
          <w:trHeight w:val="2305"/>
        </w:trPr>
        <w:tc>
          <w:tcPr>
            <w:tcW w:w="6705" w:type="dxa"/>
            <w:tcBorders>
              <w:top w:val="single" w:sz="6" w:space="0" w:color="000000"/>
              <w:left w:val="single" w:sz="6" w:space="0" w:color="000000"/>
              <w:bottom w:val="single" w:sz="6" w:space="0" w:color="000000"/>
              <w:right w:val="single" w:sz="6" w:space="0" w:color="000000"/>
            </w:tcBorders>
          </w:tcPr>
          <w:p w14:paraId="424F96CC" w14:textId="77777777" w:rsidR="0042036D" w:rsidRDefault="007B278F">
            <w:pPr>
              <w:spacing w:after="0" w:line="259" w:lineRule="auto"/>
              <w:ind w:left="0" w:right="0" w:firstLine="0"/>
              <w:jc w:val="left"/>
            </w:pPr>
            <w:r>
              <w:rPr>
                <w:b/>
              </w:rPr>
              <w:t xml:space="preserve">EXPERIENCE </w:t>
            </w:r>
          </w:p>
          <w:p w14:paraId="0258D56C" w14:textId="77777777" w:rsidR="0042036D" w:rsidRDefault="007B278F">
            <w:pPr>
              <w:numPr>
                <w:ilvl w:val="0"/>
                <w:numId w:val="3"/>
              </w:numPr>
              <w:spacing w:after="16" w:line="242" w:lineRule="auto"/>
              <w:ind w:right="0" w:hanging="348"/>
              <w:jc w:val="left"/>
            </w:pPr>
            <w:r>
              <w:t xml:space="preserve">Experience of working in a banking or financial environment </w:t>
            </w:r>
          </w:p>
          <w:p w14:paraId="25004463" w14:textId="77777777" w:rsidR="0042036D" w:rsidRDefault="007B278F">
            <w:pPr>
              <w:numPr>
                <w:ilvl w:val="0"/>
                <w:numId w:val="3"/>
              </w:numPr>
              <w:spacing w:after="16" w:line="242" w:lineRule="auto"/>
              <w:ind w:right="0" w:hanging="348"/>
              <w:jc w:val="left"/>
            </w:pPr>
            <w:r>
              <w:t xml:space="preserve">Experience of working in an </w:t>
            </w:r>
            <w:proofErr w:type="gramStart"/>
            <w:r>
              <w:t>advice giving</w:t>
            </w:r>
            <w:proofErr w:type="gramEnd"/>
            <w:r>
              <w:t xml:space="preserve"> customer facing role </w:t>
            </w:r>
          </w:p>
          <w:p w14:paraId="164C4DA1" w14:textId="77777777" w:rsidR="0042036D" w:rsidRDefault="007B278F">
            <w:pPr>
              <w:numPr>
                <w:ilvl w:val="0"/>
                <w:numId w:val="3"/>
              </w:numPr>
              <w:spacing w:after="0" w:line="259" w:lineRule="auto"/>
              <w:ind w:right="0" w:hanging="348"/>
              <w:jc w:val="left"/>
            </w:pPr>
            <w:r>
              <w:t xml:space="preserve">Experience in social care or a similar field,  </w:t>
            </w:r>
          </w:p>
          <w:p w14:paraId="084AE4CC" w14:textId="77777777" w:rsidR="0042036D" w:rsidRDefault="007B278F">
            <w:pPr>
              <w:numPr>
                <w:ilvl w:val="0"/>
                <w:numId w:val="3"/>
              </w:numPr>
              <w:spacing w:after="0" w:line="259" w:lineRule="auto"/>
              <w:ind w:right="0" w:hanging="348"/>
              <w:jc w:val="left"/>
            </w:pPr>
            <w:r>
              <w:t xml:space="preserve">Experience in working as part of a team  </w:t>
            </w:r>
          </w:p>
          <w:p w14:paraId="3C380847" w14:textId="77777777" w:rsidR="0042036D" w:rsidRDefault="007B278F">
            <w:pPr>
              <w:numPr>
                <w:ilvl w:val="0"/>
                <w:numId w:val="3"/>
              </w:numPr>
              <w:spacing w:after="0" w:line="259" w:lineRule="auto"/>
              <w:ind w:right="0" w:hanging="348"/>
              <w:jc w:val="left"/>
            </w:pPr>
            <w:r>
              <w:t xml:space="preserve">Experience of working in Word and Excel </w:t>
            </w:r>
          </w:p>
        </w:tc>
        <w:tc>
          <w:tcPr>
            <w:tcW w:w="2849" w:type="dxa"/>
            <w:tcBorders>
              <w:top w:val="single" w:sz="6" w:space="0" w:color="000000"/>
              <w:left w:val="single" w:sz="6" w:space="0" w:color="000000"/>
              <w:bottom w:val="single" w:sz="6" w:space="0" w:color="000000"/>
              <w:right w:val="single" w:sz="6" w:space="0" w:color="000000"/>
            </w:tcBorders>
          </w:tcPr>
          <w:p w14:paraId="4CA25F0A" w14:textId="77777777" w:rsidR="0042036D" w:rsidRDefault="007B278F">
            <w:pPr>
              <w:spacing w:after="0" w:line="259" w:lineRule="auto"/>
              <w:ind w:left="0" w:right="0" w:firstLine="0"/>
              <w:jc w:val="left"/>
            </w:pPr>
            <w:r>
              <w:t xml:space="preserve"> </w:t>
            </w:r>
          </w:p>
          <w:p w14:paraId="0C24D4E8" w14:textId="77777777" w:rsidR="0042036D" w:rsidRDefault="007B278F">
            <w:pPr>
              <w:spacing w:after="26" w:line="259" w:lineRule="auto"/>
              <w:ind w:left="0" w:right="0" w:firstLine="0"/>
              <w:jc w:val="left"/>
            </w:pPr>
            <w:r>
              <w:t xml:space="preserve">Application Form </w:t>
            </w:r>
          </w:p>
          <w:p w14:paraId="7C088CB0" w14:textId="77777777" w:rsidR="0042036D" w:rsidRDefault="007B278F">
            <w:pPr>
              <w:spacing w:after="26" w:line="259" w:lineRule="auto"/>
              <w:ind w:left="0" w:right="0" w:firstLine="0"/>
              <w:jc w:val="left"/>
            </w:pPr>
            <w:r>
              <w:t xml:space="preserve">Interview </w:t>
            </w:r>
          </w:p>
          <w:p w14:paraId="6F0A35EB" w14:textId="77777777" w:rsidR="0042036D" w:rsidRDefault="007B278F">
            <w:pPr>
              <w:spacing w:after="26" w:line="259" w:lineRule="auto"/>
              <w:ind w:left="0" w:right="0" w:firstLine="0"/>
              <w:jc w:val="left"/>
            </w:pPr>
            <w:r>
              <w:t xml:space="preserve">References </w:t>
            </w:r>
          </w:p>
          <w:p w14:paraId="75C36D7B" w14:textId="77777777" w:rsidR="0042036D" w:rsidRDefault="007B278F">
            <w:pPr>
              <w:spacing w:after="0" w:line="259" w:lineRule="auto"/>
              <w:ind w:left="0" w:right="0" w:firstLine="0"/>
              <w:jc w:val="left"/>
            </w:pPr>
            <w:r>
              <w:t xml:space="preserve"> </w:t>
            </w:r>
          </w:p>
        </w:tc>
      </w:tr>
      <w:tr w:rsidR="0042036D" w14:paraId="50A15946" w14:textId="77777777">
        <w:trPr>
          <w:trHeight w:val="1913"/>
        </w:trPr>
        <w:tc>
          <w:tcPr>
            <w:tcW w:w="6705" w:type="dxa"/>
            <w:tcBorders>
              <w:top w:val="single" w:sz="6" w:space="0" w:color="000000"/>
              <w:left w:val="single" w:sz="6" w:space="0" w:color="000000"/>
              <w:bottom w:val="single" w:sz="6" w:space="0" w:color="000000"/>
              <w:right w:val="single" w:sz="6" w:space="0" w:color="000000"/>
            </w:tcBorders>
          </w:tcPr>
          <w:p w14:paraId="304D676C" w14:textId="77777777" w:rsidR="0042036D" w:rsidRDefault="007B278F">
            <w:pPr>
              <w:spacing w:after="0" w:line="259" w:lineRule="auto"/>
              <w:ind w:left="0" w:right="0" w:firstLine="0"/>
              <w:jc w:val="left"/>
            </w:pPr>
            <w:r>
              <w:rPr>
                <w:b/>
              </w:rPr>
              <w:t xml:space="preserve">QUALIFICATIONS / TRAINING </w:t>
            </w:r>
          </w:p>
          <w:p w14:paraId="24855A3A" w14:textId="77777777" w:rsidR="0042036D" w:rsidRDefault="007B278F">
            <w:pPr>
              <w:numPr>
                <w:ilvl w:val="0"/>
                <w:numId w:val="4"/>
              </w:numPr>
              <w:spacing w:after="0" w:line="259" w:lineRule="auto"/>
              <w:ind w:right="0" w:hanging="348"/>
              <w:jc w:val="left"/>
            </w:pPr>
            <w:r>
              <w:t xml:space="preserve">Educated to NVQ4 or equivalent experience </w:t>
            </w:r>
          </w:p>
          <w:p w14:paraId="2AE31B31" w14:textId="77777777" w:rsidR="0042036D" w:rsidRDefault="007B278F">
            <w:pPr>
              <w:numPr>
                <w:ilvl w:val="0"/>
                <w:numId w:val="4"/>
              </w:numPr>
              <w:spacing w:after="0" w:line="259" w:lineRule="auto"/>
              <w:ind w:right="0" w:hanging="348"/>
              <w:jc w:val="left"/>
            </w:pPr>
            <w:r>
              <w:t xml:space="preserve">Level 2 Excel qualification or equivalent </w:t>
            </w:r>
          </w:p>
          <w:p w14:paraId="65970283" w14:textId="77777777" w:rsidR="0042036D" w:rsidRDefault="007B278F">
            <w:pPr>
              <w:numPr>
                <w:ilvl w:val="0"/>
                <w:numId w:val="4"/>
              </w:numPr>
              <w:spacing w:after="0" w:line="259" w:lineRule="auto"/>
              <w:ind w:right="0" w:hanging="348"/>
              <w:jc w:val="left"/>
            </w:pPr>
            <w:r>
              <w:t xml:space="preserve">Level 3IFS certificate in Financial Studies/AAT Level 3 Diploma in Accounting or equivalent qualification in finance or accountancy related subject </w:t>
            </w:r>
          </w:p>
        </w:tc>
        <w:tc>
          <w:tcPr>
            <w:tcW w:w="2849" w:type="dxa"/>
            <w:tcBorders>
              <w:top w:val="single" w:sz="6" w:space="0" w:color="000000"/>
              <w:left w:val="single" w:sz="6" w:space="0" w:color="000000"/>
              <w:bottom w:val="single" w:sz="6" w:space="0" w:color="000000"/>
              <w:right w:val="single" w:sz="6" w:space="0" w:color="000000"/>
            </w:tcBorders>
          </w:tcPr>
          <w:p w14:paraId="6D484204" w14:textId="77777777" w:rsidR="0042036D" w:rsidRDefault="007B278F">
            <w:pPr>
              <w:spacing w:after="26" w:line="259" w:lineRule="auto"/>
              <w:ind w:left="0" w:right="0" w:firstLine="0"/>
              <w:jc w:val="left"/>
            </w:pPr>
            <w:r>
              <w:t xml:space="preserve"> </w:t>
            </w:r>
          </w:p>
          <w:p w14:paraId="081978E9" w14:textId="77777777" w:rsidR="0042036D" w:rsidRDefault="007B278F">
            <w:pPr>
              <w:spacing w:after="26" w:line="259" w:lineRule="auto"/>
              <w:ind w:left="0" w:right="0" w:firstLine="0"/>
              <w:jc w:val="left"/>
            </w:pPr>
            <w:r>
              <w:t xml:space="preserve">Application Form </w:t>
            </w:r>
          </w:p>
          <w:p w14:paraId="54403405" w14:textId="77777777" w:rsidR="0042036D" w:rsidRDefault="007B278F">
            <w:pPr>
              <w:spacing w:after="26" w:line="259" w:lineRule="auto"/>
              <w:ind w:left="0" w:right="0" w:firstLine="0"/>
              <w:jc w:val="left"/>
            </w:pPr>
            <w:r>
              <w:t xml:space="preserve">Certificates </w:t>
            </w:r>
          </w:p>
          <w:p w14:paraId="3E18988E" w14:textId="77777777" w:rsidR="0042036D" w:rsidRDefault="007B278F">
            <w:pPr>
              <w:spacing w:after="0" w:line="259" w:lineRule="auto"/>
              <w:ind w:left="0" w:right="0" w:firstLine="0"/>
              <w:jc w:val="left"/>
            </w:pPr>
            <w:r>
              <w:t xml:space="preserve"> </w:t>
            </w:r>
          </w:p>
        </w:tc>
      </w:tr>
      <w:tr w:rsidR="0042036D" w14:paraId="2AB92B97" w14:textId="77777777">
        <w:trPr>
          <w:trHeight w:val="3795"/>
        </w:trPr>
        <w:tc>
          <w:tcPr>
            <w:tcW w:w="6705" w:type="dxa"/>
            <w:tcBorders>
              <w:top w:val="single" w:sz="6" w:space="0" w:color="000000"/>
              <w:left w:val="single" w:sz="6" w:space="0" w:color="000000"/>
              <w:bottom w:val="single" w:sz="6" w:space="0" w:color="000000"/>
              <w:right w:val="single" w:sz="6" w:space="0" w:color="000000"/>
            </w:tcBorders>
          </w:tcPr>
          <w:p w14:paraId="58EABC87" w14:textId="77777777" w:rsidR="0042036D" w:rsidRDefault="007B278F">
            <w:pPr>
              <w:spacing w:after="44" w:line="259" w:lineRule="auto"/>
              <w:ind w:left="0" w:right="0" w:firstLine="0"/>
              <w:jc w:val="left"/>
            </w:pPr>
            <w:r>
              <w:rPr>
                <w:b/>
              </w:rPr>
              <w:t>APTITUDES /ABILITIES</w:t>
            </w:r>
            <w:r>
              <w:t xml:space="preserve"> </w:t>
            </w:r>
          </w:p>
          <w:p w14:paraId="404F68AD" w14:textId="77777777" w:rsidR="0042036D" w:rsidRDefault="007B278F">
            <w:pPr>
              <w:numPr>
                <w:ilvl w:val="0"/>
                <w:numId w:val="5"/>
              </w:numPr>
              <w:spacing w:after="13" w:line="242" w:lineRule="auto"/>
              <w:ind w:right="0" w:hanging="286"/>
              <w:jc w:val="left"/>
            </w:pPr>
            <w:r>
              <w:t xml:space="preserve">Strong communication skills with ability to convey complex financial information to a range of audiences  </w:t>
            </w:r>
          </w:p>
          <w:p w14:paraId="416F8253" w14:textId="77777777" w:rsidR="0042036D" w:rsidRDefault="007B278F">
            <w:pPr>
              <w:numPr>
                <w:ilvl w:val="0"/>
                <w:numId w:val="5"/>
              </w:numPr>
              <w:spacing w:after="0" w:line="259" w:lineRule="auto"/>
              <w:ind w:right="0" w:hanging="286"/>
              <w:jc w:val="left"/>
            </w:pPr>
            <w:r>
              <w:t xml:space="preserve">Confidence to challenge the accepted, or expected, view </w:t>
            </w:r>
          </w:p>
          <w:p w14:paraId="6DE77CF2" w14:textId="77777777" w:rsidR="0042036D" w:rsidRDefault="007B278F">
            <w:pPr>
              <w:numPr>
                <w:ilvl w:val="0"/>
                <w:numId w:val="5"/>
              </w:numPr>
              <w:spacing w:after="0" w:line="259" w:lineRule="auto"/>
              <w:ind w:right="0" w:hanging="286"/>
              <w:jc w:val="left"/>
            </w:pPr>
            <w:r>
              <w:t xml:space="preserve">Ability to produce, analyse and present data </w:t>
            </w:r>
          </w:p>
          <w:p w14:paraId="64B1451A" w14:textId="77777777" w:rsidR="0042036D" w:rsidRDefault="007B278F">
            <w:pPr>
              <w:numPr>
                <w:ilvl w:val="0"/>
                <w:numId w:val="5"/>
              </w:numPr>
              <w:spacing w:after="15" w:line="242" w:lineRule="auto"/>
              <w:ind w:right="0" w:hanging="286"/>
              <w:jc w:val="left"/>
            </w:pPr>
            <w:r>
              <w:t xml:space="preserve">Ability to work on own initiative, with good creativity and innovation </w:t>
            </w:r>
          </w:p>
          <w:p w14:paraId="7FB4D394" w14:textId="77777777" w:rsidR="0042036D" w:rsidRDefault="007B278F">
            <w:pPr>
              <w:numPr>
                <w:ilvl w:val="0"/>
                <w:numId w:val="5"/>
              </w:numPr>
              <w:spacing w:after="18"/>
              <w:ind w:right="0" w:hanging="286"/>
              <w:jc w:val="left"/>
            </w:pPr>
            <w:r>
              <w:t xml:space="preserve">Ability to relate and deal sensitively with a wide range of people </w:t>
            </w:r>
          </w:p>
          <w:p w14:paraId="5725CC80" w14:textId="77777777" w:rsidR="0042036D" w:rsidRDefault="007B278F">
            <w:pPr>
              <w:numPr>
                <w:ilvl w:val="0"/>
                <w:numId w:val="5"/>
              </w:numPr>
              <w:spacing w:after="0" w:line="259" w:lineRule="auto"/>
              <w:ind w:right="0" w:hanging="286"/>
              <w:jc w:val="left"/>
            </w:pPr>
            <w:r>
              <w:t xml:space="preserve">Ability to propose new and improved ways of working </w:t>
            </w:r>
          </w:p>
          <w:p w14:paraId="60232E87" w14:textId="77777777" w:rsidR="0042036D" w:rsidRDefault="007B278F">
            <w:pPr>
              <w:numPr>
                <w:ilvl w:val="0"/>
                <w:numId w:val="5"/>
              </w:numPr>
              <w:spacing w:after="0" w:line="259" w:lineRule="auto"/>
              <w:ind w:right="0" w:hanging="286"/>
              <w:jc w:val="left"/>
            </w:pPr>
            <w:r>
              <w:t xml:space="preserve">Aptitude for problem solving  </w:t>
            </w:r>
          </w:p>
          <w:p w14:paraId="40BCDDB0" w14:textId="77777777" w:rsidR="0042036D" w:rsidRDefault="007B278F">
            <w:pPr>
              <w:numPr>
                <w:ilvl w:val="0"/>
                <w:numId w:val="5"/>
              </w:numPr>
              <w:spacing w:after="0" w:line="259" w:lineRule="auto"/>
              <w:ind w:right="0" w:hanging="286"/>
              <w:jc w:val="left"/>
            </w:pPr>
            <w:r>
              <w:t xml:space="preserve">Good customer services skills </w:t>
            </w:r>
          </w:p>
          <w:p w14:paraId="28919150" w14:textId="77777777" w:rsidR="0042036D" w:rsidRDefault="007B278F">
            <w:pPr>
              <w:numPr>
                <w:ilvl w:val="0"/>
                <w:numId w:val="5"/>
              </w:numPr>
              <w:spacing w:after="0" w:line="259" w:lineRule="auto"/>
              <w:ind w:right="0" w:hanging="286"/>
              <w:jc w:val="left"/>
            </w:pPr>
            <w:r>
              <w:t xml:space="preserve">Aptitude for realistic budget planning </w:t>
            </w:r>
          </w:p>
        </w:tc>
        <w:tc>
          <w:tcPr>
            <w:tcW w:w="2849" w:type="dxa"/>
            <w:tcBorders>
              <w:top w:val="single" w:sz="6" w:space="0" w:color="000000"/>
              <w:left w:val="single" w:sz="6" w:space="0" w:color="000000"/>
              <w:bottom w:val="single" w:sz="6" w:space="0" w:color="000000"/>
              <w:right w:val="single" w:sz="6" w:space="0" w:color="000000"/>
            </w:tcBorders>
          </w:tcPr>
          <w:p w14:paraId="738084DF" w14:textId="77777777" w:rsidR="0042036D" w:rsidRDefault="007B278F">
            <w:pPr>
              <w:spacing w:after="26" w:line="259" w:lineRule="auto"/>
              <w:ind w:left="0" w:right="0" w:firstLine="0"/>
              <w:jc w:val="left"/>
            </w:pPr>
            <w:r>
              <w:t xml:space="preserve"> </w:t>
            </w:r>
          </w:p>
          <w:p w14:paraId="247664E9" w14:textId="77777777" w:rsidR="0042036D" w:rsidRDefault="007B278F">
            <w:pPr>
              <w:spacing w:after="26" w:line="259" w:lineRule="auto"/>
              <w:ind w:left="0" w:right="0" w:firstLine="0"/>
              <w:jc w:val="left"/>
            </w:pPr>
            <w:r>
              <w:t xml:space="preserve">Application Form </w:t>
            </w:r>
          </w:p>
          <w:p w14:paraId="6D0A08E5" w14:textId="77777777" w:rsidR="0042036D" w:rsidRDefault="007B278F">
            <w:pPr>
              <w:spacing w:after="26" w:line="259" w:lineRule="auto"/>
              <w:ind w:left="0" w:right="0" w:firstLine="0"/>
              <w:jc w:val="left"/>
            </w:pPr>
            <w:r>
              <w:t xml:space="preserve">Interview </w:t>
            </w:r>
          </w:p>
          <w:p w14:paraId="3504399F" w14:textId="77777777" w:rsidR="0042036D" w:rsidRDefault="007B278F">
            <w:pPr>
              <w:spacing w:after="26" w:line="259" w:lineRule="auto"/>
              <w:ind w:left="0" w:right="0" w:firstLine="0"/>
              <w:jc w:val="left"/>
            </w:pPr>
            <w:r>
              <w:t xml:space="preserve">References </w:t>
            </w:r>
          </w:p>
          <w:p w14:paraId="7E23491F" w14:textId="77777777" w:rsidR="0042036D" w:rsidRDefault="007B278F">
            <w:pPr>
              <w:spacing w:after="0" w:line="259" w:lineRule="auto"/>
              <w:ind w:left="0" w:right="0" w:firstLine="0"/>
              <w:jc w:val="left"/>
            </w:pPr>
            <w:r>
              <w:t xml:space="preserve">Practical Test   </w:t>
            </w:r>
          </w:p>
        </w:tc>
      </w:tr>
      <w:tr w:rsidR="0042036D" w14:paraId="0B29E19A" w14:textId="77777777">
        <w:trPr>
          <w:trHeight w:val="2077"/>
        </w:trPr>
        <w:tc>
          <w:tcPr>
            <w:tcW w:w="6705" w:type="dxa"/>
            <w:tcBorders>
              <w:top w:val="single" w:sz="6" w:space="0" w:color="000000"/>
              <w:left w:val="single" w:sz="6" w:space="0" w:color="000000"/>
              <w:bottom w:val="single" w:sz="6" w:space="0" w:color="000000"/>
              <w:right w:val="single" w:sz="6" w:space="0" w:color="000000"/>
            </w:tcBorders>
          </w:tcPr>
          <w:p w14:paraId="1CCA071D" w14:textId="77777777" w:rsidR="0042036D" w:rsidRDefault="007B278F">
            <w:pPr>
              <w:spacing w:after="42" w:line="259" w:lineRule="auto"/>
              <w:ind w:left="0" w:right="0" w:firstLine="0"/>
              <w:jc w:val="left"/>
            </w:pPr>
            <w:r>
              <w:rPr>
                <w:b/>
              </w:rPr>
              <w:t xml:space="preserve">KNOWLEDGE </w:t>
            </w:r>
          </w:p>
          <w:p w14:paraId="0D7FB36A" w14:textId="77777777" w:rsidR="0042036D" w:rsidRDefault="007B278F">
            <w:pPr>
              <w:numPr>
                <w:ilvl w:val="0"/>
                <w:numId w:val="6"/>
              </w:numPr>
              <w:spacing w:after="0" w:line="259" w:lineRule="auto"/>
              <w:ind w:right="0" w:hanging="286"/>
              <w:jc w:val="left"/>
            </w:pPr>
            <w:r>
              <w:t xml:space="preserve">Knowledge of welfare benefits and current legislation </w:t>
            </w:r>
          </w:p>
          <w:p w14:paraId="77128EBF" w14:textId="77777777" w:rsidR="0042036D" w:rsidRDefault="007B278F">
            <w:pPr>
              <w:numPr>
                <w:ilvl w:val="0"/>
                <w:numId w:val="6"/>
              </w:numPr>
              <w:spacing w:after="0" w:line="259" w:lineRule="auto"/>
              <w:ind w:right="0" w:hanging="286"/>
              <w:jc w:val="left"/>
            </w:pPr>
            <w:r>
              <w:t xml:space="preserve">Knowledge of debt management strategies </w:t>
            </w:r>
          </w:p>
          <w:p w14:paraId="1DFB19CB" w14:textId="77777777" w:rsidR="0042036D" w:rsidRDefault="007B278F">
            <w:pPr>
              <w:numPr>
                <w:ilvl w:val="0"/>
                <w:numId w:val="6"/>
              </w:numPr>
              <w:spacing w:after="0" w:line="259" w:lineRule="auto"/>
              <w:ind w:right="0" w:hanging="286"/>
              <w:jc w:val="left"/>
            </w:pPr>
            <w:r>
              <w:t xml:space="preserve">An understanding of the role of Social Care </w:t>
            </w:r>
          </w:p>
          <w:p w14:paraId="45194382" w14:textId="77777777" w:rsidR="0042036D" w:rsidRDefault="007B278F">
            <w:pPr>
              <w:numPr>
                <w:ilvl w:val="0"/>
                <w:numId w:val="6"/>
              </w:numPr>
              <w:spacing w:after="0" w:line="259" w:lineRule="auto"/>
              <w:ind w:right="0" w:hanging="286"/>
              <w:jc w:val="left"/>
            </w:pPr>
            <w:r>
              <w:t xml:space="preserve">An understanding of Deputyships and </w:t>
            </w:r>
            <w:proofErr w:type="spellStart"/>
            <w:r>
              <w:t>Appointeeships</w:t>
            </w:r>
            <w:proofErr w:type="spellEnd"/>
            <w:r>
              <w:t xml:space="preserve"> </w:t>
            </w:r>
          </w:p>
          <w:p w14:paraId="753FA5FE" w14:textId="77777777" w:rsidR="0042036D" w:rsidRDefault="007B278F">
            <w:pPr>
              <w:numPr>
                <w:ilvl w:val="0"/>
                <w:numId w:val="6"/>
              </w:numPr>
              <w:spacing w:after="0" w:line="259" w:lineRule="auto"/>
              <w:ind w:right="0" w:hanging="286"/>
              <w:jc w:val="left"/>
            </w:pPr>
            <w:r>
              <w:t xml:space="preserve">Knowledge of key legislation such as the Mental Capacity Act and the Care Act </w:t>
            </w:r>
          </w:p>
        </w:tc>
        <w:tc>
          <w:tcPr>
            <w:tcW w:w="2849" w:type="dxa"/>
            <w:tcBorders>
              <w:top w:val="single" w:sz="6" w:space="0" w:color="000000"/>
              <w:left w:val="single" w:sz="6" w:space="0" w:color="000000"/>
              <w:bottom w:val="single" w:sz="6" w:space="0" w:color="000000"/>
              <w:right w:val="single" w:sz="6" w:space="0" w:color="000000"/>
            </w:tcBorders>
          </w:tcPr>
          <w:p w14:paraId="25D00453" w14:textId="77777777" w:rsidR="0042036D" w:rsidRDefault="007B278F">
            <w:pPr>
              <w:spacing w:after="26" w:line="259" w:lineRule="auto"/>
              <w:ind w:left="0" w:right="0" w:firstLine="0"/>
              <w:jc w:val="left"/>
            </w:pPr>
            <w:r>
              <w:t xml:space="preserve"> </w:t>
            </w:r>
          </w:p>
          <w:p w14:paraId="3842B227" w14:textId="77777777" w:rsidR="0042036D" w:rsidRDefault="007B278F">
            <w:pPr>
              <w:spacing w:after="27" w:line="259" w:lineRule="auto"/>
              <w:ind w:left="0" w:right="0" w:firstLine="0"/>
              <w:jc w:val="left"/>
            </w:pPr>
            <w:r>
              <w:t xml:space="preserve">Application Form </w:t>
            </w:r>
          </w:p>
          <w:p w14:paraId="71B95F60" w14:textId="77777777" w:rsidR="0042036D" w:rsidRDefault="007B278F">
            <w:pPr>
              <w:spacing w:after="26" w:line="259" w:lineRule="auto"/>
              <w:ind w:left="0" w:right="0" w:firstLine="0"/>
              <w:jc w:val="left"/>
            </w:pPr>
            <w:r>
              <w:t xml:space="preserve">Interview </w:t>
            </w:r>
          </w:p>
          <w:p w14:paraId="6F8CE493" w14:textId="77777777" w:rsidR="0042036D" w:rsidRDefault="007B278F">
            <w:pPr>
              <w:spacing w:after="0" w:line="259" w:lineRule="auto"/>
              <w:ind w:left="0" w:right="0" w:firstLine="0"/>
              <w:jc w:val="left"/>
            </w:pPr>
            <w:r>
              <w:t xml:space="preserve"> </w:t>
            </w:r>
          </w:p>
        </w:tc>
      </w:tr>
      <w:tr w:rsidR="0042036D" w14:paraId="02B76720" w14:textId="77777777">
        <w:trPr>
          <w:trHeight w:val="2614"/>
        </w:trPr>
        <w:tc>
          <w:tcPr>
            <w:tcW w:w="6705" w:type="dxa"/>
            <w:tcBorders>
              <w:top w:val="single" w:sz="6" w:space="0" w:color="000000"/>
              <w:left w:val="single" w:sz="6" w:space="0" w:color="000000"/>
              <w:bottom w:val="single" w:sz="6" w:space="0" w:color="000000"/>
              <w:right w:val="single" w:sz="6" w:space="0" w:color="000000"/>
            </w:tcBorders>
          </w:tcPr>
          <w:p w14:paraId="60C090B5" w14:textId="77777777" w:rsidR="0042036D" w:rsidRDefault="007B278F">
            <w:pPr>
              <w:spacing w:after="41" w:line="259" w:lineRule="auto"/>
              <w:ind w:left="0" w:right="0" w:firstLine="0"/>
              <w:jc w:val="left"/>
            </w:pPr>
            <w:r>
              <w:rPr>
                <w:b/>
              </w:rPr>
              <w:lastRenderedPageBreak/>
              <w:t xml:space="preserve">ATTITUDE / MOTIVATION </w:t>
            </w:r>
          </w:p>
          <w:p w14:paraId="567C5FB2" w14:textId="77777777" w:rsidR="0042036D" w:rsidRDefault="007B278F">
            <w:pPr>
              <w:numPr>
                <w:ilvl w:val="0"/>
                <w:numId w:val="7"/>
              </w:numPr>
              <w:spacing w:after="0" w:line="259" w:lineRule="auto"/>
              <w:ind w:right="0" w:hanging="286"/>
              <w:jc w:val="left"/>
            </w:pPr>
            <w:proofErr w:type="spellStart"/>
            <w:r>
              <w:t>Self motivated</w:t>
            </w:r>
            <w:proofErr w:type="spellEnd"/>
            <w:r>
              <w:t xml:space="preserve"> to learn and develop new skills </w:t>
            </w:r>
          </w:p>
          <w:p w14:paraId="7C7017BC" w14:textId="77777777" w:rsidR="0042036D" w:rsidRDefault="007B278F">
            <w:pPr>
              <w:numPr>
                <w:ilvl w:val="0"/>
                <w:numId w:val="7"/>
              </w:numPr>
              <w:spacing w:after="16" w:line="242" w:lineRule="auto"/>
              <w:ind w:right="0" w:hanging="286"/>
              <w:jc w:val="left"/>
            </w:pPr>
            <w:r>
              <w:t xml:space="preserve">Flexible and adaptable approach to working arrangements </w:t>
            </w:r>
          </w:p>
          <w:p w14:paraId="734B92F6" w14:textId="77777777" w:rsidR="0042036D" w:rsidRDefault="007B278F">
            <w:pPr>
              <w:numPr>
                <w:ilvl w:val="0"/>
                <w:numId w:val="7"/>
              </w:numPr>
              <w:spacing w:after="13" w:line="242" w:lineRule="auto"/>
              <w:ind w:right="0" w:hanging="286"/>
              <w:jc w:val="left"/>
            </w:pPr>
            <w:r>
              <w:t xml:space="preserve">Ability to work cooperatively as part of a team and independently on own caseload </w:t>
            </w:r>
          </w:p>
          <w:p w14:paraId="3551D763" w14:textId="77777777" w:rsidR="0042036D" w:rsidRDefault="007B278F">
            <w:pPr>
              <w:numPr>
                <w:ilvl w:val="0"/>
                <w:numId w:val="7"/>
              </w:numPr>
              <w:spacing w:after="0" w:line="242" w:lineRule="auto"/>
              <w:ind w:right="0" w:hanging="286"/>
              <w:jc w:val="left"/>
            </w:pPr>
            <w:r>
              <w:t xml:space="preserve">Committed to putting customers first and providing them with an excellent, </w:t>
            </w:r>
            <w:proofErr w:type="gramStart"/>
            <w:r>
              <w:t>high quality</w:t>
            </w:r>
            <w:proofErr w:type="gramEnd"/>
            <w:r>
              <w:t xml:space="preserve"> service </w:t>
            </w:r>
          </w:p>
          <w:p w14:paraId="1FC0B9B9" w14:textId="77777777" w:rsidR="0042036D" w:rsidRDefault="007B278F">
            <w:pPr>
              <w:spacing w:after="0" w:line="259" w:lineRule="auto"/>
              <w:ind w:left="0" w:right="0" w:firstLine="0"/>
              <w:jc w:val="left"/>
            </w:pPr>
            <w:r>
              <w:t xml:space="preserve"> </w:t>
            </w:r>
          </w:p>
        </w:tc>
        <w:tc>
          <w:tcPr>
            <w:tcW w:w="2849" w:type="dxa"/>
            <w:tcBorders>
              <w:top w:val="single" w:sz="6" w:space="0" w:color="000000"/>
              <w:left w:val="single" w:sz="6" w:space="0" w:color="000000"/>
              <w:bottom w:val="single" w:sz="6" w:space="0" w:color="000000"/>
              <w:right w:val="single" w:sz="6" w:space="0" w:color="000000"/>
            </w:tcBorders>
          </w:tcPr>
          <w:p w14:paraId="3FA1AFFF" w14:textId="77777777" w:rsidR="0042036D" w:rsidRDefault="007B278F">
            <w:pPr>
              <w:spacing w:after="26" w:line="259" w:lineRule="auto"/>
              <w:ind w:left="0" w:right="0" w:firstLine="0"/>
              <w:jc w:val="left"/>
            </w:pPr>
            <w:r>
              <w:t xml:space="preserve"> </w:t>
            </w:r>
          </w:p>
          <w:p w14:paraId="38E98F8C" w14:textId="77777777" w:rsidR="0042036D" w:rsidRDefault="007B278F">
            <w:pPr>
              <w:spacing w:after="0" w:line="259" w:lineRule="auto"/>
              <w:ind w:left="0" w:right="0" w:firstLine="0"/>
              <w:jc w:val="left"/>
            </w:pPr>
            <w:r>
              <w:t xml:space="preserve">Application Form </w:t>
            </w:r>
          </w:p>
          <w:p w14:paraId="7334B364" w14:textId="77777777" w:rsidR="0042036D" w:rsidRDefault="007B278F">
            <w:pPr>
              <w:spacing w:after="24" w:line="259" w:lineRule="auto"/>
              <w:ind w:left="0" w:right="0" w:firstLine="0"/>
              <w:jc w:val="left"/>
            </w:pPr>
            <w:r>
              <w:t xml:space="preserve">Interview </w:t>
            </w:r>
          </w:p>
          <w:p w14:paraId="47D2F2BF" w14:textId="77777777" w:rsidR="0042036D" w:rsidRDefault="007B278F">
            <w:pPr>
              <w:spacing w:after="0" w:line="259" w:lineRule="auto"/>
              <w:ind w:left="0" w:right="0" w:firstLine="0"/>
              <w:jc w:val="left"/>
            </w:pPr>
            <w:r>
              <w:t xml:space="preserve">References </w:t>
            </w:r>
          </w:p>
        </w:tc>
      </w:tr>
    </w:tbl>
    <w:p w14:paraId="50FBF304" w14:textId="77777777" w:rsidR="0042036D" w:rsidRDefault="007B278F">
      <w:pPr>
        <w:spacing w:after="0" w:line="259" w:lineRule="auto"/>
        <w:ind w:left="0" w:right="3" w:firstLine="0"/>
        <w:jc w:val="center"/>
      </w:pPr>
      <w:r>
        <w:rPr>
          <w:sz w:val="18"/>
        </w:rPr>
        <w:t xml:space="preserve"> </w:t>
      </w:r>
    </w:p>
    <w:p w14:paraId="6CA6C9BA" w14:textId="77777777" w:rsidR="0042036D" w:rsidRDefault="007B278F">
      <w:pPr>
        <w:spacing w:after="0" w:line="259" w:lineRule="auto"/>
        <w:ind w:left="0" w:right="0" w:firstLine="0"/>
        <w:jc w:val="right"/>
      </w:pPr>
      <w:r>
        <w:rPr>
          <w:sz w:val="18"/>
        </w:rPr>
        <w:t xml:space="preserve"> </w:t>
      </w:r>
      <w:r>
        <w:rPr>
          <w:sz w:val="18"/>
        </w:rPr>
        <w:tab/>
        <w:t xml:space="preserve"> </w:t>
      </w:r>
    </w:p>
    <w:tbl>
      <w:tblPr>
        <w:tblStyle w:val="TableGrid"/>
        <w:tblW w:w="9554" w:type="dxa"/>
        <w:tblInd w:w="-480" w:type="dxa"/>
        <w:tblCellMar>
          <w:top w:w="18" w:type="dxa"/>
          <w:left w:w="120" w:type="dxa"/>
          <w:right w:w="70" w:type="dxa"/>
        </w:tblCellMar>
        <w:tblLook w:val="04A0" w:firstRow="1" w:lastRow="0" w:firstColumn="1" w:lastColumn="0" w:noHBand="0" w:noVBand="1"/>
      </w:tblPr>
      <w:tblGrid>
        <w:gridCol w:w="6705"/>
        <w:gridCol w:w="2849"/>
      </w:tblGrid>
      <w:tr w:rsidR="0042036D" w14:paraId="14BF23E7" w14:textId="77777777">
        <w:trPr>
          <w:trHeight w:val="1476"/>
        </w:trPr>
        <w:tc>
          <w:tcPr>
            <w:tcW w:w="6705" w:type="dxa"/>
            <w:tcBorders>
              <w:top w:val="single" w:sz="6" w:space="0" w:color="000000"/>
              <w:left w:val="single" w:sz="6" w:space="0" w:color="000000"/>
              <w:bottom w:val="single" w:sz="6" w:space="0" w:color="000000"/>
              <w:right w:val="single" w:sz="6" w:space="0" w:color="000000"/>
            </w:tcBorders>
          </w:tcPr>
          <w:p w14:paraId="5595DD47" w14:textId="77777777" w:rsidR="0042036D" w:rsidRDefault="007B278F">
            <w:pPr>
              <w:spacing w:after="41" w:line="259" w:lineRule="auto"/>
              <w:ind w:left="0" w:right="0" w:firstLine="0"/>
              <w:jc w:val="left"/>
            </w:pPr>
            <w:r>
              <w:rPr>
                <w:b/>
              </w:rPr>
              <w:t xml:space="preserve">OTHER FACTORS </w:t>
            </w:r>
          </w:p>
          <w:p w14:paraId="7156DE9B" w14:textId="77777777" w:rsidR="0042036D" w:rsidRDefault="007B278F">
            <w:pPr>
              <w:numPr>
                <w:ilvl w:val="0"/>
                <w:numId w:val="8"/>
              </w:numPr>
              <w:spacing w:after="15" w:line="242" w:lineRule="auto"/>
              <w:ind w:right="0" w:hanging="286"/>
              <w:jc w:val="left"/>
            </w:pPr>
            <w:r>
              <w:t xml:space="preserve">Ability to travel around the BCP Locality in an agreed timely manner </w:t>
            </w:r>
          </w:p>
          <w:p w14:paraId="2CA6DD24" w14:textId="77777777" w:rsidR="0042036D" w:rsidRDefault="007B278F">
            <w:pPr>
              <w:numPr>
                <w:ilvl w:val="0"/>
                <w:numId w:val="8"/>
              </w:numPr>
              <w:spacing w:after="0" w:line="259" w:lineRule="auto"/>
              <w:ind w:right="0" w:hanging="286"/>
              <w:jc w:val="left"/>
            </w:pPr>
            <w:r>
              <w:t xml:space="preserve">Enhanced DBS check with a check of the adult barred list </w:t>
            </w:r>
          </w:p>
          <w:p w14:paraId="187E793C" w14:textId="77777777" w:rsidR="0042036D" w:rsidRDefault="007B278F">
            <w:pPr>
              <w:spacing w:after="0" w:line="259" w:lineRule="auto"/>
              <w:ind w:left="62" w:right="0" w:firstLine="0"/>
              <w:jc w:val="left"/>
            </w:pPr>
            <w:r>
              <w:t xml:space="preserve"> </w:t>
            </w:r>
          </w:p>
        </w:tc>
        <w:tc>
          <w:tcPr>
            <w:tcW w:w="2849" w:type="dxa"/>
            <w:tcBorders>
              <w:top w:val="single" w:sz="6" w:space="0" w:color="000000"/>
              <w:left w:val="single" w:sz="6" w:space="0" w:color="000000"/>
              <w:bottom w:val="single" w:sz="6" w:space="0" w:color="000000"/>
              <w:right w:val="single" w:sz="6" w:space="0" w:color="000000"/>
            </w:tcBorders>
          </w:tcPr>
          <w:p w14:paraId="46FDAD64" w14:textId="77777777" w:rsidR="0042036D" w:rsidRDefault="007B278F">
            <w:pPr>
              <w:spacing w:after="26" w:line="259" w:lineRule="auto"/>
              <w:ind w:left="0" w:right="0" w:firstLine="0"/>
              <w:jc w:val="left"/>
            </w:pPr>
            <w:r>
              <w:t xml:space="preserve"> </w:t>
            </w:r>
          </w:p>
          <w:p w14:paraId="0CF1B0D2" w14:textId="77777777" w:rsidR="0042036D" w:rsidRDefault="007B278F">
            <w:pPr>
              <w:spacing w:after="26" w:line="259" w:lineRule="auto"/>
              <w:ind w:left="0" w:right="0" w:firstLine="0"/>
              <w:jc w:val="left"/>
            </w:pPr>
            <w:r>
              <w:t xml:space="preserve">Application Form </w:t>
            </w:r>
          </w:p>
          <w:p w14:paraId="2F191373" w14:textId="77777777" w:rsidR="0042036D" w:rsidRDefault="007B278F">
            <w:pPr>
              <w:spacing w:after="26" w:line="259" w:lineRule="auto"/>
              <w:ind w:left="0" w:right="0" w:firstLine="0"/>
              <w:jc w:val="left"/>
            </w:pPr>
            <w:r>
              <w:t xml:space="preserve">Interview </w:t>
            </w:r>
          </w:p>
          <w:p w14:paraId="700BEE3A" w14:textId="77777777" w:rsidR="0042036D" w:rsidRDefault="007B278F">
            <w:pPr>
              <w:spacing w:after="0" w:line="259" w:lineRule="auto"/>
              <w:ind w:left="0" w:right="0" w:firstLine="0"/>
              <w:jc w:val="left"/>
            </w:pPr>
            <w:r>
              <w:t xml:space="preserve">DBS checks </w:t>
            </w:r>
          </w:p>
        </w:tc>
      </w:tr>
    </w:tbl>
    <w:p w14:paraId="03D12013" w14:textId="77777777" w:rsidR="0042036D" w:rsidRDefault="007B278F">
      <w:pPr>
        <w:spacing w:after="0" w:line="259" w:lineRule="auto"/>
        <w:ind w:left="0" w:right="0" w:firstLine="0"/>
        <w:jc w:val="left"/>
      </w:pPr>
      <w:r>
        <w:t xml:space="preserve"> </w:t>
      </w:r>
    </w:p>
    <w:sectPr w:rsidR="0042036D">
      <w:headerReference w:type="even" r:id="rId7"/>
      <w:headerReference w:type="default" r:id="rId8"/>
      <w:headerReference w:type="first" r:id="rId9"/>
      <w:pgSz w:w="11906" w:h="16838"/>
      <w:pgMar w:top="1128" w:right="1388" w:bottom="917" w:left="1440" w:header="7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B236" w14:textId="77777777" w:rsidR="00C644B5" w:rsidRDefault="00C644B5">
      <w:pPr>
        <w:spacing w:after="0"/>
      </w:pPr>
      <w:r>
        <w:separator/>
      </w:r>
    </w:p>
  </w:endnote>
  <w:endnote w:type="continuationSeparator" w:id="0">
    <w:p w14:paraId="7AAF8802" w14:textId="77777777" w:rsidR="00C644B5" w:rsidRDefault="00C644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C0D7" w14:textId="77777777" w:rsidR="00C644B5" w:rsidRDefault="00C644B5">
      <w:pPr>
        <w:spacing w:after="0"/>
      </w:pPr>
      <w:r>
        <w:separator/>
      </w:r>
    </w:p>
  </w:footnote>
  <w:footnote w:type="continuationSeparator" w:id="0">
    <w:p w14:paraId="36EB8D65" w14:textId="77777777" w:rsidR="00C644B5" w:rsidRDefault="00C644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BC30" w14:textId="77777777" w:rsidR="0042036D" w:rsidRDefault="007B278F">
    <w:pPr>
      <w:spacing w:after="0" w:line="259" w:lineRule="auto"/>
      <w:ind w:left="0" w:firstLine="0"/>
      <w:jc w:val="right"/>
    </w:pPr>
    <w:r>
      <w:rPr>
        <w:sz w:val="18"/>
      </w:rPr>
      <w:t xml:space="preserve">Deputyship Officer </w:t>
    </w:r>
  </w:p>
  <w:p w14:paraId="309B393B" w14:textId="77777777" w:rsidR="0042036D" w:rsidRDefault="007B278F">
    <w:pPr>
      <w:spacing w:after="0" w:line="259" w:lineRule="auto"/>
      <w:ind w:left="0" w:firstLine="0"/>
      <w:jc w:val="right"/>
    </w:pPr>
    <w:r>
      <w:rPr>
        <w:sz w:val="18"/>
      </w:rPr>
      <w:t xml:space="preserve">Ref No: ZP3348 </w:t>
    </w:r>
  </w:p>
  <w:p w14:paraId="4DEF6453" w14:textId="77777777" w:rsidR="0042036D" w:rsidRDefault="007B278F">
    <w:pPr>
      <w:spacing w:after="0" w:line="259" w:lineRule="auto"/>
      <w:ind w:left="0" w:right="3" w:firstLine="0"/>
      <w:jc w:val="center"/>
    </w:pPr>
    <w:r>
      <w:rPr>
        <w:sz w:val="18"/>
      </w:rPr>
      <w:t xml:space="preserve"> </w:t>
    </w:r>
  </w:p>
  <w:p w14:paraId="73E8A076" w14:textId="77777777" w:rsidR="0042036D" w:rsidRDefault="007B278F">
    <w:pPr>
      <w:spacing w:after="0" w:line="259" w:lineRule="auto"/>
      <w:ind w:left="0" w:right="0" w:firstLine="0"/>
      <w:jc w:val="right"/>
    </w:pPr>
    <w:r>
      <w:rPr>
        <w:sz w:val="18"/>
      </w:rPr>
      <w:t xml:space="preserve"> </w:t>
    </w:r>
    <w:r>
      <w:rPr>
        <w:sz w:val="1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C5C6" w14:textId="77777777" w:rsidR="0042036D" w:rsidRDefault="007B278F">
    <w:pPr>
      <w:spacing w:after="0" w:line="259" w:lineRule="auto"/>
      <w:ind w:left="0" w:firstLine="0"/>
      <w:jc w:val="right"/>
    </w:pPr>
    <w:r>
      <w:rPr>
        <w:sz w:val="18"/>
      </w:rPr>
      <w:t xml:space="preserve">Deputyship Officer </w:t>
    </w:r>
  </w:p>
  <w:p w14:paraId="6259F81F" w14:textId="77777777" w:rsidR="0042036D" w:rsidRDefault="007B278F">
    <w:pPr>
      <w:spacing w:after="0" w:line="259" w:lineRule="auto"/>
      <w:ind w:left="0" w:firstLine="0"/>
      <w:jc w:val="right"/>
    </w:pPr>
    <w:r>
      <w:rPr>
        <w:sz w:val="18"/>
      </w:rPr>
      <w:t xml:space="preserve">Ref No: ZP3348 </w:t>
    </w:r>
  </w:p>
  <w:p w14:paraId="3090AA22" w14:textId="77777777" w:rsidR="0042036D" w:rsidRDefault="007B278F">
    <w:pPr>
      <w:spacing w:after="0" w:line="259" w:lineRule="auto"/>
      <w:ind w:left="0" w:right="3" w:firstLine="0"/>
      <w:jc w:val="center"/>
    </w:pPr>
    <w:r>
      <w:rPr>
        <w:sz w:val="18"/>
      </w:rPr>
      <w:t xml:space="preserve"> </w:t>
    </w:r>
  </w:p>
  <w:p w14:paraId="38DBB145" w14:textId="77777777" w:rsidR="0042036D" w:rsidRDefault="007B278F">
    <w:pPr>
      <w:spacing w:after="0" w:line="259" w:lineRule="auto"/>
      <w:ind w:left="0" w:right="0" w:firstLine="0"/>
      <w:jc w:val="right"/>
    </w:pPr>
    <w:r>
      <w:rPr>
        <w:sz w:val="18"/>
      </w:rPr>
      <w:t xml:space="preserve"> </w:t>
    </w:r>
    <w:r>
      <w:rPr>
        <w:sz w:val="1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129C" w14:textId="77777777" w:rsidR="0042036D" w:rsidRDefault="007B278F">
    <w:pPr>
      <w:spacing w:after="0" w:line="259" w:lineRule="auto"/>
      <w:ind w:left="0" w:firstLine="0"/>
      <w:jc w:val="right"/>
    </w:pPr>
    <w:r>
      <w:rPr>
        <w:sz w:val="18"/>
      </w:rPr>
      <w:t xml:space="preserve">Deputyship Officer </w:t>
    </w:r>
  </w:p>
  <w:p w14:paraId="6700D0A6" w14:textId="77777777" w:rsidR="0042036D" w:rsidRDefault="007B278F">
    <w:pPr>
      <w:spacing w:after="0" w:line="259" w:lineRule="auto"/>
      <w:ind w:left="0" w:firstLine="0"/>
      <w:jc w:val="right"/>
    </w:pPr>
    <w:r>
      <w:rPr>
        <w:sz w:val="18"/>
      </w:rPr>
      <w:t xml:space="preserve">Ref No: ZP3348 </w:t>
    </w:r>
  </w:p>
  <w:p w14:paraId="25515250" w14:textId="77777777" w:rsidR="0042036D" w:rsidRDefault="007B278F">
    <w:pPr>
      <w:spacing w:after="0" w:line="259" w:lineRule="auto"/>
      <w:ind w:left="0" w:right="3" w:firstLine="0"/>
      <w:jc w:val="center"/>
    </w:pPr>
    <w:r>
      <w:rPr>
        <w:sz w:val="18"/>
      </w:rPr>
      <w:t xml:space="preserve"> </w:t>
    </w:r>
  </w:p>
  <w:p w14:paraId="3BCF9104" w14:textId="77777777" w:rsidR="0042036D" w:rsidRDefault="007B278F">
    <w:pPr>
      <w:spacing w:after="0" w:line="259" w:lineRule="auto"/>
      <w:ind w:left="0" w:right="0" w:firstLine="0"/>
      <w:jc w:val="right"/>
    </w:pPr>
    <w:r>
      <w:rPr>
        <w:sz w:val="18"/>
      </w:rPr>
      <w:t xml:space="preserve"> </w:t>
    </w:r>
    <w:r>
      <w:rPr>
        <w:sz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75C2"/>
    <w:multiLevelType w:val="hybridMultilevel"/>
    <w:tmpl w:val="C3485B08"/>
    <w:lvl w:ilvl="0" w:tplc="BB1EDCC6">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727958">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A2BD78">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C29476">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3294B4">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587634">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FE76DE">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461220">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30E2C8">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724B7B"/>
    <w:multiLevelType w:val="hybridMultilevel"/>
    <w:tmpl w:val="DF1856D8"/>
    <w:lvl w:ilvl="0" w:tplc="EFCAB2D8">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765E08">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F283E2">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8A78E4">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646C6A">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889B1E">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708420">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AEEC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FEE5E4">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135436"/>
    <w:multiLevelType w:val="hybridMultilevel"/>
    <w:tmpl w:val="C92E7580"/>
    <w:lvl w:ilvl="0" w:tplc="33080F08">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8C095E">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B8AD52">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6CAB84">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8268E">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9689D6">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2F7D8">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0EFD98">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6E7404">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DB49FB"/>
    <w:multiLevelType w:val="hybridMultilevel"/>
    <w:tmpl w:val="B3C415EC"/>
    <w:lvl w:ilvl="0" w:tplc="559E0BF2">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C87F60">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380B16">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C06D76">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B80416">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344430">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BE5676">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EE3702">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309FA4">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57318A"/>
    <w:multiLevelType w:val="hybridMultilevel"/>
    <w:tmpl w:val="7D1E43CC"/>
    <w:lvl w:ilvl="0" w:tplc="75828CF0">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AA6932">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8C2376">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04645A">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2AF8DE">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928F22">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82719A">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5AFB76">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588668">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773686"/>
    <w:multiLevelType w:val="hybridMultilevel"/>
    <w:tmpl w:val="BE1025CA"/>
    <w:lvl w:ilvl="0" w:tplc="3FF2A4B2">
      <w:start w:val="1"/>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783B36">
      <w:start w:val="1"/>
      <w:numFmt w:val="lowerLetter"/>
      <w:lvlText w:val="%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762E5C">
      <w:start w:val="1"/>
      <w:numFmt w:val="lowerRoman"/>
      <w:lvlText w:val="%3"/>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1443FC">
      <w:start w:val="1"/>
      <w:numFmt w:val="decimal"/>
      <w:lvlText w:val="%4"/>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0ABFE2">
      <w:start w:val="1"/>
      <w:numFmt w:val="lowerLetter"/>
      <w:lvlText w:val="%5"/>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02A046">
      <w:start w:val="1"/>
      <w:numFmt w:val="lowerRoman"/>
      <w:lvlText w:val="%6"/>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D8822C">
      <w:start w:val="1"/>
      <w:numFmt w:val="decimal"/>
      <w:lvlText w:val="%7"/>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842FBE">
      <w:start w:val="1"/>
      <w:numFmt w:val="lowerLetter"/>
      <w:lvlText w:val="%8"/>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C4AE7E">
      <w:start w:val="1"/>
      <w:numFmt w:val="lowerRoman"/>
      <w:lvlText w:val="%9"/>
      <w:lvlJc w:val="left"/>
      <w:pPr>
        <w:ind w:left="6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5E2A7D"/>
    <w:multiLevelType w:val="hybridMultilevel"/>
    <w:tmpl w:val="921CC74C"/>
    <w:lvl w:ilvl="0" w:tplc="23803406">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CE93EC">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D8EF68">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9C966A">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BCEBAE">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D48F94">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D00F10">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8EC4E8">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16F7C0">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FED7B3F"/>
    <w:multiLevelType w:val="hybridMultilevel"/>
    <w:tmpl w:val="FDA663F2"/>
    <w:lvl w:ilvl="0" w:tplc="ACC232B2">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9A86BE">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5C8C64">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0C051E">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1EAF78">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14CB26">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349F0C">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0C79D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C02112">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33214729">
    <w:abstractNumId w:val="0"/>
  </w:num>
  <w:num w:numId="2" w16cid:durableId="899167429">
    <w:abstractNumId w:val="5"/>
  </w:num>
  <w:num w:numId="3" w16cid:durableId="1209685333">
    <w:abstractNumId w:val="7"/>
  </w:num>
  <w:num w:numId="4" w16cid:durableId="1393576618">
    <w:abstractNumId w:val="1"/>
  </w:num>
  <w:num w:numId="5" w16cid:durableId="1669821782">
    <w:abstractNumId w:val="2"/>
  </w:num>
  <w:num w:numId="6" w16cid:durableId="5178181">
    <w:abstractNumId w:val="6"/>
  </w:num>
  <w:num w:numId="7" w16cid:durableId="1684821259">
    <w:abstractNumId w:val="3"/>
  </w:num>
  <w:num w:numId="8" w16cid:durableId="634412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6D"/>
    <w:rsid w:val="00357AA6"/>
    <w:rsid w:val="0042036D"/>
    <w:rsid w:val="006C0936"/>
    <w:rsid w:val="007B278F"/>
    <w:rsid w:val="00956E6F"/>
    <w:rsid w:val="009E7C23"/>
    <w:rsid w:val="00C02B0B"/>
    <w:rsid w:val="00C644B5"/>
    <w:rsid w:val="00D42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4210"/>
  <w15:docId w15:val="{C331EF14-97B8-46A2-8AB3-87FEBC09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0" w:lineRule="auto"/>
      <w:ind w:left="576" w:right="49" w:hanging="37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right="49"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824</Words>
  <Characters>4645</Characters>
  <Application>Microsoft Office Word</Application>
  <DocSecurity>4</DocSecurity>
  <Lines>188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Goulding</dc:creator>
  <cp:keywords/>
  <cp:lastModifiedBy>Shweta Kankare</cp:lastModifiedBy>
  <cp:revision>2</cp:revision>
  <dcterms:created xsi:type="dcterms:W3CDTF">2025-11-03T15:46:00Z</dcterms:created>
  <dcterms:modified xsi:type="dcterms:W3CDTF">2025-11-03T15:46:00Z</dcterms:modified>
</cp:coreProperties>
</file>