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565287" w:rsidRPr="00942AF1" w14:paraId="72E95A0A" w14:textId="77777777">
        <w:trPr>
          <w:trHeight w:val="598"/>
        </w:trPr>
        <w:tc>
          <w:tcPr>
            <w:tcW w:w="8754" w:type="dxa"/>
            <w:shd w:val="clear" w:color="auto" w:fill="auto"/>
          </w:tcPr>
          <w:p w14:paraId="13886723" w14:textId="77777777" w:rsidR="00565287" w:rsidRDefault="0056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DESCRIPTION AND PERSON SPECIFICATION</w:t>
            </w:r>
          </w:p>
        </w:tc>
      </w:tr>
      <w:tr w:rsidR="00EA74BE" w:rsidRPr="00942AF1" w14:paraId="3DDD85F0" w14:textId="77777777">
        <w:trPr>
          <w:trHeight w:val="598"/>
        </w:trPr>
        <w:tc>
          <w:tcPr>
            <w:tcW w:w="8754" w:type="dxa"/>
            <w:shd w:val="clear" w:color="auto" w:fill="auto"/>
          </w:tcPr>
          <w:p w14:paraId="7D3037E7" w14:textId="77777777" w:rsidR="00EA74BE" w:rsidRDefault="00EA74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details</w:t>
            </w:r>
          </w:p>
        </w:tc>
      </w:tr>
      <w:tr w:rsidR="00565287" w:rsidRPr="00942AF1" w14:paraId="3E3FA7C9" w14:textId="77777777">
        <w:tc>
          <w:tcPr>
            <w:tcW w:w="8754" w:type="dxa"/>
            <w:shd w:val="clear" w:color="auto" w:fill="auto"/>
          </w:tcPr>
          <w:p w14:paraId="76682D1D" w14:textId="20A2E1F1" w:rsidR="00565287" w:rsidRDefault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Post Title: </w:t>
            </w:r>
            <w:r w:rsidR="00DC2B1C">
              <w:rPr>
                <w:rFonts w:ascii="Arial" w:hAnsi="Arial" w:cs="Arial"/>
              </w:rPr>
              <w:t>D</w:t>
            </w:r>
            <w:r w:rsidR="0058211D">
              <w:rPr>
                <w:rFonts w:ascii="Arial" w:hAnsi="Arial" w:cs="Arial"/>
              </w:rPr>
              <w:t xml:space="preserve">eprivation of Liberty Safeguards (DoLS) Administrator </w:t>
            </w:r>
            <w:r w:rsidR="00973EED">
              <w:rPr>
                <w:rFonts w:ascii="Arial" w:hAnsi="Arial" w:cs="Arial"/>
              </w:rPr>
              <w:t xml:space="preserve"> </w:t>
            </w:r>
          </w:p>
          <w:p w14:paraId="1597A514" w14:textId="29229448" w:rsidR="00565287" w:rsidRDefault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Business Unit: </w:t>
            </w:r>
            <w:r w:rsidR="0058211D">
              <w:rPr>
                <w:rFonts w:ascii="Arial" w:hAnsi="Arial" w:cs="Arial"/>
              </w:rPr>
              <w:t xml:space="preserve">Adult Social Care </w:t>
            </w:r>
            <w:r>
              <w:rPr>
                <w:rFonts w:ascii="Arial" w:hAnsi="Arial" w:cs="Arial"/>
              </w:rPr>
              <w:t>Services</w:t>
            </w:r>
          </w:p>
          <w:p w14:paraId="75A4A756" w14:textId="77777777" w:rsidR="00565287" w:rsidRDefault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Number:</w:t>
            </w:r>
          </w:p>
          <w:p w14:paraId="48B47B7D" w14:textId="77777777" w:rsidR="00565287" w:rsidRDefault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Grade/pay-scale</w:t>
            </w:r>
            <w:r>
              <w:rPr>
                <w:rFonts w:ascii="Arial" w:hAnsi="Arial" w:cs="Arial"/>
              </w:rPr>
              <w:t xml:space="preserve">: </w:t>
            </w:r>
          </w:p>
          <w:p w14:paraId="4EF23DF4" w14:textId="7407A0F1" w:rsidR="00565287" w:rsidRDefault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Section: </w:t>
            </w:r>
            <w:r w:rsidR="0058211D">
              <w:rPr>
                <w:rFonts w:ascii="Arial" w:hAnsi="Arial" w:cs="Arial"/>
              </w:rPr>
              <w:t>Statutory Services</w:t>
            </w:r>
          </w:p>
        </w:tc>
      </w:tr>
    </w:tbl>
    <w:p w14:paraId="2B14A44F" w14:textId="77777777" w:rsidR="003E6500" w:rsidRPr="00942AF1" w:rsidRDefault="003E6500" w:rsidP="00EA74BE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3E6500" w:rsidRPr="00942AF1" w14:paraId="08CD1BF5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F03FD1" w14:textId="77777777" w:rsidR="003E6500" w:rsidRPr="00942AF1" w:rsidRDefault="00565287" w:rsidP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2AF1">
              <w:rPr>
                <w:rFonts w:ascii="Arial" w:hAnsi="Arial" w:cs="Arial"/>
                <w:b/>
                <w:bCs/>
              </w:rPr>
              <w:t>Job Purpose &amp; Objectives</w:t>
            </w:r>
            <w:r w:rsidRPr="00942AF1" w:rsidDel="005652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E6500" w:rsidRPr="00942AF1" w14:paraId="4B60A585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FB6301D" w14:textId="79DE6D2A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To </w:t>
            </w:r>
            <w:r w:rsidR="00D03A61" w:rsidRPr="00942AF1">
              <w:rPr>
                <w:rFonts w:ascii="Arial" w:hAnsi="Arial" w:cs="Arial"/>
              </w:rPr>
              <w:t xml:space="preserve">effectively receive and administer the legislative documents to meet procedures for the Deprivation of Liberty </w:t>
            </w:r>
            <w:r w:rsidR="00DC2B1C" w:rsidRPr="00942AF1">
              <w:rPr>
                <w:rFonts w:ascii="Arial" w:hAnsi="Arial" w:cs="Arial"/>
              </w:rPr>
              <w:t>Safeguards</w:t>
            </w:r>
            <w:r w:rsidR="00D03A61" w:rsidRPr="00942AF1">
              <w:rPr>
                <w:rFonts w:ascii="Arial" w:hAnsi="Arial" w:cs="Arial"/>
              </w:rPr>
              <w:t>.</w:t>
            </w:r>
            <w:r w:rsidRPr="00942AF1">
              <w:rPr>
                <w:rFonts w:ascii="Arial" w:hAnsi="Arial" w:cs="Arial"/>
              </w:rPr>
              <w:t xml:space="preserve"> </w:t>
            </w:r>
          </w:p>
        </w:tc>
      </w:tr>
    </w:tbl>
    <w:p w14:paraId="55BAC91D" w14:textId="77777777" w:rsidR="003E6500" w:rsidRPr="00942AF1" w:rsidRDefault="003E6500" w:rsidP="005F0FC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3E6500" w:rsidRPr="00942AF1" w14:paraId="2D908FFE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9C249A7" w14:textId="77777777" w:rsidR="003E6500" w:rsidRPr="00942AF1" w:rsidRDefault="00565287" w:rsidP="00565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2AF1">
              <w:rPr>
                <w:rFonts w:ascii="Arial" w:hAnsi="Arial" w:cs="Arial"/>
                <w:b/>
                <w:bCs/>
              </w:rPr>
              <w:t>Main Duties &amp; Responsibilities</w:t>
            </w:r>
            <w:r w:rsidRPr="00942AF1" w:rsidDel="005652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E6500" w:rsidRPr="00942AF1" w14:paraId="3B1D81B1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DF0D4B9" w14:textId="06AD1CA3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2AF1">
              <w:rPr>
                <w:rFonts w:ascii="Arial" w:hAnsi="Arial" w:cs="Arial"/>
                <w:b/>
              </w:rPr>
              <w:t xml:space="preserve">Deprivation of </w:t>
            </w:r>
            <w:proofErr w:type="gramStart"/>
            <w:r w:rsidRPr="00942AF1">
              <w:rPr>
                <w:rFonts w:ascii="Arial" w:hAnsi="Arial" w:cs="Arial"/>
                <w:b/>
              </w:rPr>
              <w:t xml:space="preserve">Liberty </w:t>
            </w:r>
            <w:r w:rsidR="005172D5" w:rsidRPr="00942AF1">
              <w:rPr>
                <w:rFonts w:ascii="Arial" w:hAnsi="Arial" w:cs="Arial"/>
                <w:b/>
              </w:rPr>
              <w:t xml:space="preserve"> Safeguards</w:t>
            </w:r>
            <w:proofErr w:type="gramEnd"/>
            <w:r w:rsidR="005172D5" w:rsidRPr="00942AF1">
              <w:rPr>
                <w:rFonts w:ascii="Arial" w:hAnsi="Arial" w:cs="Arial"/>
                <w:b/>
              </w:rPr>
              <w:t xml:space="preserve"> </w:t>
            </w:r>
            <w:r w:rsidRPr="00942AF1">
              <w:rPr>
                <w:rFonts w:ascii="Arial" w:hAnsi="Arial" w:cs="Arial"/>
                <w:b/>
              </w:rPr>
              <w:t>(DoL</w:t>
            </w:r>
            <w:r w:rsidR="00DC2B1C" w:rsidRPr="00942AF1">
              <w:rPr>
                <w:rFonts w:ascii="Arial" w:hAnsi="Arial" w:cs="Arial"/>
                <w:b/>
              </w:rPr>
              <w:t>S</w:t>
            </w:r>
            <w:r w:rsidRPr="00942AF1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3E6500" w:rsidRPr="00942AF1" w14:paraId="42241E75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053DE3" w14:textId="77777777" w:rsidR="003E6500" w:rsidRPr="00942AF1" w:rsidRDefault="00D03A6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To advise and provide guidance to Managing Authorities on the correct procedures for the implementation of the legislation.</w:t>
            </w:r>
          </w:p>
        </w:tc>
      </w:tr>
      <w:tr w:rsidR="003E6500" w:rsidRPr="00942AF1" w14:paraId="71B2AF5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EB1450B" w14:textId="77777777" w:rsidR="003E6500" w:rsidRPr="00942AF1" w:rsidRDefault="00D03A6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Appoint</w:t>
            </w:r>
            <w:r w:rsidR="003E6500" w:rsidRPr="00942AF1">
              <w:rPr>
                <w:rFonts w:ascii="Arial" w:hAnsi="Arial" w:cs="Arial"/>
              </w:rPr>
              <w:t xml:space="preserve"> Best Interest Assessors</w:t>
            </w:r>
          </w:p>
        </w:tc>
      </w:tr>
      <w:tr w:rsidR="003E6500" w:rsidRPr="00942AF1" w14:paraId="7F985C36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FD1EED" w14:textId="606EF23D" w:rsidR="003E6500" w:rsidRPr="00942AF1" w:rsidRDefault="00D03A6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Appoint</w:t>
            </w:r>
            <w:r w:rsidR="003E6500" w:rsidRPr="00942AF1">
              <w:rPr>
                <w:rFonts w:ascii="Arial" w:hAnsi="Arial" w:cs="Arial"/>
              </w:rPr>
              <w:t xml:space="preserve"> </w:t>
            </w:r>
            <w:r w:rsidR="005172D5" w:rsidRPr="00942AF1">
              <w:rPr>
                <w:rFonts w:ascii="Arial" w:hAnsi="Arial" w:cs="Arial"/>
              </w:rPr>
              <w:t>M</w:t>
            </w:r>
            <w:r w:rsidR="003E6500" w:rsidRPr="00942AF1">
              <w:rPr>
                <w:rFonts w:ascii="Arial" w:hAnsi="Arial" w:cs="Arial"/>
              </w:rPr>
              <w:t xml:space="preserve">ental </w:t>
            </w:r>
            <w:r w:rsidR="005172D5" w:rsidRPr="00942AF1">
              <w:rPr>
                <w:rFonts w:ascii="Arial" w:hAnsi="Arial" w:cs="Arial"/>
              </w:rPr>
              <w:t>H</w:t>
            </w:r>
            <w:r w:rsidR="003E6500" w:rsidRPr="00942AF1">
              <w:rPr>
                <w:rFonts w:ascii="Arial" w:hAnsi="Arial" w:cs="Arial"/>
              </w:rPr>
              <w:t xml:space="preserve">ealth Assessors </w:t>
            </w:r>
          </w:p>
        </w:tc>
      </w:tr>
      <w:tr w:rsidR="003E6500" w:rsidRPr="00942AF1" w14:paraId="5FBAF8D5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3167609" w14:textId="50C755B3" w:rsidR="003E6500" w:rsidRPr="00942AF1" w:rsidRDefault="003E6500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Ensure</w:t>
            </w:r>
            <w:r w:rsidR="00D03A61" w:rsidRPr="00942AF1">
              <w:rPr>
                <w:rFonts w:ascii="Arial" w:hAnsi="Arial" w:cs="Arial"/>
              </w:rPr>
              <w:t xml:space="preserve"> that the correct forms and paperwork</w:t>
            </w:r>
            <w:r w:rsidRPr="00942AF1">
              <w:rPr>
                <w:rFonts w:ascii="Arial" w:hAnsi="Arial" w:cs="Arial"/>
              </w:rPr>
              <w:t xml:space="preserve"> (electronic</w:t>
            </w:r>
            <w:r w:rsidR="00452CA7">
              <w:rPr>
                <w:rFonts w:ascii="Arial" w:hAnsi="Arial" w:cs="Arial"/>
              </w:rPr>
              <w:t xml:space="preserve">) </w:t>
            </w:r>
            <w:r w:rsidR="009D49AC">
              <w:rPr>
                <w:rFonts w:ascii="Arial" w:hAnsi="Arial" w:cs="Arial"/>
              </w:rPr>
              <w:t>are</w:t>
            </w:r>
            <w:r w:rsidRPr="00942AF1">
              <w:rPr>
                <w:rFonts w:ascii="Arial" w:hAnsi="Arial" w:cs="Arial"/>
              </w:rPr>
              <w:t xml:space="preserve"> appropriately completed</w:t>
            </w:r>
            <w:r w:rsidR="00D03A61" w:rsidRPr="00942AF1">
              <w:rPr>
                <w:rFonts w:ascii="Arial" w:hAnsi="Arial" w:cs="Arial"/>
              </w:rPr>
              <w:t xml:space="preserve"> and stored for each Deprivation of Liberty Safeguards </w:t>
            </w:r>
            <w:r w:rsidR="00452CA7">
              <w:rPr>
                <w:rFonts w:ascii="Arial" w:hAnsi="Arial" w:cs="Arial"/>
              </w:rPr>
              <w:t>referral</w:t>
            </w:r>
            <w:r w:rsidR="00D03A61" w:rsidRPr="00942AF1">
              <w:rPr>
                <w:rFonts w:ascii="Arial" w:hAnsi="Arial" w:cs="Arial"/>
              </w:rPr>
              <w:t xml:space="preserve">.  </w:t>
            </w:r>
          </w:p>
        </w:tc>
      </w:tr>
      <w:tr w:rsidR="003E6500" w:rsidRPr="00942AF1" w14:paraId="17B0EF7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E8DABF" w14:textId="77777777" w:rsidR="003E6500" w:rsidRPr="00942AF1" w:rsidRDefault="00D03A6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Able to work within the confines of a complex statutory process and timescales.</w:t>
            </w:r>
          </w:p>
          <w:p w14:paraId="5A1CA348" w14:textId="5F5557F1" w:rsidR="00D03A61" w:rsidRPr="00942AF1" w:rsidRDefault="00D03A6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To produce statistical reports for the Department of Health </w:t>
            </w:r>
            <w:r w:rsidR="00942AF1">
              <w:rPr>
                <w:rFonts w:ascii="Arial" w:hAnsi="Arial" w:cs="Arial"/>
              </w:rPr>
              <w:t>and Social Care.</w:t>
            </w:r>
          </w:p>
        </w:tc>
      </w:tr>
      <w:tr w:rsidR="00535B2A" w:rsidRPr="00942AF1" w14:paraId="79B6AE3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9DEF700" w14:textId="77777777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To be the first point of contact for all Managing Authorities.</w:t>
            </w:r>
          </w:p>
        </w:tc>
      </w:tr>
      <w:tr w:rsidR="00535B2A" w:rsidRPr="00942AF1" w14:paraId="78BF1D6E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0474215" w14:textId="7A8E3C32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To provide guidance on relevant forms and refer on to </w:t>
            </w:r>
            <w:r w:rsidR="00942AF1">
              <w:rPr>
                <w:rFonts w:ascii="Arial" w:hAnsi="Arial" w:cs="Arial"/>
              </w:rPr>
              <w:t>Duty Worker or Duty Manager</w:t>
            </w:r>
            <w:r w:rsidRPr="00942AF1">
              <w:rPr>
                <w:rFonts w:ascii="Arial" w:hAnsi="Arial" w:cs="Arial"/>
              </w:rPr>
              <w:t xml:space="preserve"> where enquiries are of a complex nature or require advice or guidance about the legislation.</w:t>
            </w:r>
          </w:p>
        </w:tc>
      </w:tr>
      <w:tr w:rsidR="00535B2A" w:rsidRPr="00942AF1" w14:paraId="5E856F8E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6D90443" w14:textId="7A7C3DDD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To receive and </w:t>
            </w:r>
            <w:proofErr w:type="spellStart"/>
            <w:r w:rsidRPr="00942AF1">
              <w:rPr>
                <w:rFonts w:ascii="Arial" w:hAnsi="Arial" w:cs="Arial"/>
              </w:rPr>
              <w:t>scrutini</w:t>
            </w:r>
            <w:r w:rsidR="00942AF1">
              <w:rPr>
                <w:rFonts w:ascii="Arial" w:hAnsi="Arial" w:cs="Arial"/>
              </w:rPr>
              <w:t>s</w:t>
            </w:r>
            <w:r w:rsidRPr="00942AF1">
              <w:rPr>
                <w:rFonts w:ascii="Arial" w:hAnsi="Arial" w:cs="Arial"/>
              </w:rPr>
              <w:t>e</w:t>
            </w:r>
            <w:proofErr w:type="spellEnd"/>
            <w:r w:rsidRPr="00942AF1">
              <w:rPr>
                <w:rFonts w:ascii="Arial" w:hAnsi="Arial" w:cs="Arial"/>
              </w:rPr>
              <w:t xml:space="preserve"> </w:t>
            </w:r>
            <w:proofErr w:type="gramStart"/>
            <w:r w:rsidRPr="00942AF1">
              <w:rPr>
                <w:rFonts w:ascii="Arial" w:hAnsi="Arial" w:cs="Arial"/>
              </w:rPr>
              <w:t>referrals, and</w:t>
            </w:r>
            <w:proofErr w:type="gramEnd"/>
            <w:r w:rsidRPr="00942AF1">
              <w:rPr>
                <w:rFonts w:ascii="Arial" w:hAnsi="Arial" w:cs="Arial"/>
              </w:rPr>
              <w:t xml:space="preserve"> negotiate for errors or incomplete forms to be corrected.</w:t>
            </w:r>
          </w:p>
        </w:tc>
      </w:tr>
      <w:tr w:rsidR="00535B2A" w:rsidRPr="00942AF1" w14:paraId="14C3CCE2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158609" w14:textId="1360919B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Set up a</w:t>
            </w:r>
            <w:r w:rsidR="00942AF1">
              <w:rPr>
                <w:rFonts w:ascii="Arial" w:hAnsi="Arial" w:cs="Arial"/>
              </w:rPr>
              <w:t>n electronic record</w:t>
            </w:r>
          </w:p>
        </w:tc>
      </w:tr>
      <w:tr w:rsidR="00535B2A" w:rsidRPr="00942AF1" w14:paraId="72724960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97A3C3" w14:textId="109327F4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Complete the demographics for</w:t>
            </w:r>
            <w:r w:rsidR="00942AF1">
              <w:rPr>
                <w:rFonts w:ascii="Arial" w:hAnsi="Arial" w:cs="Arial"/>
              </w:rPr>
              <w:t xml:space="preserve"> relevant </w:t>
            </w:r>
            <w:r w:rsidRPr="00942AF1">
              <w:rPr>
                <w:rFonts w:ascii="Arial" w:hAnsi="Arial" w:cs="Arial"/>
              </w:rPr>
              <w:t xml:space="preserve">forms </w:t>
            </w:r>
          </w:p>
        </w:tc>
      </w:tr>
      <w:tr w:rsidR="00535B2A" w:rsidRPr="00942AF1" w14:paraId="37AE351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575EA67" w14:textId="728AF411" w:rsidR="00535B2A" w:rsidRPr="00942AF1" w:rsidRDefault="00535B2A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Enter service user details on </w:t>
            </w:r>
            <w:r w:rsidR="00942AF1">
              <w:rPr>
                <w:rFonts w:ascii="Arial" w:hAnsi="Arial" w:cs="Arial"/>
              </w:rPr>
              <w:t>relevant</w:t>
            </w:r>
            <w:r w:rsidRPr="00942AF1">
              <w:rPr>
                <w:rFonts w:ascii="Arial" w:hAnsi="Arial" w:cs="Arial"/>
              </w:rPr>
              <w:t xml:space="preserve"> databases</w:t>
            </w:r>
            <w:r w:rsidR="00942AF1">
              <w:rPr>
                <w:rFonts w:ascii="Arial" w:hAnsi="Arial" w:cs="Arial"/>
              </w:rPr>
              <w:t xml:space="preserve"> and case recording system</w:t>
            </w:r>
          </w:p>
        </w:tc>
      </w:tr>
      <w:tr w:rsidR="00535B2A" w:rsidRPr="00942AF1" w14:paraId="2A10EE0F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371AEE" w14:textId="05D2EC7C" w:rsidR="00535B2A" w:rsidRPr="00942AF1" w:rsidRDefault="00942AF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allocations out to Best Interest Assessors and Mental Health Assessors</w:t>
            </w:r>
          </w:p>
        </w:tc>
      </w:tr>
      <w:tr w:rsidR="00535B2A" w:rsidRPr="00942AF1" w14:paraId="452E485C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68987DE" w14:textId="6546ABC1" w:rsidR="00535B2A" w:rsidRPr="00942AF1" w:rsidRDefault="00942AF1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 Relevant Person’s Representatives</w:t>
            </w:r>
          </w:p>
        </w:tc>
      </w:tr>
      <w:tr w:rsidR="00535B2A" w:rsidRPr="00942AF1" w14:paraId="1A49D3F9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B9ABCCD" w14:textId="77777777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Appoint Independent Mental Capacity Advocate if required and send </w:t>
            </w:r>
            <w:r w:rsidRPr="00942AF1">
              <w:rPr>
                <w:rFonts w:ascii="Arial" w:hAnsi="Arial" w:cs="Arial"/>
              </w:rPr>
              <w:lastRenderedPageBreak/>
              <w:t>appropriate forms for them to complete their report.</w:t>
            </w:r>
          </w:p>
        </w:tc>
      </w:tr>
      <w:tr w:rsidR="00535B2A" w:rsidRPr="00942AF1" w14:paraId="2E60E53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19D72E" w14:textId="77777777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lastRenderedPageBreak/>
              <w:t>To receive completed assessments and reports.</w:t>
            </w:r>
          </w:p>
        </w:tc>
      </w:tr>
      <w:tr w:rsidR="00535B2A" w:rsidRPr="00942AF1" w14:paraId="2F10E360" w14:textId="77777777" w:rsidTr="009D49AC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BF82FC" w14:textId="4019240A" w:rsidR="00535B2A" w:rsidRPr="009D49AC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49AC">
              <w:rPr>
                <w:rFonts w:ascii="Arial" w:hAnsi="Arial" w:cs="Arial"/>
              </w:rPr>
              <w:t xml:space="preserve">Complete </w:t>
            </w:r>
            <w:r w:rsidR="00973EED">
              <w:rPr>
                <w:rFonts w:ascii="Arial" w:hAnsi="Arial" w:cs="Arial"/>
              </w:rPr>
              <w:t xml:space="preserve">authorisation </w:t>
            </w:r>
            <w:r w:rsidRPr="009D49AC">
              <w:rPr>
                <w:rFonts w:ascii="Arial" w:hAnsi="Arial" w:cs="Arial"/>
              </w:rPr>
              <w:t>/</w:t>
            </w:r>
            <w:r w:rsidR="00973EED">
              <w:rPr>
                <w:rFonts w:ascii="Arial" w:hAnsi="Arial" w:cs="Arial"/>
              </w:rPr>
              <w:t xml:space="preserve"> </w:t>
            </w:r>
            <w:r w:rsidRPr="009D49AC">
              <w:rPr>
                <w:rFonts w:ascii="Arial" w:hAnsi="Arial" w:cs="Arial"/>
              </w:rPr>
              <w:t xml:space="preserve">not granted forms with appropriate information and present to the Local Authority </w:t>
            </w:r>
            <w:r w:rsidR="00452CA7" w:rsidRPr="009D49AC">
              <w:rPr>
                <w:rFonts w:ascii="Arial" w:hAnsi="Arial" w:cs="Arial"/>
              </w:rPr>
              <w:t>for authorisation</w:t>
            </w:r>
          </w:p>
        </w:tc>
      </w:tr>
      <w:tr w:rsidR="00535B2A" w:rsidRPr="00942AF1" w14:paraId="46F0EF1C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5EFADF2" w14:textId="77777777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Update databases with outcomes.</w:t>
            </w:r>
          </w:p>
        </w:tc>
      </w:tr>
      <w:tr w:rsidR="00535B2A" w:rsidRPr="00942AF1" w14:paraId="5E23968F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11E8FA" w14:textId="69DBD2D8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Update the </w:t>
            </w:r>
            <w:r w:rsidR="00942AF1">
              <w:rPr>
                <w:rFonts w:ascii="Arial" w:hAnsi="Arial" w:cs="Arial"/>
              </w:rPr>
              <w:t>relevant</w:t>
            </w:r>
            <w:r w:rsidRPr="00942AF1">
              <w:rPr>
                <w:rFonts w:ascii="Arial" w:hAnsi="Arial" w:cs="Arial"/>
              </w:rPr>
              <w:t xml:space="preserve"> electronic</w:t>
            </w:r>
            <w:r w:rsidR="00942AF1">
              <w:rPr>
                <w:rFonts w:ascii="Arial" w:hAnsi="Arial" w:cs="Arial"/>
              </w:rPr>
              <w:t xml:space="preserve"> case</w:t>
            </w:r>
            <w:r w:rsidRPr="00942AF1">
              <w:rPr>
                <w:rFonts w:ascii="Arial" w:hAnsi="Arial" w:cs="Arial"/>
              </w:rPr>
              <w:t xml:space="preserve"> recording system.</w:t>
            </w:r>
          </w:p>
        </w:tc>
      </w:tr>
      <w:tr w:rsidR="00535B2A" w:rsidRPr="00942AF1" w14:paraId="2ADF99A1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53E0B1" w14:textId="77777777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Advise in the prescribed format of the outcome, to the relevant person, Managing </w:t>
            </w:r>
            <w:proofErr w:type="gramStart"/>
            <w:r w:rsidRPr="00942AF1">
              <w:rPr>
                <w:rFonts w:ascii="Arial" w:hAnsi="Arial" w:cs="Arial"/>
              </w:rPr>
              <w:t>Authority</w:t>
            </w:r>
            <w:proofErr w:type="gramEnd"/>
            <w:r w:rsidRPr="00942AF1">
              <w:rPr>
                <w:rFonts w:ascii="Arial" w:hAnsi="Arial" w:cs="Arial"/>
              </w:rPr>
              <w:t xml:space="preserve"> and any other interested parties as per the legislative requirement.</w:t>
            </w:r>
          </w:p>
        </w:tc>
      </w:tr>
      <w:tr w:rsidR="00535B2A" w:rsidRPr="00942AF1" w14:paraId="55D86156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F157939" w14:textId="77777777" w:rsidR="00535B2A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To provide the relevant persons appointed representative with information and guidance on their role and responsibilities including the right/duty to make an application to the Court of Protection.</w:t>
            </w:r>
          </w:p>
        </w:tc>
      </w:tr>
      <w:tr w:rsidR="002F2802" w:rsidRPr="00942AF1" w14:paraId="4EDE3C6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91B1414" w14:textId="31348F92" w:rsidR="002F2802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To hold and update relevant databases and records with expiry/review dates.</w:t>
            </w:r>
          </w:p>
        </w:tc>
      </w:tr>
      <w:tr w:rsidR="002F2802" w:rsidRPr="00942AF1" w14:paraId="1B5C120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3C3F7A" w14:textId="77777777" w:rsidR="002F2802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Dissemination of information for statutory reporting.</w:t>
            </w:r>
          </w:p>
        </w:tc>
      </w:tr>
      <w:tr w:rsidR="002F2802" w:rsidRPr="00942AF1" w14:paraId="7ECA0441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2D3153" w14:textId="19205277" w:rsidR="002F2802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Minute take</w:t>
            </w:r>
            <w:r w:rsidR="009D49AC">
              <w:rPr>
                <w:rFonts w:ascii="Arial" w:hAnsi="Arial" w:cs="Arial"/>
              </w:rPr>
              <w:t xml:space="preserve"> if required</w:t>
            </w:r>
          </w:p>
        </w:tc>
      </w:tr>
      <w:tr w:rsidR="002F2802" w:rsidRPr="00942AF1" w14:paraId="0238B7A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7124047" w14:textId="12BE49FD" w:rsidR="002F2802" w:rsidRPr="00942AF1" w:rsidRDefault="002F2802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Provide administration support to DoLS and </w:t>
            </w:r>
            <w:r w:rsidR="00942AF1">
              <w:rPr>
                <w:rFonts w:ascii="Arial" w:hAnsi="Arial" w:cs="Arial"/>
              </w:rPr>
              <w:t>Legal Services</w:t>
            </w:r>
            <w:r w:rsidRPr="00942AF1">
              <w:rPr>
                <w:rFonts w:ascii="Arial" w:hAnsi="Arial" w:cs="Arial"/>
              </w:rPr>
              <w:t xml:space="preserve"> with </w:t>
            </w:r>
            <w:r w:rsidR="00942AF1">
              <w:rPr>
                <w:rFonts w:ascii="Arial" w:hAnsi="Arial" w:cs="Arial"/>
              </w:rPr>
              <w:t>information</w:t>
            </w:r>
            <w:r w:rsidRPr="00942AF1">
              <w:rPr>
                <w:rFonts w:ascii="Arial" w:hAnsi="Arial" w:cs="Arial"/>
              </w:rPr>
              <w:t xml:space="preserve"> for the High Court or Court of Protection.</w:t>
            </w:r>
          </w:p>
        </w:tc>
      </w:tr>
      <w:tr w:rsidR="003E6500" w:rsidRPr="00942AF1" w14:paraId="283EF3D2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4E9CBDE" w14:textId="1C93CFF8" w:rsidR="003E6500" w:rsidRPr="00973EED" w:rsidRDefault="009D49AC" w:rsidP="00973E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73EED">
              <w:rPr>
                <w:rFonts w:ascii="Arial" w:hAnsi="Arial" w:cs="Arial"/>
                <w:bCs/>
              </w:rPr>
              <w:t>Process invoices recording data on appropriate systems.</w:t>
            </w:r>
          </w:p>
        </w:tc>
      </w:tr>
      <w:tr w:rsidR="003E6500" w:rsidRPr="00942AF1" w14:paraId="6B6278BB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1C868D" w14:textId="297AE8C0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6500" w:rsidRPr="00942AF1" w14:paraId="05525C0C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D1B8F39" w14:textId="2205FEAD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6500" w:rsidRPr="00942AF1" w14:paraId="3412773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3A1DFC6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  <w:b/>
                <w:bCs/>
              </w:rPr>
              <w:t>General</w:t>
            </w:r>
          </w:p>
        </w:tc>
      </w:tr>
      <w:tr w:rsidR="003E6500" w:rsidRPr="00942AF1" w14:paraId="7EF99622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3751D80" w14:textId="5929EAED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Undertake typing </w:t>
            </w:r>
            <w:r w:rsidR="00942AF1">
              <w:rPr>
                <w:rFonts w:ascii="Arial" w:hAnsi="Arial" w:cs="Arial"/>
              </w:rPr>
              <w:t xml:space="preserve">as required. </w:t>
            </w:r>
          </w:p>
        </w:tc>
      </w:tr>
      <w:tr w:rsidR="003E6500" w:rsidRPr="00942AF1" w14:paraId="7C985E55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8018000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Create and maintain spreadsheets, as required</w:t>
            </w:r>
          </w:p>
        </w:tc>
      </w:tr>
      <w:tr w:rsidR="003E6500" w:rsidRPr="00942AF1" w14:paraId="36B0A346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C67D704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Provide information for reports, type up reports and present information in a suitable format (</w:t>
            </w:r>
            <w:proofErr w:type="gramStart"/>
            <w:r w:rsidRPr="00942AF1">
              <w:rPr>
                <w:rFonts w:ascii="Arial" w:hAnsi="Arial" w:cs="Arial"/>
              </w:rPr>
              <w:t>e.g.</w:t>
            </w:r>
            <w:proofErr w:type="gramEnd"/>
            <w:r w:rsidRPr="00942AF1">
              <w:rPr>
                <w:rFonts w:ascii="Arial" w:hAnsi="Arial" w:cs="Arial"/>
              </w:rPr>
              <w:t xml:space="preserve"> tables/graphs/ presentations) </w:t>
            </w:r>
          </w:p>
        </w:tc>
      </w:tr>
      <w:tr w:rsidR="003E6500" w:rsidRPr="00942AF1" w14:paraId="5D7D560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7480C8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42AF1">
              <w:rPr>
                <w:rFonts w:ascii="Arial" w:hAnsi="Arial" w:cs="Arial"/>
              </w:rPr>
              <w:t>Organise</w:t>
            </w:r>
            <w:proofErr w:type="spellEnd"/>
            <w:r w:rsidRPr="00942AF1">
              <w:rPr>
                <w:rFonts w:ascii="Arial" w:hAnsi="Arial" w:cs="Arial"/>
              </w:rPr>
              <w:t xml:space="preserve"> meetings and events, and where </w:t>
            </w:r>
            <w:proofErr w:type="gramStart"/>
            <w:r w:rsidR="00E07ED2" w:rsidRPr="00942AF1">
              <w:rPr>
                <w:rFonts w:ascii="Arial" w:hAnsi="Arial" w:cs="Arial"/>
              </w:rPr>
              <w:t xml:space="preserve">requested </w:t>
            </w:r>
            <w:r w:rsidRPr="00942AF1">
              <w:rPr>
                <w:rFonts w:ascii="Arial" w:hAnsi="Arial" w:cs="Arial"/>
              </w:rPr>
              <w:t>,</w:t>
            </w:r>
            <w:proofErr w:type="gramEnd"/>
            <w:r w:rsidRPr="00942AF1">
              <w:rPr>
                <w:rFonts w:ascii="Arial" w:hAnsi="Arial" w:cs="Arial"/>
              </w:rPr>
              <w:t xml:space="preserve"> take minutes and distribute relevant information</w:t>
            </w:r>
            <w:r w:rsidR="00E07ED2" w:rsidRPr="00942AF1">
              <w:rPr>
                <w:rFonts w:ascii="Arial" w:hAnsi="Arial" w:cs="Arial"/>
              </w:rPr>
              <w:t xml:space="preserve"> within agreed timescales </w:t>
            </w:r>
          </w:p>
        </w:tc>
      </w:tr>
      <w:tr w:rsidR="003E6500" w:rsidRPr="00942AF1" w14:paraId="09D08674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C59BDBB" w14:textId="38266170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Support ongoing development of the role and the </w:t>
            </w:r>
            <w:r w:rsidR="00E07ED2" w:rsidRPr="00942AF1">
              <w:rPr>
                <w:rFonts w:ascii="Arial" w:hAnsi="Arial" w:cs="Arial"/>
              </w:rPr>
              <w:t>Service</w:t>
            </w:r>
            <w:r w:rsidRPr="00942AF1">
              <w:rPr>
                <w:rFonts w:ascii="Arial" w:hAnsi="Arial" w:cs="Arial"/>
              </w:rPr>
              <w:t xml:space="preserve"> with new processes and procedures, as relevant </w:t>
            </w:r>
          </w:p>
        </w:tc>
      </w:tr>
      <w:tr w:rsidR="003E6500" w:rsidRPr="00942AF1" w14:paraId="0F0EE12F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EBD4BBA" w14:textId="78536C0F" w:rsidR="003E6500" w:rsidRPr="00942AF1" w:rsidRDefault="003E6500" w:rsidP="00973E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Keep accurate records in accordance with </w:t>
            </w:r>
            <w:r w:rsidR="00973EED">
              <w:rPr>
                <w:rFonts w:ascii="Arial" w:hAnsi="Arial" w:cs="Arial"/>
              </w:rPr>
              <w:t>GDPR.</w:t>
            </w:r>
            <w:r w:rsidR="009D49AC">
              <w:rPr>
                <w:rFonts w:ascii="Arial" w:hAnsi="Arial" w:cs="Arial"/>
              </w:rPr>
              <w:t xml:space="preserve"> </w:t>
            </w:r>
            <w:r w:rsidR="00E07ED2" w:rsidRPr="00942AF1">
              <w:rPr>
                <w:rFonts w:ascii="Arial" w:hAnsi="Arial" w:cs="Arial"/>
              </w:rPr>
              <w:t xml:space="preserve">Work in an </w:t>
            </w:r>
            <w:proofErr w:type="spellStart"/>
            <w:r w:rsidR="00E07ED2" w:rsidRPr="00942AF1">
              <w:rPr>
                <w:rFonts w:ascii="Arial" w:hAnsi="Arial" w:cs="Arial"/>
              </w:rPr>
              <w:t>anti discriminatory</w:t>
            </w:r>
            <w:proofErr w:type="spellEnd"/>
            <w:r w:rsidR="00E07ED2" w:rsidRPr="00942AF1">
              <w:rPr>
                <w:rFonts w:ascii="Arial" w:hAnsi="Arial" w:cs="Arial"/>
              </w:rPr>
              <w:t xml:space="preserve"> manner and comply with relevant legislation.</w:t>
            </w:r>
          </w:p>
        </w:tc>
      </w:tr>
      <w:tr w:rsidR="003E6500" w:rsidRPr="00942AF1" w14:paraId="100DE237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8E18DE8" w14:textId="4797A7FF" w:rsidR="0058211D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Follow all relevant departmental and local office procedures.</w:t>
            </w:r>
          </w:p>
        </w:tc>
      </w:tr>
      <w:tr w:rsidR="0058211D" w:rsidRPr="00942AF1" w14:paraId="3C231C29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551568" w14:textId="65D2719F" w:rsidR="0058211D" w:rsidRPr="00942AF1" w:rsidRDefault="00582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service improvement plan</w:t>
            </w:r>
          </w:p>
        </w:tc>
      </w:tr>
    </w:tbl>
    <w:p w14:paraId="7FABFECA" w14:textId="77777777" w:rsidR="003E6500" w:rsidRPr="00942AF1" w:rsidRDefault="003E6500" w:rsidP="00EA74BE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3E6500" w:rsidRPr="00942AF1" w14:paraId="212E054B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45A8F09" w14:textId="77777777" w:rsidR="003E6500" w:rsidRPr="00942AF1" w:rsidRDefault="00EA74BE" w:rsidP="00EA74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2AF1">
              <w:rPr>
                <w:rFonts w:ascii="Arial" w:hAnsi="Arial" w:cs="Arial"/>
                <w:b/>
                <w:bCs/>
              </w:rPr>
              <w:t>Supervisory/Managerial Responsibilities</w:t>
            </w:r>
            <w:r w:rsidR="003E6500" w:rsidRPr="00942AF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E6500" w:rsidRPr="00942AF1" w14:paraId="439DF8BF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D8DCA7C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Not Applicable</w:t>
            </w:r>
          </w:p>
        </w:tc>
      </w:tr>
    </w:tbl>
    <w:p w14:paraId="1E5CA16A" w14:textId="77777777" w:rsidR="003E6500" w:rsidRPr="00942AF1" w:rsidRDefault="003E6500" w:rsidP="005F0FC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3E6500" w:rsidRPr="00942AF1" w14:paraId="0B69BDCD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A913CE" w14:textId="77777777" w:rsidR="003E6500" w:rsidRPr="00942AF1" w:rsidRDefault="00EA74BE" w:rsidP="00EA74B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/>
                <w:bCs/>
              </w:rPr>
            </w:pPr>
            <w:r w:rsidRPr="00942AF1">
              <w:rPr>
                <w:rFonts w:ascii="Arial" w:hAnsi="Arial" w:cs="Arial"/>
                <w:b/>
                <w:bCs/>
              </w:rPr>
              <w:t>Communication/Contacts</w:t>
            </w:r>
            <w:r w:rsidR="003E6500" w:rsidRPr="00942AF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E6500" w:rsidRPr="00942AF1" w14:paraId="744AECC0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2A30D87" w14:textId="336570B7" w:rsidR="003E6500" w:rsidRPr="00942AF1" w:rsidRDefault="00A562D2" w:rsidP="004B52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42AF1">
              <w:rPr>
                <w:rFonts w:ascii="Arial" w:hAnsi="Arial" w:cs="Arial"/>
              </w:rPr>
              <w:t>ractitioners in Social Care and Health, Service Managers and Service Directors and Executive Directors</w:t>
            </w:r>
          </w:p>
        </w:tc>
      </w:tr>
      <w:tr w:rsidR="003E6500" w:rsidRPr="00942AF1" w14:paraId="5D835837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9697390" w14:textId="77777777" w:rsidR="003E6500" w:rsidRPr="00942AF1" w:rsidRDefault="003E6500" w:rsidP="004B52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lastRenderedPageBreak/>
              <w:t xml:space="preserve">Fieldwork teams for information, </w:t>
            </w:r>
            <w:proofErr w:type="gramStart"/>
            <w:r w:rsidRPr="00942AF1">
              <w:rPr>
                <w:rFonts w:ascii="Arial" w:hAnsi="Arial" w:cs="Arial"/>
              </w:rPr>
              <w:t>monitoring</w:t>
            </w:r>
            <w:proofErr w:type="gramEnd"/>
            <w:r w:rsidRPr="00942AF1">
              <w:rPr>
                <w:rFonts w:ascii="Arial" w:hAnsi="Arial" w:cs="Arial"/>
              </w:rPr>
              <w:t xml:space="preserve"> and updates</w:t>
            </w:r>
            <w:r w:rsidR="00D03A61" w:rsidRPr="00942AF1">
              <w:rPr>
                <w:rFonts w:ascii="Arial" w:hAnsi="Arial" w:cs="Arial"/>
              </w:rPr>
              <w:t xml:space="preserve"> </w:t>
            </w:r>
          </w:p>
        </w:tc>
      </w:tr>
      <w:tr w:rsidR="003E6500" w:rsidRPr="00942AF1" w14:paraId="23EC8833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DC2E65" w14:textId="10A16BE9" w:rsidR="003E6500" w:rsidRPr="00942AF1" w:rsidRDefault="00A56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Services</w:t>
            </w:r>
            <w:r w:rsidR="00066681" w:rsidRPr="00942AF1">
              <w:rPr>
                <w:rFonts w:ascii="Arial" w:hAnsi="Arial" w:cs="Arial"/>
              </w:rPr>
              <w:t xml:space="preserve"> </w:t>
            </w:r>
          </w:p>
        </w:tc>
      </w:tr>
      <w:tr w:rsidR="003E6500" w:rsidRPr="00942AF1" w14:paraId="448B6D6E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31C626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Service providers and other agencies</w:t>
            </w:r>
          </w:p>
        </w:tc>
      </w:tr>
      <w:tr w:rsidR="003E6500" w:rsidRPr="00942AF1" w14:paraId="646B743F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F1F5B2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 xml:space="preserve">Other </w:t>
            </w:r>
            <w:proofErr w:type="spellStart"/>
            <w:r w:rsidRPr="00942AF1">
              <w:rPr>
                <w:rFonts w:ascii="Arial" w:hAnsi="Arial" w:cs="Arial"/>
              </w:rPr>
              <w:t>organisations</w:t>
            </w:r>
            <w:proofErr w:type="spellEnd"/>
            <w:r w:rsidRPr="00942AF1">
              <w:rPr>
                <w:rFonts w:ascii="Arial" w:hAnsi="Arial" w:cs="Arial"/>
              </w:rPr>
              <w:t xml:space="preserve">, </w:t>
            </w:r>
            <w:proofErr w:type="gramStart"/>
            <w:r w:rsidRPr="00942AF1">
              <w:rPr>
                <w:rFonts w:ascii="Arial" w:hAnsi="Arial" w:cs="Arial"/>
              </w:rPr>
              <w:t>e.g.</w:t>
            </w:r>
            <w:proofErr w:type="gramEnd"/>
            <w:r w:rsidRPr="00942AF1">
              <w:rPr>
                <w:rFonts w:ascii="Arial" w:hAnsi="Arial" w:cs="Arial"/>
              </w:rPr>
              <w:t xml:space="preserve"> other local authorities, Health partners  </w:t>
            </w:r>
          </w:p>
        </w:tc>
      </w:tr>
      <w:tr w:rsidR="003E6500" w:rsidRPr="00942AF1" w14:paraId="7ADAE041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5772C7" w14:textId="77777777" w:rsidR="003E6500" w:rsidRPr="00942AF1" w:rsidRDefault="003E6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You will need to work as a member of a team and alert supervisor/colleagues of urgent situations as they arise.</w:t>
            </w:r>
          </w:p>
        </w:tc>
      </w:tr>
    </w:tbl>
    <w:p w14:paraId="39DA2502" w14:textId="77777777" w:rsidR="003E6500" w:rsidRPr="00942AF1" w:rsidRDefault="003E6500" w:rsidP="005F0FC2">
      <w:pPr>
        <w:widowControl w:val="0"/>
        <w:autoSpaceDE w:val="0"/>
        <w:autoSpaceDN w:val="0"/>
        <w:adjustRightInd w:val="0"/>
        <w:spacing w:after="38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3E6500" w:rsidRPr="00942AF1" w14:paraId="7872D858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CAA043" w14:textId="77777777" w:rsidR="003E6500" w:rsidRPr="00942AF1" w:rsidRDefault="00EA74BE" w:rsidP="00EA74B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/>
                <w:bCs/>
              </w:rPr>
            </w:pPr>
            <w:r w:rsidRPr="00942AF1">
              <w:rPr>
                <w:rFonts w:ascii="Arial" w:hAnsi="Arial" w:cs="Arial"/>
                <w:b/>
                <w:bCs/>
              </w:rPr>
              <w:t>Career/Salary Progression Linked to this Post</w:t>
            </w:r>
            <w:r w:rsidR="003E6500" w:rsidRPr="00942AF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E6500" w:rsidRPr="00942AF1" w14:paraId="57A2DC91" w14:textId="77777777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8E2960A" w14:textId="77777777" w:rsidR="003E6500" w:rsidRPr="00942AF1" w:rsidRDefault="00EF3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2AF1">
              <w:rPr>
                <w:rFonts w:ascii="Arial" w:hAnsi="Arial" w:cs="Arial"/>
              </w:rPr>
              <w:t>N/A</w:t>
            </w:r>
          </w:p>
        </w:tc>
      </w:tr>
    </w:tbl>
    <w:p w14:paraId="3A103B5C" w14:textId="40626629" w:rsidR="003E6500" w:rsidRDefault="003E6500" w:rsidP="009254A4">
      <w:pPr>
        <w:widowControl w:val="0"/>
        <w:autoSpaceDE w:val="0"/>
        <w:autoSpaceDN w:val="0"/>
        <w:adjustRightInd w:val="0"/>
        <w:spacing w:after="380"/>
      </w:pPr>
    </w:p>
    <w:sectPr w:rsidR="003E6500" w:rsidSect="00EB3E1E">
      <w:pgSz w:w="12240" w:h="15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5A3E44"/>
    <w:multiLevelType w:val="hybridMultilevel"/>
    <w:tmpl w:val="3F10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4090">
    <w:abstractNumId w:val="0"/>
  </w:num>
  <w:num w:numId="2" w16cid:durableId="1347906215">
    <w:abstractNumId w:val="1"/>
  </w:num>
  <w:num w:numId="3" w16cid:durableId="205183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C2"/>
    <w:rsid w:val="00014F7D"/>
    <w:rsid w:val="00066681"/>
    <w:rsid w:val="00076A2F"/>
    <w:rsid w:val="000A592C"/>
    <w:rsid w:val="000D7193"/>
    <w:rsid w:val="00115CF0"/>
    <w:rsid w:val="00144609"/>
    <w:rsid w:val="00167DEB"/>
    <w:rsid w:val="001A5F2A"/>
    <w:rsid w:val="00266EDE"/>
    <w:rsid w:val="002A3D18"/>
    <w:rsid w:val="002C7D66"/>
    <w:rsid w:val="002F2802"/>
    <w:rsid w:val="00346F11"/>
    <w:rsid w:val="003A5FA5"/>
    <w:rsid w:val="003E1227"/>
    <w:rsid w:val="003E1EFF"/>
    <w:rsid w:val="003E6500"/>
    <w:rsid w:val="004105DE"/>
    <w:rsid w:val="00452CA7"/>
    <w:rsid w:val="004A6EFB"/>
    <w:rsid w:val="004B52F9"/>
    <w:rsid w:val="004C1D80"/>
    <w:rsid w:val="004E08D0"/>
    <w:rsid w:val="005172D5"/>
    <w:rsid w:val="00535B2A"/>
    <w:rsid w:val="00550CF7"/>
    <w:rsid w:val="00565287"/>
    <w:rsid w:val="0058211D"/>
    <w:rsid w:val="005D3CE5"/>
    <w:rsid w:val="005F0FC2"/>
    <w:rsid w:val="00641774"/>
    <w:rsid w:val="00654D90"/>
    <w:rsid w:val="006A774C"/>
    <w:rsid w:val="00744AB2"/>
    <w:rsid w:val="00811CBD"/>
    <w:rsid w:val="00836A3D"/>
    <w:rsid w:val="00837DB9"/>
    <w:rsid w:val="00843872"/>
    <w:rsid w:val="0088587C"/>
    <w:rsid w:val="008A17BE"/>
    <w:rsid w:val="008F7773"/>
    <w:rsid w:val="009254A4"/>
    <w:rsid w:val="00942AF1"/>
    <w:rsid w:val="00971282"/>
    <w:rsid w:val="00973EED"/>
    <w:rsid w:val="009916B7"/>
    <w:rsid w:val="009D49AC"/>
    <w:rsid w:val="00A303DE"/>
    <w:rsid w:val="00A562D2"/>
    <w:rsid w:val="00A9065C"/>
    <w:rsid w:val="00B031F4"/>
    <w:rsid w:val="00C27037"/>
    <w:rsid w:val="00C93A73"/>
    <w:rsid w:val="00CD7A45"/>
    <w:rsid w:val="00D03A61"/>
    <w:rsid w:val="00DC05E5"/>
    <w:rsid w:val="00DC2B1C"/>
    <w:rsid w:val="00E07ED2"/>
    <w:rsid w:val="00E9004D"/>
    <w:rsid w:val="00EA74BE"/>
    <w:rsid w:val="00EB3E1E"/>
    <w:rsid w:val="00EF3711"/>
    <w:rsid w:val="00EF51C6"/>
    <w:rsid w:val="00F01D49"/>
    <w:rsid w:val="00F2648F"/>
    <w:rsid w:val="00F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43343"/>
  <w14:defaultImageDpi w14:val="0"/>
  <w15:docId w15:val="{D05D3246-45C4-4321-A36F-C5685D0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18"/>
    <w:rPr>
      <w:rFonts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67DE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A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Home Computer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Richard Stark</dc:creator>
  <cp:keywords/>
  <dc:description/>
  <cp:lastModifiedBy>Esther Donald</cp:lastModifiedBy>
  <cp:revision>2</cp:revision>
  <cp:lastPrinted>2013-09-04T10:46:00Z</cp:lastPrinted>
  <dcterms:created xsi:type="dcterms:W3CDTF">2023-10-23T10:56:00Z</dcterms:created>
  <dcterms:modified xsi:type="dcterms:W3CDTF">2023-10-23T10:56:00Z</dcterms:modified>
</cp:coreProperties>
</file>