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F4E" w14:textId="0D0DDBF8" w:rsidR="00C26D71" w:rsidRPr="002C732A" w:rsidRDefault="57146125" w:rsidP="02F49B7B">
      <w:pPr>
        <w:spacing w:after="113" w:line="400" w:lineRule="exact"/>
        <w:rPr>
          <w:b/>
          <w:bCs/>
          <w:color w:val="808080" w:themeColor="background1" w:themeShade="80"/>
          <w:sz w:val="36"/>
          <w:szCs w:val="36"/>
        </w:rPr>
      </w:pPr>
      <w:r w:rsidRPr="4DA15F2E">
        <w:rPr>
          <w:b/>
          <w:bCs/>
          <w:color w:val="808080" w:themeColor="background1" w:themeShade="80"/>
          <w:sz w:val="36"/>
          <w:szCs w:val="36"/>
        </w:rPr>
        <w:t>Job Description</w:t>
      </w:r>
    </w:p>
    <w:p w14:paraId="6F6D1CE0" w14:textId="77777777" w:rsidR="002C1419" w:rsidRDefault="002C369B" w:rsidP="002C1419">
      <w:pPr>
        <w:tabs>
          <w:tab w:val="left" w:pos="7130"/>
        </w:tabs>
        <w:spacing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Employee Relations</w:t>
      </w:r>
      <w:r w:rsidR="0069597C">
        <w:rPr>
          <w:b/>
          <w:color w:val="005596" w:themeColor="text2"/>
          <w:sz w:val="36"/>
          <w:szCs w:val="36"/>
        </w:rPr>
        <w:t xml:space="preserve"> Lead</w:t>
      </w:r>
    </w:p>
    <w:p w14:paraId="45C398C4" w14:textId="307F8A97" w:rsidR="002C1419" w:rsidRPr="002C1419" w:rsidRDefault="0025130A" w:rsidP="002C1419">
      <w:pPr>
        <w:tabs>
          <w:tab w:val="left" w:pos="7130"/>
        </w:tabs>
        <w:spacing w:line="400" w:lineRule="exact"/>
        <w:rPr>
          <w:b/>
          <w:color w:val="005596" w:themeColor="text2"/>
          <w:szCs w:val="24"/>
        </w:rPr>
      </w:pPr>
      <w:r w:rsidRPr="002C1419">
        <w:rPr>
          <w:b/>
          <w:color w:val="005596" w:themeColor="text2"/>
          <w:szCs w:val="24"/>
        </w:rPr>
        <w:t>(</w:t>
      </w:r>
      <w:r w:rsidR="001C40A2" w:rsidRPr="002C1419">
        <w:rPr>
          <w:b/>
          <w:color w:val="005596" w:themeColor="text2"/>
          <w:szCs w:val="24"/>
        </w:rPr>
        <w:t>F</w:t>
      </w:r>
      <w:r w:rsidR="002C1419">
        <w:rPr>
          <w:b/>
          <w:color w:val="005596" w:themeColor="text2"/>
          <w:szCs w:val="24"/>
        </w:rPr>
        <w:t xml:space="preserve">ixed term </w:t>
      </w:r>
      <w:r w:rsidR="001C40A2" w:rsidRPr="002C1419">
        <w:rPr>
          <w:b/>
          <w:color w:val="005596" w:themeColor="text2"/>
          <w:szCs w:val="24"/>
        </w:rPr>
        <w:t>contract up until 31/3/25</w:t>
      </w:r>
      <w:r w:rsidRPr="002C1419">
        <w:rPr>
          <w:b/>
          <w:color w:val="005596" w:themeColor="text2"/>
          <w:szCs w:val="24"/>
        </w:rPr>
        <w:t>)</w:t>
      </w:r>
    </w:p>
    <w:p w14:paraId="67806814" w14:textId="63DD8EFE" w:rsidR="002A3B04" w:rsidRPr="002C732A" w:rsidRDefault="006840B9" w:rsidP="002C1419">
      <w:pPr>
        <w:tabs>
          <w:tab w:val="left" w:pos="7130"/>
        </w:tabs>
        <w:spacing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ab/>
      </w:r>
    </w:p>
    <w:p w14:paraId="4425B1D0" w14:textId="47FF06D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="008D2B47">
        <w:rPr>
          <w:color w:val="000000" w:themeColor="text1"/>
        </w:rPr>
        <w:tab/>
      </w:r>
      <w:r w:rsidR="008D2B47">
        <w:rPr>
          <w:color w:val="000000" w:themeColor="text1"/>
        </w:rPr>
        <w:tab/>
      </w:r>
      <w:r w:rsidR="00E50357">
        <w:rPr>
          <w:color w:val="000000" w:themeColor="text1"/>
        </w:rPr>
        <w:t>TBC</w:t>
      </w:r>
    </w:p>
    <w:p w14:paraId="75235DA3" w14:textId="293DF9E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F3DE9">
        <w:rPr>
          <w:color w:val="000000" w:themeColor="text1"/>
        </w:rPr>
        <w:t>People &amp; Culture</w:t>
      </w:r>
    </w:p>
    <w:p w14:paraId="68CC37B0" w14:textId="44B03AE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EB22F8">
        <w:rPr>
          <w:color w:val="000000" w:themeColor="text1"/>
        </w:rPr>
        <w:t>HR Business Partner</w:t>
      </w:r>
    </w:p>
    <w:p w14:paraId="1D06259D" w14:textId="42632125" w:rsidR="00CE6B6F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9B2F84">
        <w:rPr>
          <w:color w:val="000000" w:themeColor="text1"/>
        </w:rPr>
        <w:tab/>
        <w:t>1</w:t>
      </w:r>
    </w:p>
    <w:p w14:paraId="18A02538" w14:textId="5E817CD5" w:rsidR="00CE6B6F" w:rsidRDefault="00CE6B6F" w:rsidP="002A3B04">
      <w:pPr>
        <w:spacing w:line="300" w:lineRule="exact"/>
        <w:rPr>
          <w:color w:val="000000" w:themeColor="text1"/>
        </w:rPr>
      </w:pPr>
      <w:r w:rsidRPr="00CE6B6F">
        <w:rPr>
          <w:b/>
          <w:color w:val="808080" w:themeColor="background1" w:themeShade="80"/>
        </w:rPr>
        <w:t>Post No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103392</w:t>
      </w:r>
    </w:p>
    <w:p w14:paraId="3CAF9DED" w14:textId="132A2066" w:rsidR="005F3DE9" w:rsidRDefault="005F3DE9" w:rsidP="002A3B04">
      <w:pPr>
        <w:spacing w:line="300" w:lineRule="exact"/>
        <w:rPr>
          <w:color w:val="000000" w:themeColor="text1"/>
        </w:rPr>
      </w:pPr>
      <w:r w:rsidRPr="005F3DE9">
        <w:rPr>
          <w:b/>
          <w:color w:val="808080" w:themeColor="background1" w:themeShade="80"/>
        </w:rPr>
        <w:t>Grade</w:t>
      </w:r>
      <w:r w:rsidRPr="005F3DE9">
        <w:rPr>
          <w:b/>
          <w:color w:val="808080" w:themeColor="background1" w:themeShade="80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40BCA">
        <w:rPr>
          <w:color w:val="000000" w:themeColor="text1"/>
        </w:rPr>
        <w:t>BCP Grade K (</w:t>
      </w:r>
      <w:r w:rsidR="00D27133">
        <w:rPr>
          <w:color w:val="000000" w:themeColor="text1"/>
        </w:rPr>
        <w:t xml:space="preserve">£44,428 to </w:t>
      </w:r>
      <w:r w:rsidR="00501F70">
        <w:rPr>
          <w:color w:val="000000" w:themeColor="text1"/>
        </w:rPr>
        <w:t>£47,420)</w:t>
      </w:r>
      <w:r>
        <w:rPr>
          <w:color w:val="000000" w:themeColor="text1"/>
        </w:rPr>
        <w:tab/>
      </w:r>
    </w:p>
    <w:p w14:paraId="20FCA648" w14:textId="77777777" w:rsidR="00041AC4" w:rsidRDefault="00041AC4" w:rsidP="00E50357">
      <w:pPr>
        <w:spacing w:after="57" w:line="300" w:lineRule="exact"/>
        <w:rPr>
          <w:b/>
          <w:szCs w:val="24"/>
        </w:rPr>
      </w:pPr>
    </w:p>
    <w:p w14:paraId="2D722F42" w14:textId="3FB1BF17" w:rsidR="0071002E" w:rsidRPr="00F93024" w:rsidRDefault="008B610E" w:rsidP="00E50357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68834E7" wp14:editId="668E3CAC">
                <wp:simplePos x="0" y="0"/>
                <wp:positionH relativeFrom="margin">
                  <wp:align>left</wp:align>
                </wp:positionH>
                <wp:positionV relativeFrom="page">
                  <wp:posOffset>2778760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9248" w14:textId="6865DF04" w:rsidR="008B610E" w:rsidRPr="00205BF0" w:rsidRDefault="008B610E" w:rsidP="00205BF0">
                            <w:pPr>
                              <w:spacing w:after="57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05BF0">
                              <w:rPr>
                                <w:b/>
                                <w:color w:val="000000"/>
                                <w:szCs w:val="24"/>
                              </w:rPr>
                              <w:t>, Christchurch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by…</w:t>
                            </w:r>
                            <w:r w:rsidR="00E643C9">
                              <w:rPr>
                                <w:szCs w:val="24"/>
                              </w:rPr>
                              <w:t xml:space="preserve"> </w:t>
                            </w:r>
                            <w:r w:rsidR="00DF5024">
                              <w:rPr>
                                <w:szCs w:val="24"/>
                              </w:rPr>
                              <w:t xml:space="preserve">Enabling people to do the best work they </w:t>
                            </w:r>
                            <w:proofErr w:type="gramStart"/>
                            <w:r w:rsidR="00DF5024">
                              <w:rPr>
                                <w:szCs w:val="24"/>
                              </w:rPr>
                              <w:t>can</w:t>
                            </w:r>
                            <w:proofErr w:type="gramEnd"/>
                            <w:r w:rsidR="00205BF0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83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8.8pt;width:514.5pt;height:110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" fillcolor="#d9d9d9" stroked="f">
                <v:textbox style="mso-fit-shape-to-text:t">
                  <w:txbxContent>
                    <w:p w14:paraId="7C8C9248" w14:textId="6865DF04" w:rsidR="008B610E" w:rsidRPr="00205BF0" w:rsidRDefault="008B610E" w:rsidP="00205BF0">
                      <w:pPr>
                        <w:spacing w:after="57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05BF0">
                        <w:rPr>
                          <w:b/>
                          <w:color w:val="000000"/>
                          <w:szCs w:val="24"/>
                        </w:rPr>
                        <w:t>, Christchurch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 by…</w:t>
                      </w:r>
                      <w:r w:rsidR="00E643C9">
                        <w:rPr>
                          <w:szCs w:val="24"/>
                        </w:rPr>
                        <w:t xml:space="preserve"> </w:t>
                      </w:r>
                      <w:r w:rsidR="00DF5024">
                        <w:rPr>
                          <w:szCs w:val="24"/>
                        </w:rPr>
                        <w:t xml:space="preserve">Enabling people to do the best work they </w:t>
                      </w:r>
                      <w:proofErr w:type="gramStart"/>
                      <w:r w:rsidR="00DF5024">
                        <w:rPr>
                          <w:szCs w:val="24"/>
                        </w:rPr>
                        <w:t>can</w:t>
                      </w:r>
                      <w:proofErr w:type="gramEnd"/>
                      <w:r w:rsidR="00205BF0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117CF0AA" w14:textId="77777777" w:rsidR="00DF156F" w:rsidRDefault="00DF156F" w:rsidP="005A5B53">
      <w:pPr>
        <w:rPr>
          <w:szCs w:val="24"/>
        </w:rPr>
      </w:pPr>
    </w:p>
    <w:p w14:paraId="6D6DF1F7" w14:textId="59F1044D" w:rsidR="005A5B53" w:rsidRDefault="00DF156F" w:rsidP="00DF156F">
      <w:pPr>
        <w:rPr>
          <w:szCs w:val="24"/>
        </w:rPr>
      </w:pPr>
      <w:r>
        <w:rPr>
          <w:szCs w:val="24"/>
        </w:rPr>
        <w:t xml:space="preserve">As a member of the </w:t>
      </w:r>
      <w:r w:rsidR="005A5B53">
        <w:rPr>
          <w:szCs w:val="24"/>
        </w:rPr>
        <w:t xml:space="preserve">HR Leadership Team, you will </w:t>
      </w:r>
      <w:r w:rsidR="005A5B53" w:rsidRPr="00DA3E49">
        <w:rPr>
          <w:szCs w:val="24"/>
        </w:rPr>
        <w:t xml:space="preserve">work effectively with colleagues to manage, </w:t>
      </w:r>
      <w:proofErr w:type="gramStart"/>
      <w:r w:rsidR="005A5B53" w:rsidRPr="00DA3E49">
        <w:rPr>
          <w:szCs w:val="24"/>
        </w:rPr>
        <w:t>develop</w:t>
      </w:r>
      <w:proofErr w:type="gramEnd"/>
      <w:r w:rsidR="005A5B53" w:rsidRPr="00DA3E49">
        <w:rPr>
          <w:szCs w:val="24"/>
        </w:rPr>
        <w:t xml:space="preserve"> and maintain an effective employee relations service, with a focus on achieving proactive and consistent advice across services and being the specialist for the organisation on the employee relations agenda.</w:t>
      </w:r>
    </w:p>
    <w:p w14:paraId="507D49C5" w14:textId="77777777" w:rsidR="00554F88" w:rsidRDefault="00554F88" w:rsidP="00554F88">
      <w:pPr>
        <w:rPr>
          <w:szCs w:val="24"/>
        </w:rPr>
      </w:pPr>
    </w:p>
    <w:p w14:paraId="65DC461C" w14:textId="78CCEEE4" w:rsidR="001257B1" w:rsidRPr="003E3E0F" w:rsidRDefault="00D13DA4" w:rsidP="003E3E0F">
      <w:pPr>
        <w:rPr>
          <w:szCs w:val="24"/>
        </w:rPr>
      </w:pPr>
      <w:r>
        <w:rPr>
          <w:szCs w:val="24"/>
        </w:rPr>
        <w:t>You will l</w:t>
      </w:r>
      <w:r w:rsidR="007041D1">
        <w:rPr>
          <w:szCs w:val="24"/>
        </w:rPr>
        <w:t>ead the Employee Relations team</w:t>
      </w:r>
      <w:r w:rsidR="000310CE">
        <w:rPr>
          <w:szCs w:val="24"/>
        </w:rPr>
        <w:t xml:space="preserve"> in </w:t>
      </w:r>
      <w:r w:rsidR="00D93A0B">
        <w:rPr>
          <w:szCs w:val="24"/>
        </w:rPr>
        <w:t>coordinating</w:t>
      </w:r>
      <w:r w:rsidR="000310CE">
        <w:rPr>
          <w:szCs w:val="24"/>
        </w:rPr>
        <w:t xml:space="preserve"> </w:t>
      </w:r>
      <w:r w:rsidR="009667A8" w:rsidRPr="002A77D7">
        <w:rPr>
          <w:szCs w:val="24"/>
        </w:rPr>
        <w:t xml:space="preserve">an effective </w:t>
      </w:r>
      <w:r w:rsidR="00202BBC" w:rsidRPr="002A77D7">
        <w:rPr>
          <w:szCs w:val="24"/>
        </w:rPr>
        <w:t xml:space="preserve">employee relations </w:t>
      </w:r>
      <w:r w:rsidR="00626D40" w:rsidRPr="002A77D7">
        <w:rPr>
          <w:szCs w:val="24"/>
        </w:rPr>
        <w:t xml:space="preserve">service, with a focus on </w:t>
      </w:r>
      <w:r w:rsidR="009667A8" w:rsidRPr="002A77D7">
        <w:rPr>
          <w:szCs w:val="24"/>
        </w:rPr>
        <w:t xml:space="preserve">achieving </w:t>
      </w:r>
      <w:r w:rsidR="00202BBC" w:rsidRPr="002A77D7">
        <w:rPr>
          <w:szCs w:val="24"/>
        </w:rPr>
        <w:t>proactive</w:t>
      </w:r>
      <w:r w:rsidR="00EC7ADE">
        <w:rPr>
          <w:szCs w:val="24"/>
        </w:rPr>
        <w:t xml:space="preserve">, </w:t>
      </w:r>
      <w:proofErr w:type="gramStart"/>
      <w:r w:rsidR="00EC7ADE">
        <w:rPr>
          <w:szCs w:val="24"/>
        </w:rPr>
        <w:t>pragmatic</w:t>
      </w:r>
      <w:proofErr w:type="gramEnd"/>
      <w:r w:rsidR="00202BBC" w:rsidRPr="002A77D7">
        <w:rPr>
          <w:szCs w:val="24"/>
        </w:rPr>
        <w:t xml:space="preserve"> and consistent advice </w:t>
      </w:r>
      <w:r w:rsidR="009667A8" w:rsidRPr="002A77D7">
        <w:rPr>
          <w:szCs w:val="24"/>
        </w:rPr>
        <w:t>across services</w:t>
      </w:r>
      <w:r w:rsidR="00637750">
        <w:rPr>
          <w:szCs w:val="24"/>
        </w:rPr>
        <w:t>.</w:t>
      </w:r>
    </w:p>
    <w:p w14:paraId="5CBA4BE9" w14:textId="77777777" w:rsidR="00F60FC0" w:rsidRDefault="00F60FC0" w:rsidP="00F26E7E">
      <w:pPr>
        <w:rPr>
          <w:szCs w:val="24"/>
        </w:rPr>
      </w:pPr>
    </w:p>
    <w:p w14:paraId="685015C5" w14:textId="0305A311" w:rsidR="006E6AFC" w:rsidRDefault="0071002E" w:rsidP="00A624A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BEA020F" w14:textId="5B5DEBCA" w:rsidR="0023078E" w:rsidRDefault="0023078E" w:rsidP="002863DE">
      <w:pPr>
        <w:pStyle w:val="ListParagraph"/>
        <w:rPr>
          <w:color w:val="000000" w:themeColor="text1"/>
          <w:szCs w:val="24"/>
        </w:rPr>
      </w:pPr>
    </w:p>
    <w:p w14:paraId="1C1C6198" w14:textId="77777777" w:rsidR="0023078E" w:rsidRPr="00B70A4E" w:rsidRDefault="0023078E" w:rsidP="0023078E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 w:rsidRPr="00202BBC">
        <w:rPr>
          <w:color w:val="000000" w:themeColor="text1"/>
        </w:rPr>
        <w:t xml:space="preserve">Develop </w:t>
      </w:r>
      <w:r>
        <w:rPr>
          <w:color w:val="000000" w:themeColor="text1"/>
        </w:rPr>
        <w:t xml:space="preserve">and maintain </w:t>
      </w:r>
      <w:r w:rsidRPr="00202BBC">
        <w:rPr>
          <w:color w:val="000000" w:themeColor="text1"/>
        </w:rPr>
        <w:t xml:space="preserve">a high performing </w:t>
      </w:r>
      <w:r>
        <w:rPr>
          <w:color w:val="000000" w:themeColor="text1"/>
        </w:rPr>
        <w:t>advisory</w:t>
      </w:r>
      <w:r w:rsidRPr="00202B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service, leading the HR Advisors </w:t>
      </w:r>
      <w:r w:rsidRPr="00202BBC">
        <w:rPr>
          <w:color w:val="000000" w:themeColor="text1"/>
        </w:rPr>
        <w:t xml:space="preserve">to </w:t>
      </w:r>
      <w:r>
        <w:rPr>
          <w:color w:val="000000" w:themeColor="text1"/>
        </w:rPr>
        <w:t xml:space="preserve">provide </w:t>
      </w:r>
      <w:r w:rsidRPr="00202BBC">
        <w:rPr>
          <w:color w:val="000000" w:themeColor="text1"/>
        </w:rPr>
        <w:t>insight</w:t>
      </w:r>
      <w:r>
        <w:rPr>
          <w:color w:val="000000" w:themeColor="text1"/>
        </w:rPr>
        <w:t>,</w:t>
      </w:r>
      <w:r w:rsidRPr="00202BBC">
        <w:rPr>
          <w:color w:val="000000" w:themeColor="text1"/>
        </w:rPr>
        <w:t xml:space="preserve"> </w:t>
      </w:r>
      <w:proofErr w:type="gramStart"/>
      <w:r w:rsidRPr="00202BBC">
        <w:rPr>
          <w:color w:val="000000" w:themeColor="text1"/>
        </w:rPr>
        <w:t>advice</w:t>
      </w:r>
      <w:proofErr w:type="gramEnd"/>
      <w:r>
        <w:rPr>
          <w:color w:val="000000" w:themeColor="text1"/>
        </w:rPr>
        <w:t xml:space="preserve"> and solutions around all areas of policy and procedure.</w:t>
      </w:r>
    </w:p>
    <w:p w14:paraId="68C9CEB6" w14:textId="5122025F" w:rsidR="0023078E" w:rsidRPr="00207084" w:rsidRDefault="000120E9" w:rsidP="0023078E">
      <w:pPr>
        <w:pStyle w:val="ListParagraph"/>
        <w:numPr>
          <w:ilvl w:val="0"/>
          <w:numId w:val="5"/>
        </w:numPr>
        <w:spacing w:after="113" w:line="300" w:lineRule="exact"/>
        <w:rPr>
          <w:b/>
          <w:szCs w:val="24"/>
        </w:rPr>
      </w:pPr>
      <w:r>
        <w:t>Manage and d</w:t>
      </w:r>
      <w:r w:rsidR="0023078E">
        <w:t xml:space="preserve">evelop Advisor capability in the understanding and application of employment law, policies and practices to ensure consistency and ability to manage risk </w:t>
      </w:r>
      <w:proofErr w:type="gramStart"/>
      <w:r w:rsidR="0023078E">
        <w:t>appropriately</w:t>
      </w:r>
      <w:proofErr w:type="gramEnd"/>
      <w:r w:rsidR="0023078E">
        <w:t xml:space="preserve"> </w:t>
      </w:r>
    </w:p>
    <w:p w14:paraId="210BFB34" w14:textId="5D6F1677" w:rsidR="0023078E" w:rsidRPr="00710334" w:rsidRDefault="0023078E" w:rsidP="0023078E">
      <w:pPr>
        <w:pStyle w:val="ListParagraph"/>
        <w:numPr>
          <w:ilvl w:val="0"/>
          <w:numId w:val="5"/>
        </w:numPr>
        <w:spacing w:after="113" w:line="300" w:lineRule="exact"/>
        <w:rPr>
          <w:b/>
          <w:szCs w:val="24"/>
        </w:rPr>
      </w:pPr>
      <w:r>
        <w:t xml:space="preserve">Lead on the provision of employee relations analytics and data for the use of all stakeholders to inform decisions around service planning and corporate </w:t>
      </w:r>
      <w:proofErr w:type="gramStart"/>
      <w:r>
        <w:t>issues</w:t>
      </w:r>
      <w:proofErr w:type="gramEnd"/>
    </w:p>
    <w:p w14:paraId="09BDC3A0" w14:textId="17AB4F49" w:rsidR="00710334" w:rsidRPr="00710334" w:rsidRDefault="00710334" w:rsidP="00710334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</w:rPr>
        <w:t xml:space="preserve">Lead and develop the service in line with the wider HR transformation </w:t>
      </w:r>
      <w:proofErr w:type="gramStart"/>
      <w:r>
        <w:rPr>
          <w:color w:val="000000" w:themeColor="text1"/>
        </w:rPr>
        <w:t>agenda</w:t>
      </w:r>
      <w:proofErr w:type="gramEnd"/>
    </w:p>
    <w:p w14:paraId="63B0C09F" w14:textId="09E9E765" w:rsidR="0023078E" w:rsidRDefault="0023078E" w:rsidP="0023078E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Lead on facilitating evidence based and outcome focussed decisions to resolve complex ER issues.</w:t>
      </w:r>
    </w:p>
    <w:p w14:paraId="6D5EB999" w14:textId="1C576146" w:rsidR="00367D04" w:rsidRDefault="00367D04" w:rsidP="00367D04">
      <w:pPr>
        <w:numPr>
          <w:ilvl w:val="0"/>
          <w:numId w:val="5"/>
        </w:numPr>
        <w:spacing w:after="39" w:line="221" w:lineRule="auto"/>
      </w:pPr>
      <w:r>
        <w:t xml:space="preserve">Monitor trends in employment practices and advise on appropriate proactive </w:t>
      </w:r>
      <w:proofErr w:type="gramStart"/>
      <w:r>
        <w:t>action</w:t>
      </w:r>
      <w:proofErr w:type="gramEnd"/>
      <w:r>
        <w:t xml:space="preserve"> </w:t>
      </w:r>
    </w:p>
    <w:p w14:paraId="5F3B8881" w14:textId="44FCF26F" w:rsidR="00367D04" w:rsidRPr="00367D04" w:rsidRDefault="00367D04" w:rsidP="00367D04">
      <w:pPr>
        <w:numPr>
          <w:ilvl w:val="0"/>
          <w:numId w:val="5"/>
        </w:numPr>
        <w:spacing w:after="6" w:line="252" w:lineRule="auto"/>
      </w:pPr>
      <w:r>
        <w:t xml:space="preserve">Interpret statistics, including Employee Relations performance indicators to influence business planning, staff management and decision </w:t>
      </w:r>
      <w:proofErr w:type="gramStart"/>
      <w:r>
        <w:t>making</w:t>
      </w:r>
      <w:proofErr w:type="gramEnd"/>
    </w:p>
    <w:p w14:paraId="0EDA7F96" w14:textId="39ED629B" w:rsidR="0023078E" w:rsidRDefault="00212339" w:rsidP="0023078E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Implement </w:t>
      </w:r>
      <w:r w:rsidR="00A07C9B">
        <w:rPr>
          <w:color w:val="000000" w:themeColor="text1"/>
          <w:szCs w:val="24"/>
        </w:rPr>
        <w:t xml:space="preserve">and continually review </w:t>
      </w:r>
      <w:r w:rsidR="0023078E">
        <w:rPr>
          <w:color w:val="000000" w:themeColor="text1"/>
          <w:szCs w:val="24"/>
        </w:rPr>
        <w:t xml:space="preserve">a pragmatic risk approach, which balances risk against organisational </w:t>
      </w:r>
      <w:proofErr w:type="gramStart"/>
      <w:r w:rsidR="0023078E">
        <w:rPr>
          <w:color w:val="000000" w:themeColor="text1"/>
          <w:szCs w:val="24"/>
        </w:rPr>
        <w:t>benefit</w:t>
      </w:r>
      <w:proofErr w:type="gramEnd"/>
    </w:p>
    <w:p w14:paraId="62ECB87C" w14:textId="699C01E7" w:rsidR="007C20B6" w:rsidRPr="007C20B6" w:rsidRDefault="007C20B6" w:rsidP="007C20B6">
      <w:pPr>
        <w:pStyle w:val="ListParagraph"/>
        <w:numPr>
          <w:ilvl w:val="0"/>
          <w:numId w:val="5"/>
        </w:numPr>
        <w:rPr>
          <w:szCs w:val="24"/>
        </w:rPr>
      </w:pPr>
      <w:r>
        <w:t>Lead the policy review in line with best practice and legal requirements which can be applied intuitively by managers, considering the use of digital options for access and self-service where possible and provide training when necessary.</w:t>
      </w:r>
    </w:p>
    <w:p w14:paraId="0151078E" w14:textId="154AC45B" w:rsidR="00FD0445" w:rsidRDefault="00FD0445" w:rsidP="0023078E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Responsibility</w:t>
      </w:r>
      <w:r w:rsidR="00000518">
        <w:rPr>
          <w:color w:val="000000" w:themeColor="text1"/>
          <w:szCs w:val="24"/>
        </w:rPr>
        <w:t xml:space="preserve"> for</w:t>
      </w:r>
      <w:r w:rsidR="00E60081">
        <w:rPr>
          <w:color w:val="000000" w:themeColor="text1"/>
          <w:szCs w:val="24"/>
        </w:rPr>
        <w:t xml:space="preserve"> </w:t>
      </w:r>
      <w:r w:rsidR="000B745A">
        <w:rPr>
          <w:color w:val="000000" w:themeColor="text1"/>
          <w:szCs w:val="24"/>
        </w:rPr>
        <w:t>overseeing the procurement and</w:t>
      </w:r>
      <w:r w:rsidR="004E2F3A">
        <w:rPr>
          <w:color w:val="000000" w:themeColor="text1"/>
          <w:szCs w:val="24"/>
        </w:rPr>
        <w:t xml:space="preserve"> </w:t>
      </w:r>
      <w:r w:rsidR="00C04DED">
        <w:rPr>
          <w:color w:val="000000" w:themeColor="text1"/>
          <w:szCs w:val="24"/>
        </w:rPr>
        <w:t xml:space="preserve">contracting </w:t>
      </w:r>
      <w:r w:rsidR="00000518">
        <w:rPr>
          <w:color w:val="000000" w:themeColor="text1"/>
          <w:szCs w:val="24"/>
        </w:rPr>
        <w:t>of</w:t>
      </w:r>
      <w:r w:rsidR="00C04DED">
        <w:rPr>
          <w:color w:val="000000" w:themeColor="text1"/>
          <w:szCs w:val="24"/>
        </w:rPr>
        <w:t xml:space="preserve"> </w:t>
      </w:r>
      <w:r w:rsidR="00455619">
        <w:rPr>
          <w:color w:val="000000" w:themeColor="text1"/>
          <w:szCs w:val="24"/>
        </w:rPr>
        <w:t xml:space="preserve">external </w:t>
      </w:r>
      <w:r w:rsidR="00C04DED">
        <w:rPr>
          <w:color w:val="000000" w:themeColor="text1"/>
          <w:szCs w:val="24"/>
        </w:rPr>
        <w:t>service</w:t>
      </w:r>
      <w:r w:rsidR="00455619">
        <w:rPr>
          <w:color w:val="000000" w:themeColor="text1"/>
          <w:szCs w:val="24"/>
        </w:rPr>
        <w:t>s</w:t>
      </w:r>
      <w:r w:rsidR="00C04DED">
        <w:rPr>
          <w:color w:val="000000" w:themeColor="text1"/>
          <w:szCs w:val="24"/>
        </w:rPr>
        <w:t xml:space="preserve"> including </w:t>
      </w:r>
      <w:r w:rsidR="004E2F3A">
        <w:rPr>
          <w:color w:val="000000" w:themeColor="text1"/>
          <w:szCs w:val="24"/>
        </w:rPr>
        <w:t xml:space="preserve">external legal advice </w:t>
      </w:r>
      <w:r w:rsidR="00C04DED">
        <w:rPr>
          <w:color w:val="000000" w:themeColor="text1"/>
          <w:szCs w:val="24"/>
        </w:rPr>
        <w:t xml:space="preserve">and </w:t>
      </w:r>
      <w:r w:rsidR="004E2F3A">
        <w:rPr>
          <w:color w:val="000000" w:themeColor="text1"/>
          <w:szCs w:val="24"/>
        </w:rPr>
        <w:t>provisio</w:t>
      </w:r>
      <w:r w:rsidR="00C04DED">
        <w:rPr>
          <w:color w:val="000000" w:themeColor="text1"/>
          <w:szCs w:val="24"/>
        </w:rPr>
        <w:t>n of an O</w:t>
      </w:r>
      <w:r w:rsidR="00455619">
        <w:rPr>
          <w:color w:val="000000" w:themeColor="text1"/>
          <w:szCs w:val="24"/>
        </w:rPr>
        <w:t xml:space="preserve">ccupational </w:t>
      </w:r>
      <w:r w:rsidR="00C04DED">
        <w:rPr>
          <w:color w:val="000000" w:themeColor="text1"/>
          <w:szCs w:val="24"/>
        </w:rPr>
        <w:t>H</w:t>
      </w:r>
      <w:r w:rsidR="00455619">
        <w:rPr>
          <w:color w:val="000000" w:themeColor="text1"/>
          <w:szCs w:val="24"/>
        </w:rPr>
        <w:t>ealth</w:t>
      </w:r>
      <w:r w:rsidR="00C04DED">
        <w:rPr>
          <w:color w:val="000000" w:themeColor="text1"/>
          <w:szCs w:val="24"/>
        </w:rPr>
        <w:t xml:space="preserve"> service.</w:t>
      </w:r>
    </w:p>
    <w:p w14:paraId="6F5D5F94" w14:textId="49D4D2E3" w:rsidR="0023078E" w:rsidRPr="00AB54A7" w:rsidRDefault="00D073F1" w:rsidP="0023078E">
      <w:pPr>
        <w:pStyle w:val="ListParagraph"/>
        <w:numPr>
          <w:ilvl w:val="0"/>
          <w:numId w:val="5"/>
        </w:numPr>
        <w:rPr>
          <w:color w:val="000000" w:themeColor="text1"/>
          <w:szCs w:val="24"/>
        </w:rPr>
      </w:pPr>
      <w:r>
        <w:rPr>
          <w:color w:val="000000" w:themeColor="text1"/>
        </w:rPr>
        <w:t>Manage and d</w:t>
      </w:r>
      <w:r w:rsidR="0023078E">
        <w:rPr>
          <w:color w:val="000000" w:themeColor="text1"/>
        </w:rPr>
        <w:t>evelop a team of high performing individuals</w:t>
      </w:r>
      <w:r>
        <w:rPr>
          <w:color w:val="000000" w:themeColor="text1"/>
        </w:rPr>
        <w:t xml:space="preserve"> through regular 1:1s and annual review process</w:t>
      </w:r>
      <w:r w:rsidR="00D9477C">
        <w:rPr>
          <w:color w:val="000000" w:themeColor="text1"/>
        </w:rPr>
        <w:t xml:space="preserve"> and any other management activity required </w:t>
      </w:r>
      <w:proofErr w:type="spellStart"/>
      <w:r w:rsidR="00D9477C">
        <w:rPr>
          <w:color w:val="000000" w:themeColor="text1"/>
        </w:rPr>
        <w:t>eg</w:t>
      </w:r>
      <w:proofErr w:type="spellEnd"/>
      <w:r w:rsidR="00D9477C">
        <w:rPr>
          <w:color w:val="000000" w:themeColor="text1"/>
        </w:rPr>
        <w:t xml:space="preserve"> </w:t>
      </w:r>
      <w:r w:rsidR="002C0942">
        <w:rPr>
          <w:color w:val="000000" w:themeColor="text1"/>
        </w:rPr>
        <w:t>resource requirements for the team</w:t>
      </w:r>
      <w:r w:rsidR="00E36F42">
        <w:rPr>
          <w:color w:val="000000" w:themeColor="text1"/>
        </w:rPr>
        <w:t>.</w:t>
      </w:r>
    </w:p>
    <w:p w14:paraId="3D2B856A" w14:textId="49AA15F7" w:rsidR="0023078E" w:rsidRDefault="0023078E" w:rsidP="002863DE">
      <w:pPr>
        <w:pStyle w:val="ListParagraph"/>
        <w:rPr>
          <w:color w:val="000000" w:themeColor="text1"/>
          <w:szCs w:val="24"/>
        </w:rPr>
      </w:pPr>
    </w:p>
    <w:p w14:paraId="1D197222" w14:textId="743C4E2D" w:rsidR="0023078E" w:rsidRDefault="0023078E" w:rsidP="002863DE">
      <w:pPr>
        <w:pStyle w:val="ListParagraph"/>
        <w:rPr>
          <w:color w:val="000000" w:themeColor="text1"/>
          <w:szCs w:val="24"/>
        </w:rPr>
      </w:pPr>
    </w:p>
    <w:p w14:paraId="48900DA8" w14:textId="5968C2DE" w:rsidR="0023078E" w:rsidRDefault="0023078E" w:rsidP="002863DE">
      <w:pPr>
        <w:pStyle w:val="ListParagraph"/>
        <w:rPr>
          <w:color w:val="000000" w:themeColor="text1"/>
          <w:szCs w:val="24"/>
        </w:rPr>
      </w:pPr>
    </w:p>
    <w:p w14:paraId="23089A83" w14:textId="77777777" w:rsidR="0023078E" w:rsidRDefault="0023078E" w:rsidP="002863DE">
      <w:pPr>
        <w:pStyle w:val="ListParagraph"/>
        <w:rPr>
          <w:color w:val="000000" w:themeColor="text1"/>
          <w:szCs w:val="24"/>
        </w:rPr>
      </w:pPr>
    </w:p>
    <w:p w14:paraId="6B3EA1FA" w14:textId="77777777" w:rsidR="00762F57" w:rsidRDefault="00762F57" w:rsidP="00FD5D9B">
      <w:pPr>
        <w:pStyle w:val="Heading1"/>
        <w:ind w:left="-5"/>
      </w:pPr>
    </w:p>
    <w:p w14:paraId="06990132" w14:textId="77777777" w:rsidR="00C26E8C" w:rsidRDefault="00C26E8C" w:rsidP="00FD5D9B">
      <w:pPr>
        <w:pStyle w:val="Heading1"/>
        <w:ind w:left="-5"/>
      </w:pPr>
    </w:p>
    <w:p w14:paraId="02B2BE77" w14:textId="1B39770D" w:rsidR="00FD5D9B" w:rsidRDefault="00FD5D9B" w:rsidP="00FD5D9B">
      <w:pPr>
        <w:pStyle w:val="Heading1"/>
        <w:ind w:left="-5"/>
      </w:pPr>
      <w:r>
        <w:t xml:space="preserve">Specific Qualifications and Experience </w:t>
      </w:r>
    </w:p>
    <w:p w14:paraId="1E4197DA" w14:textId="77777777" w:rsidR="00FD5D9B" w:rsidRDefault="00FD5D9B" w:rsidP="00FD5D9B">
      <w:pPr>
        <w:numPr>
          <w:ilvl w:val="0"/>
          <w:numId w:val="16"/>
        </w:numPr>
        <w:spacing w:after="6" w:line="252" w:lineRule="auto"/>
        <w:ind w:hanging="360"/>
      </w:pPr>
      <w:r>
        <w:t xml:space="preserve">Full membership of CIPD  </w:t>
      </w:r>
    </w:p>
    <w:p w14:paraId="556B37A6" w14:textId="5CD8D992" w:rsidR="00FD5D9B" w:rsidRDefault="00FD5D9B" w:rsidP="00FD5D9B">
      <w:pPr>
        <w:numPr>
          <w:ilvl w:val="0"/>
          <w:numId w:val="16"/>
        </w:numPr>
        <w:spacing w:after="6" w:line="252" w:lineRule="auto"/>
        <w:ind w:hanging="360"/>
      </w:pPr>
      <w:r>
        <w:t>Experience of employee relations in a unionised environment</w:t>
      </w:r>
    </w:p>
    <w:p w14:paraId="19185C76" w14:textId="29F28894" w:rsidR="00762F57" w:rsidRPr="00486DA5" w:rsidRDefault="00762F57" w:rsidP="00374AA4">
      <w:pPr>
        <w:numPr>
          <w:ilvl w:val="0"/>
          <w:numId w:val="16"/>
        </w:numPr>
        <w:spacing w:after="6" w:line="252" w:lineRule="auto"/>
        <w:ind w:hanging="360"/>
      </w:pPr>
      <w:r>
        <w:t>Leadership experience</w:t>
      </w:r>
    </w:p>
    <w:p w14:paraId="76263E8C" w14:textId="46545EC0" w:rsidR="00486DA5" w:rsidRPr="005E1AD4" w:rsidRDefault="00486DA5" w:rsidP="00FD5D9B">
      <w:pPr>
        <w:numPr>
          <w:ilvl w:val="0"/>
          <w:numId w:val="16"/>
        </w:numPr>
        <w:spacing w:after="6" w:line="252" w:lineRule="auto"/>
        <w:ind w:hanging="360"/>
        <w:rPr>
          <w:bCs/>
        </w:rPr>
      </w:pPr>
      <w:r w:rsidRPr="005E1AD4">
        <w:rPr>
          <w:bCs/>
        </w:rPr>
        <w:t xml:space="preserve">Demonstrate CPD and </w:t>
      </w:r>
      <w:r w:rsidR="005E1AD4" w:rsidRPr="005E1AD4">
        <w:rPr>
          <w:bCs/>
        </w:rPr>
        <w:t xml:space="preserve">up-to-date </w:t>
      </w:r>
      <w:r w:rsidR="005E1AD4">
        <w:rPr>
          <w:bCs/>
        </w:rPr>
        <w:t xml:space="preserve">knowledge of changes to </w:t>
      </w:r>
      <w:r w:rsidR="005E1AD4" w:rsidRPr="005E1AD4">
        <w:rPr>
          <w:bCs/>
        </w:rPr>
        <w:t>case law</w:t>
      </w:r>
      <w:r w:rsidR="005E1AD4">
        <w:rPr>
          <w:bCs/>
        </w:rPr>
        <w:t xml:space="preserve">, legislation and best </w:t>
      </w:r>
      <w:proofErr w:type="gramStart"/>
      <w:r w:rsidR="005E1AD4">
        <w:rPr>
          <w:bCs/>
        </w:rPr>
        <w:t>practice</w:t>
      </w:r>
      <w:proofErr w:type="gramEnd"/>
    </w:p>
    <w:p w14:paraId="0D42C7A8" w14:textId="77777777" w:rsidR="00FD5D9B" w:rsidRDefault="00FD5D9B" w:rsidP="00FD5D9B">
      <w:pPr>
        <w:spacing w:after="2" w:line="259" w:lineRule="auto"/>
      </w:pPr>
      <w:r>
        <w:rPr>
          <w:b/>
        </w:rPr>
        <w:t xml:space="preserve"> </w:t>
      </w:r>
    </w:p>
    <w:p w14:paraId="55F21E2B" w14:textId="77777777" w:rsidR="00FD5D9B" w:rsidRDefault="00FD5D9B" w:rsidP="00FD5D9B">
      <w:pPr>
        <w:pStyle w:val="Heading1"/>
        <w:ind w:left="-5"/>
      </w:pPr>
      <w:r>
        <w:t xml:space="preserve">Personal Qualities &amp; Attributes </w:t>
      </w:r>
    </w:p>
    <w:p w14:paraId="6F80A462" w14:textId="1A6CA6D0" w:rsidR="0099513F" w:rsidRDefault="00360765" w:rsidP="009951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</w:t>
      </w:r>
      <w:r w:rsidR="0099513F" w:rsidRPr="00006877">
        <w:rPr>
          <w:szCs w:val="24"/>
        </w:rPr>
        <w:t xml:space="preserve">ork collaboratively </w:t>
      </w:r>
      <w:r>
        <w:rPr>
          <w:szCs w:val="24"/>
        </w:rPr>
        <w:t xml:space="preserve">but </w:t>
      </w:r>
      <w:r w:rsidR="0099513F">
        <w:rPr>
          <w:szCs w:val="24"/>
        </w:rPr>
        <w:t xml:space="preserve">also </w:t>
      </w:r>
      <w:r>
        <w:rPr>
          <w:szCs w:val="24"/>
        </w:rPr>
        <w:t xml:space="preserve">have </w:t>
      </w:r>
      <w:r w:rsidR="006511E9">
        <w:rPr>
          <w:szCs w:val="24"/>
        </w:rPr>
        <w:t xml:space="preserve">the confidence </w:t>
      </w:r>
      <w:r w:rsidR="00092436">
        <w:rPr>
          <w:szCs w:val="24"/>
        </w:rPr>
        <w:t xml:space="preserve">and knowledge to </w:t>
      </w:r>
      <w:r w:rsidR="0099513F">
        <w:rPr>
          <w:szCs w:val="24"/>
        </w:rPr>
        <w:t xml:space="preserve">take decisions commensurate with the </w:t>
      </w:r>
      <w:proofErr w:type="gramStart"/>
      <w:r w:rsidR="0099513F">
        <w:rPr>
          <w:szCs w:val="24"/>
        </w:rPr>
        <w:t>role</w:t>
      </w:r>
      <w:proofErr w:type="gramEnd"/>
    </w:p>
    <w:p w14:paraId="72CDC21C" w14:textId="6C9BF92F" w:rsidR="00E06EF4" w:rsidRDefault="00140AFA" w:rsidP="009951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Ability to take a balanced view in relation to organisational risk</w:t>
      </w:r>
      <w:r w:rsidR="00DB0946">
        <w:rPr>
          <w:szCs w:val="24"/>
        </w:rPr>
        <w:t xml:space="preserve"> to progress ER </w:t>
      </w:r>
      <w:proofErr w:type="gramStart"/>
      <w:r w:rsidR="00DB0946">
        <w:rPr>
          <w:szCs w:val="24"/>
        </w:rPr>
        <w:t>matters</w:t>
      </w:r>
      <w:proofErr w:type="gramEnd"/>
      <w:r w:rsidR="00DB0946">
        <w:rPr>
          <w:szCs w:val="24"/>
        </w:rPr>
        <w:t xml:space="preserve"> </w:t>
      </w:r>
    </w:p>
    <w:p w14:paraId="352F3B0A" w14:textId="77777777" w:rsidR="0099513F" w:rsidRDefault="0099513F" w:rsidP="009951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High level of personal credibility, </w:t>
      </w:r>
      <w:proofErr w:type="gramStart"/>
      <w:r>
        <w:rPr>
          <w:szCs w:val="24"/>
        </w:rPr>
        <w:t>integrity</w:t>
      </w:r>
      <w:proofErr w:type="gramEnd"/>
      <w:r>
        <w:rPr>
          <w:szCs w:val="24"/>
        </w:rPr>
        <w:t xml:space="preserve"> and emotional intelligence.</w:t>
      </w:r>
    </w:p>
    <w:p w14:paraId="6FF8B6C9" w14:textId="77777777" w:rsidR="0099513F" w:rsidRDefault="0099513F" w:rsidP="009951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Ability to work with ambiguity and constant </w:t>
      </w:r>
      <w:proofErr w:type="gramStart"/>
      <w:r>
        <w:rPr>
          <w:szCs w:val="24"/>
        </w:rPr>
        <w:t>change</w:t>
      </w:r>
      <w:proofErr w:type="gramEnd"/>
    </w:p>
    <w:p w14:paraId="33893A27" w14:textId="77777777" w:rsidR="0099513F" w:rsidRDefault="0099513F" w:rsidP="009951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Attention to </w:t>
      </w:r>
      <w:proofErr w:type="gramStart"/>
      <w:r>
        <w:rPr>
          <w:szCs w:val="24"/>
        </w:rPr>
        <w:t>detail</w:t>
      </w:r>
      <w:proofErr w:type="gramEnd"/>
    </w:p>
    <w:p w14:paraId="3AA08FAC" w14:textId="77777777" w:rsidR="0069597C" w:rsidRPr="0069597C" w:rsidRDefault="0099513F" w:rsidP="0069597C">
      <w:pPr>
        <w:pStyle w:val="ListParagraph"/>
        <w:numPr>
          <w:ilvl w:val="0"/>
          <w:numId w:val="1"/>
        </w:numPr>
        <w:spacing w:after="2" w:line="259" w:lineRule="auto"/>
        <w:rPr>
          <w:szCs w:val="24"/>
        </w:rPr>
      </w:pPr>
      <w:r w:rsidRPr="0069597C">
        <w:rPr>
          <w:szCs w:val="24"/>
        </w:rPr>
        <w:t>Emotional resilience</w:t>
      </w:r>
    </w:p>
    <w:p w14:paraId="5EFBE10C" w14:textId="3D427C1F" w:rsidR="00FD5D9B" w:rsidRDefault="00FD5D9B" w:rsidP="0099513F">
      <w:pPr>
        <w:spacing w:after="2" w:line="259" w:lineRule="auto"/>
      </w:pPr>
      <w:r>
        <w:rPr>
          <w:b/>
        </w:rPr>
        <w:t xml:space="preserve"> </w:t>
      </w:r>
    </w:p>
    <w:p w14:paraId="4486AF99" w14:textId="77777777" w:rsidR="00FD5D9B" w:rsidRDefault="00FD5D9B" w:rsidP="00FD5D9B">
      <w:pPr>
        <w:pStyle w:val="Heading1"/>
        <w:ind w:left="-5"/>
      </w:pPr>
      <w:r>
        <w:t xml:space="preserve">Job Requirements </w:t>
      </w:r>
    </w:p>
    <w:p w14:paraId="03C8EEC1" w14:textId="411E51B2" w:rsidR="00FD5D9B" w:rsidRDefault="00FD5D9B" w:rsidP="00FD5D9B">
      <w:pPr>
        <w:pStyle w:val="Heading1"/>
        <w:ind w:left="-5"/>
        <w:rPr>
          <w:b w:val="0"/>
          <w:bCs/>
        </w:rPr>
      </w:pPr>
      <w:r w:rsidRPr="00FD5D9B">
        <w:rPr>
          <w:b w:val="0"/>
          <w:bCs/>
        </w:rPr>
        <w:t xml:space="preserve">Must be able to travel, using public or other forms of transport where they are viable, or by holding a valid UK driving licence with access to own or pool </w:t>
      </w:r>
      <w:proofErr w:type="gramStart"/>
      <w:r w:rsidRPr="00FD5D9B">
        <w:rPr>
          <w:b w:val="0"/>
          <w:bCs/>
        </w:rPr>
        <w:t>car</w:t>
      </w:r>
      <w:proofErr w:type="gramEnd"/>
      <w:r w:rsidRPr="00FD5D9B">
        <w:rPr>
          <w:b w:val="0"/>
          <w:bCs/>
        </w:rPr>
        <w:t xml:space="preserve"> </w:t>
      </w:r>
    </w:p>
    <w:p w14:paraId="4331021D" w14:textId="4A2AF451" w:rsidR="005A5B53" w:rsidRDefault="005A5B53" w:rsidP="005A5B53">
      <w:pPr>
        <w:rPr>
          <w:lang w:eastAsia="en-GB"/>
        </w:rPr>
      </w:pPr>
    </w:p>
    <w:p w14:paraId="6CEBA2D6" w14:textId="26D2DCA9" w:rsidR="005A5B53" w:rsidRDefault="005A5B53" w:rsidP="005A5B53">
      <w:pPr>
        <w:rPr>
          <w:lang w:eastAsia="en-GB"/>
        </w:rPr>
      </w:pPr>
    </w:p>
    <w:p w14:paraId="02680F0C" w14:textId="6D15F60E" w:rsidR="005A5B53" w:rsidRDefault="005A5B53" w:rsidP="005A5B53">
      <w:pPr>
        <w:rPr>
          <w:lang w:eastAsia="en-GB"/>
        </w:rPr>
      </w:pPr>
    </w:p>
    <w:p w14:paraId="7E8D67DA" w14:textId="11D61534" w:rsidR="005A5B53" w:rsidRDefault="005A5B53" w:rsidP="005A5B53">
      <w:pPr>
        <w:rPr>
          <w:lang w:eastAsia="en-GB"/>
        </w:rPr>
      </w:pPr>
    </w:p>
    <w:p w14:paraId="5CF81ADF" w14:textId="352BB295" w:rsidR="005A5B53" w:rsidRDefault="005A5B53" w:rsidP="005A5B53">
      <w:pPr>
        <w:rPr>
          <w:lang w:eastAsia="en-GB"/>
        </w:rPr>
      </w:pPr>
    </w:p>
    <w:p w14:paraId="686EC23D" w14:textId="7C1E7C44" w:rsidR="005A5B53" w:rsidRDefault="005A5B53" w:rsidP="005A5B53">
      <w:pPr>
        <w:rPr>
          <w:lang w:eastAsia="en-GB"/>
        </w:rPr>
      </w:pPr>
    </w:p>
    <w:p w14:paraId="3892424D" w14:textId="5E0658B7" w:rsidR="005A5B53" w:rsidRDefault="005A5B53" w:rsidP="005A5B53">
      <w:pPr>
        <w:rPr>
          <w:lang w:eastAsia="en-GB"/>
        </w:rPr>
      </w:pPr>
    </w:p>
    <w:p w14:paraId="34864F08" w14:textId="1F92A4A0" w:rsidR="005A5B53" w:rsidRDefault="005A5B53" w:rsidP="005A5B53">
      <w:pPr>
        <w:rPr>
          <w:lang w:eastAsia="en-GB"/>
        </w:rPr>
      </w:pPr>
    </w:p>
    <w:sectPr w:rsidR="005A5B53" w:rsidSect="00376FA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D675" w14:textId="77777777" w:rsidR="00376FA3" w:rsidRDefault="00376FA3" w:rsidP="00A82AD6">
      <w:r>
        <w:separator/>
      </w:r>
    </w:p>
  </w:endnote>
  <w:endnote w:type="continuationSeparator" w:id="0">
    <w:p w14:paraId="18A7FDF3" w14:textId="77777777" w:rsidR="00376FA3" w:rsidRDefault="00376FA3" w:rsidP="00A82AD6">
      <w:r>
        <w:continuationSeparator/>
      </w:r>
    </w:p>
  </w:endnote>
  <w:endnote w:type="continuationNotice" w:id="1">
    <w:p w14:paraId="6CF7D505" w14:textId="77777777" w:rsidR="00376FA3" w:rsidRDefault="00376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C64C" w14:textId="28CEA916" w:rsidR="00A82AD6" w:rsidRPr="006840B9" w:rsidRDefault="006840B9" w:rsidP="00A82AD6">
    <w:pPr>
      <w:pStyle w:val="ListParagraph"/>
      <w:spacing w:after="113" w:line="300" w:lineRule="exact"/>
      <w:ind w:left="0"/>
      <w:rPr>
        <w:rFonts w:cs="Arial"/>
        <w:sz w:val="16"/>
        <w:szCs w:val="16"/>
      </w:rPr>
    </w:pPr>
    <w:r w:rsidRPr="006840B9">
      <w:rPr>
        <w:noProof/>
        <w:color w:val="83B341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D442E" wp14:editId="0B2D6C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06DB17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6840B9">
      <w:rPr>
        <w:color w:val="83B341" w:themeColor="accent1"/>
        <w:sz w:val="20"/>
        <w:szCs w:val="20"/>
      </w:rPr>
      <w:t xml:space="preserve"> </w:t>
    </w:r>
    <w:r>
      <w:rPr>
        <w:rFonts w:eastAsiaTheme="majorEastAsia" w:cs="Arial"/>
        <w:sz w:val="16"/>
        <w:szCs w:val="16"/>
      </w:rPr>
      <w:t>V</w:t>
    </w:r>
    <w:r w:rsidR="00C26E8C">
      <w:rPr>
        <w:rFonts w:eastAsiaTheme="majorEastAsia" w:cs="Arial"/>
        <w:sz w:val="16"/>
        <w:szCs w:val="16"/>
      </w:rPr>
      <w:t>1</w:t>
    </w:r>
    <w:r w:rsidR="00924E85">
      <w:rPr>
        <w:rFonts w:eastAsiaTheme="majorEastAsia" w:cs="Arial"/>
        <w:sz w:val="16"/>
        <w:szCs w:val="16"/>
      </w:rPr>
      <w:t xml:space="preserve"> </w:t>
    </w:r>
    <w:r w:rsidR="00C26E8C">
      <w:rPr>
        <w:rFonts w:eastAsiaTheme="majorEastAsia" w:cs="Arial"/>
        <w:sz w:val="16"/>
        <w:szCs w:val="16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CF18" w14:textId="77777777" w:rsidR="00376FA3" w:rsidRDefault="00376FA3" w:rsidP="00A82AD6">
      <w:r>
        <w:separator/>
      </w:r>
    </w:p>
  </w:footnote>
  <w:footnote w:type="continuationSeparator" w:id="0">
    <w:p w14:paraId="1CC9D76C" w14:textId="77777777" w:rsidR="00376FA3" w:rsidRDefault="00376FA3" w:rsidP="00A82AD6">
      <w:r>
        <w:continuationSeparator/>
      </w:r>
    </w:p>
  </w:footnote>
  <w:footnote w:type="continuationNotice" w:id="1">
    <w:p w14:paraId="46A33290" w14:textId="77777777" w:rsidR="00376FA3" w:rsidRDefault="00376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1DD"/>
    <w:multiLevelType w:val="hybridMultilevel"/>
    <w:tmpl w:val="B97C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18D"/>
    <w:multiLevelType w:val="hybridMultilevel"/>
    <w:tmpl w:val="310A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825"/>
    <w:multiLevelType w:val="hybridMultilevel"/>
    <w:tmpl w:val="9E8A82C6"/>
    <w:lvl w:ilvl="0" w:tplc="869A53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8D6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825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0E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05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636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5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8D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A9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03906"/>
    <w:multiLevelType w:val="hybridMultilevel"/>
    <w:tmpl w:val="D70C8DD4"/>
    <w:lvl w:ilvl="0" w:tplc="9A38D5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8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B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C4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2EB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2A6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1F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84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029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3C685C"/>
    <w:multiLevelType w:val="hybridMultilevel"/>
    <w:tmpl w:val="9CEC73F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160F"/>
    <w:multiLevelType w:val="hybridMultilevel"/>
    <w:tmpl w:val="C8D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F2AE7"/>
    <w:multiLevelType w:val="hybridMultilevel"/>
    <w:tmpl w:val="104ED590"/>
    <w:lvl w:ilvl="0" w:tplc="98FED7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D1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8E8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47F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9B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68A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0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89B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5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72FBF"/>
    <w:multiLevelType w:val="hybridMultilevel"/>
    <w:tmpl w:val="E85EFE5E"/>
    <w:lvl w:ilvl="0" w:tplc="F822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65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6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C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4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0A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4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21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DA07D5"/>
    <w:multiLevelType w:val="hybridMultilevel"/>
    <w:tmpl w:val="3730AD6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4FFE"/>
    <w:multiLevelType w:val="multilevel"/>
    <w:tmpl w:val="121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F7A5F"/>
    <w:multiLevelType w:val="hybridMultilevel"/>
    <w:tmpl w:val="384E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2E9A"/>
    <w:multiLevelType w:val="hybridMultilevel"/>
    <w:tmpl w:val="090C8BFA"/>
    <w:lvl w:ilvl="0" w:tplc="6A500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A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A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0B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E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68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22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B3219E"/>
    <w:multiLevelType w:val="hybridMultilevel"/>
    <w:tmpl w:val="CFC8A652"/>
    <w:lvl w:ilvl="0" w:tplc="184A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E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0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8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27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03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E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C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8E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4814690">
    <w:abstractNumId w:val="4"/>
  </w:num>
  <w:num w:numId="2" w16cid:durableId="1185709219">
    <w:abstractNumId w:val="5"/>
  </w:num>
  <w:num w:numId="3" w16cid:durableId="1485858747">
    <w:abstractNumId w:val="6"/>
  </w:num>
  <w:num w:numId="4" w16cid:durableId="1954820997">
    <w:abstractNumId w:val="11"/>
  </w:num>
  <w:num w:numId="5" w16cid:durableId="159007812">
    <w:abstractNumId w:val="1"/>
  </w:num>
  <w:num w:numId="6" w16cid:durableId="715356292">
    <w:abstractNumId w:val="12"/>
  </w:num>
  <w:num w:numId="7" w16cid:durableId="1615626211">
    <w:abstractNumId w:val="0"/>
  </w:num>
  <w:num w:numId="8" w16cid:durableId="1096949143">
    <w:abstractNumId w:val="13"/>
  </w:num>
  <w:num w:numId="9" w16cid:durableId="1195920657">
    <w:abstractNumId w:val="10"/>
  </w:num>
  <w:num w:numId="10" w16cid:durableId="9155548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85748">
    <w:abstractNumId w:val="9"/>
  </w:num>
  <w:num w:numId="12" w16cid:durableId="1142425937">
    <w:abstractNumId w:val="15"/>
  </w:num>
  <w:num w:numId="13" w16cid:durableId="758674525">
    <w:abstractNumId w:val="14"/>
  </w:num>
  <w:num w:numId="14" w16cid:durableId="246307126">
    <w:abstractNumId w:val="7"/>
  </w:num>
  <w:num w:numId="15" w16cid:durableId="33773470">
    <w:abstractNumId w:val="8"/>
  </w:num>
  <w:num w:numId="16" w16cid:durableId="1970159414">
    <w:abstractNumId w:val="3"/>
  </w:num>
  <w:num w:numId="17" w16cid:durableId="103018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518"/>
    <w:rsid w:val="00006877"/>
    <w:rsid w:val="000120E9"/>
    <w:rsid w:val="000310CE"/>
    <w:rsid w:val="000338C9"/>
    <w:rsid w:val="00041AC4"/>
    <w:rsid w:val="000552B2"/>
    <w:rsid w:val="000613AA"/>
    <w:rsid w:val="000700EA"/>
    <w:rsid w:val="00092436"/>
    <w:rsid w:val="0009594E"/>
    <w:rsid w:val="000B745A"/>
    <w:rsid w:val="000C3D0A"/>
    <w:rsid w:val="00122790"/>
    <w:rsid w:val="001257B1"/>
    <w:rsid w:val="00130EE1"/>
    <w:rsid w:val="00135733"/>
    <w:rsid w:val="00140AFA"/>
    <w:rsid w:val="00154556"/>
    <w:rsid w:val="00166E7B"/>
    <w:rsid w:val="00175D13"/>
    <w:rsid w:val="00192845"/>
    <w:rsid w:val="001B21A4"/>
    <w:rsid w:val="001C40A2"/>
    <w:rsid w:val="001C671F"/>
    <w:rsid w:val="001C7266"/>
    <w:rsid w:val="001E2E13"/>
    <w:rsid w:val="00201444"/>
    <w:rsid w:val="00202BBC"/>
    <w:rsid w:val="00203D29"/>
    <w:rsid w:val="00205BF0"/>
    <w:rsid w:val="00205C06"/>
    <w:rsid w:val="00206E8A"/>
    <w:rsid w:val="00207084"/>
    <w:rsid w:val="00212339"/>
    <w:rsid w:val="002160F8"/>
    <w:rsid w:val="0022587D"/>
    <w:rsid w:val="0023078E"/>
    <w:rsid w:val="0023242E"/>
    <w:rsid w:val="0025130A"/>
    <w:rsid w:val="00251EBB"/>
    <w:rsid w:val="002545FB"/>
    <w:rsid w:val="00254D9E"/>
    <w:rsid w:val="002624B2"/>
    <w:rsid w:val="00266A14"/>
    <w:rsid w:val="0027137C"/>
    <w:rsid w:val="0027398B"/>
    <w:rsid w:val="002863DE"/>
    <w:rsid w:val="002866C7"/>
    <w:rsid w:val="002A3B04"/>
    <w:rsid w:val="002A77D7"/>
    <w:rsid w:val="002C0942"/>
    <w:rsid w:val="002C1419"/>
    <w:rsid w:val="002C153A"/>
    <w:rsid w:val="002C369B"/>
    <w:rsid w:val="002C732A"/>
    <w:rsid w:val="002C7C58"/>
    <w:rsid w:val="002D05A2"/>
    <w:rsid w:val="002D41C6"/>
    <w:rsid w:val="002E0F45"/>
    <w:rsid w:val="003204DC"/>
    <w:rsid w:val="00337554"/>
    <w:rsid w:val="00345CFC"/>
    <w:rsid w:val="0035580A"/>
    <w:rsid w:val="00360765"/>
    <w:rsid w:val="003623C6"/>
    <w:rsid w:val="003673B6"/>
    <w:rsid w:val="00367D04"/>
    <w:rsid w:val="00371CD4"/>
    <w:rsid w:val="00374AA4"/>
    <w:rsid w:val="00376BE1"/>
    <w:rsid w:val="00376FA3"/>
    <w:rsid w:val="00380982"/>
    <w:rsid w:val="003908FC"/>
    <w:rsid w:val="00396715"/>
    <w:rsid w:val="003C2385"/>
    <w:rsid w:val="003D5F74"/>
    <w:rsid w:val="003E3E0F"/>
    <w:rsid w:val="00411BCF"/>
    <w:rsid w:val="0041454E"/>
    <w:rsid w:val="00422B58"/>
    <w:rsid w:val="00445D36"/>
    <w:rsid w:val="00455619"/>
    <w:rsid w:val="00456A2E"/>
    <w:rsid w:val="004624A6"/>
    <w:rsid w:val="00472E55"/>
    <w:rsid w:val="00483EF2"/>
    <w:rsid w:val="00486DA5"/>
    <w:rsid w:val="00487B5E"/>
    <w:rsid w:val="00493DCD"/>
    <w:rsid w:val="004B0881"/>
    <w:rsid w:val="004B3E5A"/>
    <w:rsid w:val="004C3FB2"/>
    <w:rsid w:val="004C70E7"/>
    <w:rsid w:val="004D561B"/>
    <w:rsid w:val="004E2F3A"/>
    <w:rsid w:val="00501F70"/>
    <w:rsid w:val="005062C4"/>
    <w:rsid w:val="00512675"/>
    <w:rsid w:val="005223A3"/>
    <w:rsid w:val="00543FCD"/>
    <w:rsid w:val="00554F88"/>
    <w:rsid w:val="0055591A"/>
    <w:rsid w:val="00566AD1"/>
    <w:rsid w:val="00582715"/>
    <w:rsid w:val="005928AF"/>
    <w:rsid w:val="00596AEF"/>
    <w:rsid w:val="005A5B53"/>
    <w:rsid w:val="005B2093"/>
    <w:rsid w:val="005B3230"/>
    <w:rsid w:val="005C74E7"/>
    <w:rsid w:val="005D0CF9"/>
    <w:rsid w:val="005E1AD4"/>
    <w:rsid w:val="005E39D2"/>
    <w:rsid w:val="005F3DE9"/>
    <w:rsid w:val="005F5C7D"/>
    <w:rsid w:val="005F7728"/>
    <w:rsid w:val="0060152E"/>
    <w:rsid w:val="00607CF9"/>
    <w:rsid w:val="00610312"/>
    <w:rsid w:val="00612A8C"/>
    <w:rsid w:val="006137F1"/>
    <w:rsid w:val="00626D40"/>
    <w:rsid w:val="006326FE"/>
    <w:rsid w:val="0063480B"/>
    <w:rsid w:val="0063694B"/>
    <w:rsid w:val="00637750"/>
    <w:rsid w:val="006511E9"/>
    <w:rsid w:val="00657D9A"/>
    <w:rsid w:val="006647C1"/>
    <w:rsid w:val="00672C55"/>
    <w:rsid w:val="00676556"/>
    <w:rsid w:val="00681079"/>
    <w:rsid w:val="006840B9"/>
    <w:rsid w:val="0069597C"/>
    <w:rsid w:val="006B14FC"/>
    <w:rsid w:val="006B4458"/>
    <w:rsid w:val="006B53E3"/>
    <w:rsid w:val="006C79C4"/>
    <w:rsid w:val="006C7A57"/>
    <w:rsid w:val="006D2771"/>
    <w:rsid w:val="006D7234"/>
    <w:rsid w:val="006E073A"/>
    <w:rsid w:val="006E6AFC"/>
    <w:rsid w:val="006F0FB7"/>
    <w:rsid w:val="006F1504"/>
    <w:rsid w:val="0070135A"/>
    <w:rsid w:val="007041D1"/>
    <w:rsid w:val="007050F4"/>
    <w:rsid w:val="00707F05"/>
    <w:rsid w:val="0071002E"/>
    <w:rsid w:val="00710334"/>
    <w:rsid w:val="00720F03"/>
    <w:rsid w:val="007231A3"/>
    <w:rsid w:val="007454A5"/>
    <w:rsid w:val="0075012E"/>
    <w:rsid w:val="00762676"/>
    <w:rsid w:val="00762F57"/>
    <w:rsid w:val="007823F5"/>
    <w:rsid w:val="007830F6"/>
    <w:rsid w:val="0079324F"/>
    <w:rsid w:val="007958F0"/>
    <w:rsid w:val="007A3753"/>
    <w:rsid w:val="007B24ED"/>
    <w:rsid w:val="007B42B5"/>
    <w:rsid w:val="007C10AD"/>
    <w:rsid w:val="007C20B6"/>
    <w:rsid w:val="007C3AF9"/>
    <w:rsid w:val="007E6187"/>
    <w:rsid w:val="0080426D"/>
    <w:rsid w:val="00806C2F"/>
    <w:rsid w:val="0081265E"/>
    <w:rsid w:val="00812EDD"/>
    <w:rsid w:val="00813115"/>
    <w:rsid w:val="0082449B"/>
    <w:rsid w:val="00836BA2"/>
    <w:rsid w:val="00841BE3"/>
    <w:rsid w:val="00847946"/>
    <w:rsid w:val="0085186A"/>
    <w:rsid w:val="00860A3F"/>
    <w:rsid w:val="00870552"/>
    <w:rsid w:val="00873B61"/>
    <w:rsid w:val="008800EA"/>
    <w:rsid w:val="008A65E8"/>
    <w:rsid w:val="008B610E"/>
    <w:rsid w:val="008C316F"/>
    <w:rsid w:val="008D2B47"/>
    <w:rsid w:val="008F1C06"/>
    <w:rsid w:val="008F752B"/>
    <w:rsid w:val="00924E85"/>
    <w:rsid w:val="009261DD"/>
    <w:rsid w:val="00926344"/>
    <w:rsid w:val="009306FC"/>
    <w:rsid w:val="00936DD5"/>
    <w:rsid w:val="00942969"/>
    <w:rsid w:val="00956178"/>
    <w:rsid w:val="009667A8"/>
    <w:rsid w:val="00986101"/>
    <w:rsid w:val="00986C72"/>
    <w:rsid w:val="0099513F"/>
    <w:rsid w:val="009B2F84"/>
    <w:rsid w:val="009C189C"/>
    <w:rsid w:val="009C2C32"/>
    <w:rsid w:val="009D6313"/>
    <w:rsid w:val="009F412F"/>
    <w:rsid w:val="009F60F8"/>
    <w:rsid w:val="00A07C9B"/>
    <w:rsid w:val="00A2379F"/>
    <w:rsid w:val="00A30D39"/>
    <w:rsid w:val="00A612DA"/>
    <w:rsid w:val="00A62189"/>
    <w:rsid w:val="00A624A7"/>
    <w:rsid w:val="00A6641B"/>
    <w:rsid w:val="00A767D3"/>
    <w:rsid w:val="00A82AD6"/>
    <w:rsid w:val="00A948A3"/>
    <w:rsid w:val="00AA496C"/>
    <w:rsid w:val="00AB54A7"/>
    <w:rsid w:val="00AC3B2A"/>
    <w:rsid w:val="00AC522D"/>
    <w:rsid w:val="00AD0DAC"/>
    <w:rsid w:val="00AE58A2"/>
    <w:rsid w:val="00AF57C3"/>
    <w:rsid w:val="00B07B84"/>
    <w:rsid w:val="00B13A94"/>
    <w:rsid w:val="00B22BC5"/>
    <w:rsid w:val="00B26CCB"/>
    <w:rsid w:val="00B428D4"/>
    <w:rsid w:val="00B42FE1"/>
    <w:rsid w:val="00B433B6"/>
    <w:rsid w:val="00B70A4E"/>
    <w:rsid w:val="00B71958"/>
    <w:rsid w:val="00B81E85"/>
    <w:rsid w:val="00BA5DF7"/>
    <w:rsid w:val="00BB1339"/>
    <w:rsid w:val="00BC0AE5"/>
    <w:rsid w:val="00BD2990"/>
    <w:rsid w:val="00BD6828"/>
    <w:rsid w:val="00BD7A25"/>
    <w:rsid w:val="00BF1271"/>
    <w:rsid w:val="00C04DED"/>
    <w:rsid w:val="00C20CC2"/>
    <w:rsid w:val="00C26D71"/>
    <w:rsid w:val="00C26E8C"/>
    <w:rsid w:val="00C31294"/>
    <w:rsid w:val="00C44774"/>
    <w:rsid w:val="00C46C1A"/>
    <w:rsid w:val="00C52623"/>
    <w:rsid w:val="00C635D3"/>
    <w:rsid w:val="00C94814"/>
    <w:rsid w:val="00CB66A5"/>
    <w:rsid w:val="00CC702E"/>
    <w:rsid w:val="00CD4436"/>
    <w:rsid w:val="00CE0A4B"/>
    <w:rsid w:val="00CE18A5"/>
    <w:rsid w:val="00CE5365"/>
    <w:rsid w:val="00CE6B6F"/>
    <w:rsid w:val="00D0727D"/>
    <w:rsid w:val="00D073A6"/>
    <w:rsid w:val="00D073F1"/>
    <w:rsid w:val="00D13DA4"/>
    <w:rsid w:val="00D24B3A"/>
    <w:rsid w:val="00D27133"/>
    <w:rsid w:val="00D31BF6"/>
    <w:rsid w:val="00D352F4"/>
    <w:rsid w:val="00D647A2"/>
    <w:rsid w:val="00D70D62"/>
    <w:rsid w:val="00D713EB"/>
    <w:rsid w:val="00D7143E"/>
    <w:rsid w:val="00D743CE"/>
    <w:rsid w:val="00D75280"/>
    <w:rsid w:val="00D92867"/>
    <w:rsid w:val="00D93A0B"/>
    <w:rsid w:val="00D9477C"/>
    <w:rsid w:val="00DA3834"/>
    <w:rsid w:val="00DA3C46"/>
    <w:rsid w:val="00DA3E49"/>
    <w:rsid w:val="00DA5A86"/>
    <w:rsid w:val="00DB0946"/>
    <w:rsid w:val="00DB3EB6"/>
    <w:rsid w:val="00DB498A"/>
    <w:rsid w:val="00DC651A"/>
    <w:rsid w:val="00DF156F"/>
    <w:rsid w:val="00DF5024"/>
    <w:rsid w:val="00E06EF4"/>
    <w:rsid w:val="00E1226F"/>
    <w:rsid w:val="00E15FD9"/>
    <w:rsid w:val="00E35D22"/>
    <w:rsid w:val="00E36F42"/>
    <w:rsid w:val="00E40BCA"/>
    <w:rsid w:val="00E4217E"/>
    <w:rsid w:val="00E50357"/>
    <w:rsid w:val="00E5427A"/>
    <w:rsid w:val="00E60081"/>
    <w:rsid w:val="00E643C9"/>
    <w:rsid w:val="00E90A7C"/>
    <w:rsid w:val="00E961E2"/>
    <w:rsid w:val="00EB1CA0"/>
    <w:rsid w:val="00EB22F8"/>
    <w:rsid w:val="00EC62D2"/>
    <w:rsid w:val="00EC7ADE"/>
    <w:rsid w:val="00EF66C3"/>
    <w:rsid w:val="00F26002"/>
    <w:rsid w:val="00F26E7E"/>
    <w:rsid w:val="00F363FF"/>
    <w:rsid w:val="00F60FC0"/>
    <w:rsid w:val="00F854C9"/>
    <w:rsid w:val="00F904A0"/>
    <w:rsid w:val="00F9310C"/>
    <w:rsid w:val="00FB35D5"/>
    <w:rsid w:val="00FC0C04"/>
    <w:rsid w:val="00FD0445"/>
    <w:rsid w:val="00FD1EDD"/>
    <w:rsid w:val="00FD55BF"/>
    <w:rsid w:val="00FD5D9B"/>
    <w:rsid w:val="00FE3131"/>
    <w:rsid w:val="00FF3C3B"/>
    <w:rsid w:val="02F49B7B"/>
    <w:rsid w:val="06D84507"/>
    <w:rsid w:val="0E1CD65A"/>
    <w:rsid w:val="19AEA007"/>
    <w:rsid w:val="1C7E0166"/>
    <w:rsid w:val="24A602CB"/>
    <w:rsid w:val="29726C54"/>
    <w:rsid w:val="2C13473F"/>
    <w:rsid w:val="3A6A324E"/>
    <w:rsid w:val="3D1863CD"/>
    <w:rsid w:val="3DF5487B"/>
    <w:rsid w:val="44B9FD22"/>
    <w:rsid w:val="46F13BC3"/>
    <w:rsid w:val="4D93AFAB"/>
    <w:rsid w:val="4DA15F2E"/>
    <w:rsid w:val="50F78522"/>
    <w:rsid w:val="570A091B"/>
    <w:rsid w:val="57146125"/>
    <w:rsid w:val="59552EF6"/>
    <w:rsid w:val="693CCF2F"/>
    <w:rsid w:val="6A46DC2D"/>
    <w:rsid w:val="6C342501"/>
    <w:rsid w:val="6CF4DE4C"/>
    <w:rsid w:val="71E53EEF"/>
    <w:rsid w:val="729E24A8"/>
    <w:rsid w:val="7C7B5FC5"/>
    <w:rsid w:val="7F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17E05"/>
  <w15:docId w15:val="{CFCC0087-3020-47FC-8CC1-7269636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qFormat/>
    <w:rsid w:val="00DF5024"/>
    <w:pPr>
      <w:keepNext/>
      <w:keepLines/>
      <w:spacing w:after="114" w:line="259" w:lineRule="auto"/>
      <w:ind w:left="10" w:hanging="10"/>
      <w:outlineLvl w:val="0"/>
    </w:pPr>
    <w:rPr>
      <w:rFonts w:eastAsia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AD6"/>
  </w:style>
  <w:style w:type="paragraph" w:styleId="Footer">
    <w:name w:val="footer"/>
    <w:basedOn w:val="Normal"/>
    <w:link w:val="FooterChar"/>
    <w:uiPriority w:val="99"/>
    <w:unhideWhenUsed/>
    <w:rsid w:val="00A82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AD6"/>
  </w:style>
  <w:style w:type="character" w:styleId="CommentReference">
    <w:name w:val="annotation reference"/>
    <w:basedOn w:val="DefaultParagraphFont"/>
    <w:uiPriority w:val="99"/>
    <w:semiHidden/>
    <w:unhideWhenUsed/>
    <w:rsid w:val="0022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8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324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3242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A38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5024"/>
    <w:rPr>
      <w:rFonts w:eastAsia="Arial" w:cs="Arial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A1C37F4-D171-465E-81F1-9639FBBFF784}">
    <t:Anchor>
      <t:Comment id="1914846842"/>
    </t:Anchor>
    <t:History>
      <t:Event id="{BCCF6703-11AB-41F8-89E9-85823E4C337C}" time="2021-09-30T11:42:32.004Z">
        <t:Attribution userId="S::sarah.ray-deane@bcpcouncil.gov.uk::a151b38b-7726-4d87-a104-0a2ce4ad5c77" userProvider="AD" userName="Sarah Ray-Deane"/>
        <t:Anchor>
          <t:Comment id="1914846842"/>
        </t:Anchor>
        <t:Create/>
      </t:Event>
      <t:Event id="{48025A45-C851-4FCC-9925-787A191523D2}" time="2021-09-30T11:42:32.004Z">
        <t:Attribution userId="S::sarah.ray-deane@bcpcouncil.gov.uk::a151b38b-7726-4d87-a104-0a2ce4ad5c77" userProvider="AD" userName="Sarah Ray-Deane"/>
        <t:Anchor>
          <t:Comment id="1914846842"/>
        </t:Anchor>
        <t:Assign userId="S::Tina.Waugh@bcpcouncil.gov.uk::2ef87192-ceb3-4c3a-a70b-2665bb8a8d09" userProvider="AD" userName="Tina Waugh"/>
      </t:Event>
      <t:Event id="{D78EFC6E-0782-4920-BD85-DD91B99BE798}" time="2021-09-30T11:42:32.004Z">
        <t:Attribution userId="S::sarah.ray-deane@bcpcouncil.gov.uk::a151b38b-7726-4d87-a104-0a2ce4ad5c77" userProvider="AD" userName="Sarah Ray-Deane"/>
        <t:Anchor>
          <t:Comment id="1914846842"/>
        </t:Anchor>
        <t:SetTitle title="@Tina Waugh Is this too operational for BP? Shall we just say here, Manage TUPE projects? (so that they do all of requirements?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1ADE2C076A4A85091CB887153252" ma:contentTypeVersion="4" ma:contentTypeDescription="Create a new document." ma:contentTypeScope="" ma:versionID="09ac0f430f004a3be1b6a8705985f1de">
  <xsd:schema xmlns:xsd="http://www.w3.org/2001/XMLSchema" xmlns:xs="http://www.w3.org/2001/XMLSchema" xmlns:p="http://schemas.microsoft.com/office/2006/metadata/properties" xmlns:ns2="92e8790a-4dc2-4239-b58f-3342fce02264" targetNamespace="http://schemas.microsoft.com/office/2006/metadata/properties" ma:root="true" ma:fieldsID="dae0ec0779cf27cf9a2d564bc92e81e4" ns2:_="">
    <xsd:import namespace="92e8790a-4dc2-4239-b58f-3342fce0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790a-4dc2-4239-b58f-3342fce0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804E-5D89-4439-A58B-192A5B4EB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BAFDD-D7A6-4374-9B99-A87E6C363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4A16D-6169-4F8C-AD59-5692A851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8790a-4dc2-4239-b58f-3342fce0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0AE4C-CD52-4584-A1DC-1287C520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2734</Characters>
  <Application>Microsoft Office Word</Application>
  <DocSecurity>0</DocSecurity>
  <Lines>22</Lines>
  <Paragraphs>6</Paragraphs>
  <ScaleCrop>false</ScaleCrop>
  <Company>Borough of Poole Council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Jon Matthews</cp:lastModifiedBy>
  <cp:revision>34</cp:revision>
  <cp:lastPrinted>2017-08-09T19:06:00Z</cp:lastPrinted>
  <dcterms:created xsi:type="dcterms:W3CDTF">2022-11-14T13:38:00Z</dcterms:created>
  <dcterms:modified xsi:type="dcterms:W3CDTF">2024-03-25T10:24:00Z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0x010100A60B1ADE2C076A4A85091CB887153252</vt:lpwstr>
  </property>
</Properties>
</file>