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3B6FBF71" w:rsidR="002A3B04" w:rsidRPr="002A7A4F" w:rsidRDefault="002E5A4D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 w:rsidRPr="002A7A4F">
        <w:rPr>
          <w:b/>
          <w:color w:val="525252" w:themeColor="accent5" w:themeShade="80"/>
          <w:sz w:val="36"/>
          <w:szCs w:val="36"/>
        </w:rPr>
        <w:t>Post Title</w:t>
      </w:r>
      <w:r w:rsidR="006D25AD">
        <w:rPr>
          <w:b/>
          <w:color w:val="525252" w:themeColor="accent5" w:themeShade="80"/>
          <w:sz w:val="36"/>
          <w:szCs w:val="36"/>
        </w:rPr>
        <w:tab/>
      </w:r>
      <w:r w:rsidR="006D25AD">
        <w:rPr>
          <w:b/>
          <w:color w:val="525252" w:themeColor="accent5" w:themeShade="80"/>
          <w:sz w:val="36"/>
          <w:szCs w:val="36"/>
        </w:rPr>
        <w:tab/>
        <w:t>Transport Policy Team Leader</w:t>
      </w:r>
    </w:p>
    <w:p w14:paraId="1C24136D" w14:textId="1B128695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6D25AD">
        <w:rPr>
          <w:color w:val="000000" w:themeColor="text1"/>
        </w:rPr>
        <w:t>-</w:t>
      </w:r>
      <w:r w:rsidR="006D25AD">
        <w:rPr>
          <w:color w:val="000000" w:themeColor="text1"/>
        </w:rPr>
        <w:tab/>
        <w:t xml:space="preserve">Leadership – BCP Band </w:t>
      </w:r>
      <w:r w:rsidR="00672EFE">
        <w:rPr>
          <w:color w:val="000000" w:themeColor="text1"/>
        </w:rPr>
        <w:t>M</w:t>
      </w:r>
    </w:p>
    <w:p w14:paraId="2F0A0667" w14:textId="34FF01C1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Service/Team</w:t>
      </w:r>
      <w:r w:rsidR="006647C1">
        <w:rPr>
          <w:color w:val="000000" w:themeColor="text1"/>
        </w:rPr>
        <w:tab/>
      </w:r>
      <w:r w:rsidR="006D25AD">
        <w:rPr>
          <w:color w:val="000000" w:themeColor="text1"/>
        </w:rPr>
        <w:t>-</w:t>
      </w:r>
      <w:r w:rsidR="006D25AD">
        <w:rPr>
          <w:color w:val="000000" w:themeColor="text1"/>
        </w:rPr>
        <w:tab/>
        <w:t>Growth &amp; Infrastructure, Transportation, Sustainable Transport Policy</w:t>
      </w:r>
    </w:p>
    <w:p w14:paraId="2EA47409" w14:textId="110B2C36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6D25AD">
        <w:rPr>
          <w:color w:val="000000" w:themeColor="text1"/>
        </w:rPr>
        <w:t>-</w:t>
      </w:r>
      <w:r w:rsidR="006D25AD">
        <w:rPr>
          <w:color w:val="000000" w:themeColor="text1"/>
        </w:rPr>
        <w:tab/>
        <w:t>Sustainable Transport Policy Manager</w:t>
      </w:r>
    </w:p>
    <w:p w14:paraId="76045635" w14:textId="74E2254D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  <w:r w:rsidR="006D25AD">
        <w:rPr>
          <w:color w:val="000000" w:themeColor="text1"/>
        </w:rPr>
        <w:t xml:space="preserve">- </w:t>
      </w:r>
      <w:r w:rsidR="006D25AD">
        <w:rPr>
          <w:color w:val="000000" w:themeColor="text1"/>
        </w:rPr>
        <w:tab/>
      </w:r>
      <w:r w:rsidR="00672EFE">
        <w:rPr>
          <w:color w:val="000000" w:themeColor="text1"/>
        </w:rPr>
        <w:t>5</w:t>
      </w:r>
      <w:r w:rsidR="006D25AD" w:rsidRPr="006D25AD">
        <w:rPr>
          <w:color w:val="000000" w:themeColor="text1"/>
        </w:rPr>
        <w:t xml:space="preserve"> </w:t>
      </w:r>
      <w:r w:rsidR="006D25AD">
        <w:rPr>
          <w:color w:val="000000" w:themeColor="text1"/>
        </w:rPr>
        <w:t>plus</w:t>
      </w:r>
      <w:r w:rsidR="006D25AD" w:rsidRPr="006D25AD">
        <w:rPr>
          <w:color w:val="000000" w:themeColor="text1"/>
        </w:rPr>
        <w:t xml:space="preserve"> consultants and contractors as required</w:t>
      </w:r>
    </w:p>
    <w:p w14:paraId="1F6C2066" w14:textId="1BA158F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  <w:r w:rsidR="006D25AD">
        <w:rPr>
          <w:color w:val="000000" w:themeColor="text1"/>
        </w:rPr>
        <w:t>-</w:t>
      </w:r>
      <w:r w:rsidR="006D25AD">
        <w:rPr>
          <w:color w:val="000000" w:themeColor="text1"/>
        </w:rPr>
        <w:tab/>
        <w:t>1</w:t>
      </w:r>
    </w:p>
    <w:p w14:paraId="1223A753" w14:textId="55A0B0F2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Post number</w:t>
      </w:r>
      <w:r w:rsidRPr="002A3B04">
        <w:rPr>
          <w:color w:val="000000" w:themeColor="text1"/>
        </w:rPr>
        <w:tab/>
      </w:r>
      <w:r w:rsidR="006D25AD">
        <w:rPr>
          <w:color w:val="000000" w:themeColor="text1"/>
        </w:rPr>
        <w:t xml:space="preserve">- </w:t>
      </w:r>
      <w:r w:rsidR="006D25AD">
        <w:rPr>
          <w:color w:val="000000" w:themeColor="text1"/>
        </w:rPr>
        <w:tab/>
      </w:r>
    </w:p>
    <w:p w14:paraId="422EA788" w14:textId="71E97EEA" w:rsidR="0071002E" w:rsidRPr="007847D0" w:rsidRDefault="002A3B04" w:rsidP="007847D0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  <w:r w:rsidR="007847D0">
        <w:rPr>
          <w:color w:val="000000" w:themeColor="text1"/>
        </w:rPr>
        <w:t>-</w:t>
      </w:r>
      <w:r w:rsidR="008B610E" w:rsidRPr="008B610E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6C0C165E" wp14:editId="10E9157B">
                <wp:simplePos x="0" y="0"/>
                <wp:positionH relativeFrom="margin">
                  <wp:align>left</wp:align>
                </wp:positionH>
                <wp:positionV relativeFrom="page">
                  <wp:posOffset>3086100</wp:posOffset>
                </wp:positionV>
                <wp:extent cx="6534150" cy="805180"/>
                <wp:effectExtent l="0" t="0" r="0" b="0"/>
                <wp:wrapTight wrapText="bothSides">
                  <wp:wrapPolygon edited="0">
                    <wp:start x="0" y="0"/>
                    <wp:lineTo x="0" y="20953"/>
                    <wp:lineTo x="21537" y="20953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805543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41AAB" w14:textId="7650D89F" w:rsidR="008B610E" w:rsidRPr="002E5A4D" w:rsidRDefault="008B610E" w:rsidP="002A7A4F">
                            <w:pPr>
                              <w:spacing w:after="57"/>
                              <w:ind w:left="170"/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 w:rsidRPr="007E6187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2A7A4F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by </w:t>
                            </w:r>
                            <w:r w:rsidR="002A7A4F" w:rsidRPr="002A7A4F">
                              <w:rPr>
                                <w:color w:val="000000"/>
                                <w:szCs w:val="24"/>
                              </w:rPr>
                              <w:t>e</w:t>
                            </w:r>
                            <w:r w:rsidR="002E5A4D" w:rsidRPr="0079489F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nsuring </w:t>
                            </w:r>
                            <w:r w:rsidR="00F51E48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that the Council has up to date strategic and local Transport Policy based on sound data; by providing relevant advice and information to the Council’s senior leadership team to </w:t>
                            </w:r>
                            <w:r w:rsidR="007847D0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>inform strategic transport decision</w:t>
                            </w:r>
                            <w:r w:rsidR="00F51E48">
                              <w:rPr>
                                <w:rFonts w:cs="Arial"/>
                                <w:color w:val="000000" w:themeColor="text1"/>
                                <w:szCs w:val="24"/>
                              </w:rPr>
                              <w:t xml:space="preserve"> making.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0C1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3pt;width:514.5pt;height:63.4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" fillcolor="#d9d9d9" stroked="f">
                <v:textbox>
                  <w:txbxContent>
                    <w:p w14:paraId="35541AAB" w14:textId="7650D89F" w:rsidR="008B610E" w:rsidRPr="002E5A4D" w:rsidRDefault="008B610E" w:rsidP="002A7A4F">
                      <w:pPr>
                        <w:spacing w:after="57"/>
                        <w:ind w:left="170"/>
                        <w:rPr>
                          <w:color w:val="000000" w:themeColor="text1"/>
                          <w:szCs w:val="24"/>
                        </w:rPr>
                      </w:pPr>
                      <w:r w:rsidRPr="007E6187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2A7A4F">
                        <w:rPr>
                          <w:b/>
                          <w:color w:val="000000"/>
                          <w:szCs w:val="24"/>
                        </w:rPr>
                        <w:t xml:space="preserve"> Christchurch and Poole by </w:t>
                      </w:r>
                      <w:r w:rsidR="002A7A4F" w:rsidRPr="002A7A4F">
                        <w:rPr>
                          <w:color w:val="000000"/>
                          <w:szCs w:val="24"/>
                        </w:rPr>
                        <w:t>e</w:t>
                      </w:r>
                      <w:r w:rsidR="002E5A4D" w:rsidRPr="0079489F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nsuring </w:t>
                      </w:r>
                      <w:r w:rsidR="00F51E48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that the Council has up to date strategic and local Transport Policy based on sound data; by providing relevant advice and information to the Council’s senior leadership team to </w:t>
                      </w:r>
                      <w:r w:rsidR="007847D0">
                        <w:rPr>
                          <w:rFonts w:cs="Arial"/>
                          <w:color w:val="000000" w:themeColor="text1"/>
                          <w:szCs w:val="24"/>
                        </w:rPr>
                        <w:t>inform strategic transport decision</w:t>
                      </w:r>
                      <w:r w:rsidR="00F51E48">
                        <w:rPr>
                          <w:rFonts w:cs="Arial"/>
                          <w:color w:val="000000" w:themeColor="text1"/>
                          <w:szCs w:val="24"/>
                        </w:rPr>
                        <w:t xml:space="preserve"> making. </w:t>
                      </w: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</w:p>
    <w:p w14:paraId="12DDD6BD" w14:textId="16FA79F8" w:rsidR="0071002E" w:rsidRPr="00F93024" w:rsidRDefault="0071002E" w:rsidP="008B610E">
      <w:pPr>
        <w:spacing w:after="113" w:line="300" w:lineRule="exact"/>
        <w:rPr>
          <w:b/>
          <w:szCs w:val="24"/>
        </w:rPr>
      </w:pPr>
      <w:r w:rsidRPr="00F93024">
        <w:rPr>
          <w:b/>
          <w:szCs w:val="24"/>
        </w:rPr>
        <w:t>Job Overview</w:t>
      </w:r>
    </w:p>
    <w:p w14:paraId="521C37F8" w14:textId="27851C59" w:rsidR="006E0C0E" w:rsidRDefault="00E22449" w:rsidP="008B610E">
      <w:pPr>
        <w:spacing w:after="113" w:line="300" w:lineRule="exact"/>
        <w:rPr>
          <w:b/>
          <w:szCs w:val="24"/>
        </w:rPr>
      </w:pPr>
      <w:r w:rsidRPr="00E22449">
        <w:t xml:space="preserve">To </w:t>
      </w:r>
      <w:r w:rsidR="00F51E48">
        <w:t xml:space="preserve">lead the </w:t>
      </w:r>
      <w:r w:rsidRPr="00E22449">
        <w:t xml:space="preserve">development and delivery of BCP </w:t>
      </w:r>
      <w:r>
        <w:t xml:space="preserve">Council </w:t>
      </w:r>
      <w:r w:rsidRPr="00E22449">
        <w:t>transport</w:t>
      </w:r>
      <w:r w:rsidR="00E6302F">
        <w:t xml:space="preserve"> strategy and</w:t>
      </w:r>
      <w:r w:rsidRPr="00E22449">
        <w:t xml:space="preserve"> policy</w:t>
      </w:r>
      <w:r w:rsidR="00F51E48">
        <w:t xml:space="preserve"> both locally and regionally including the collection and analysis of transport data</w:t>
      </w:r>
      <w:r w:rsidR="00086851">
        <w:t xml:space="preserve"> and forecasting</w:t>
      </w:r>
      <w:r w:rsidR="00F51E48">
        <w:t>. C</w:t>
      </w:r>
      <w:r>
        <w:t>reating</w:t>
      </w:r>
      <w:r w:rsidRPr="00E22449">
        <w:t xml:space="preserve"> supporting </w:t>
      </w:r>
      <w:r w:rsidR="001D2A4F">
        <w:t>reports and documents</w:t>
      </w:r>
      <w:r w:rsidRPr="00E22449">
        <w:t xml:space="preserve"> to ensure that transport policy and performance management activities are developed, co-ordinated and delivered efficiently and effectively and integrate with the Council’s wider corporate objectives</w:t>
      </w:r>
      <w:r>
        <w:t xml:space="preserve"> and are in accord with </w:t>
      </w:r>
      <w:r w:rsidR="001D2A4F">
        <w:t>national</w:t>
      </w:r>
      <w:r>
        <w:t xml:space="preserve"> policy.</w:t>
      </w:r>
      <w:r w:rsidR="00F51E48">
        <w:t xml:space="preserve">  To manage the preparation of business cases and resourcing of teams to develop proposals from feasibility to delivery stage</w:t>
      </w:r>
      <w:r w:rsidR="00725E78">
        <w:t xml:space="preserve"> including the securing of funding</w:t>
      </w:r>
      <w:r w:rsidR="00F51E48">
        <w:t xml:space="preserve">. </w:t>
      </w:r>
    </w:p>
    <w:p w14:paraId="1F9C18DC" w14:textId="77777777" w:rsidR="0071002E" w:rsidRPr="0071514A" w:rsidRDefault="0071002E" w:rsidP="008B610E">
      <w:pPr>
        <w:spacing w:after="113" w:line="300" w:lineRule="exact"/>
        <w:rPr>
          <w:b/>
          <w:szCs w:val="24"/>
        </w:rPr>
      </w:pPr>
      <w:r w:rsidRPr="0071514A">
        <w:rPr>
          <w:b/>
          <w:szCs w:val="24"/>
        </w:rPr>
        <w:t>Key Responsibilities</w:t>
      </w:r>
    </w:p>
    <w:p w14:paraId="732E6F1B" w14:textId="1B07CC89" w:rsidR="00784E5B" w:rsidRDefault="00725E78" w:rsidP="009349C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Ensure that the</w:t>
      </w:r>
      <w:r w:rsidR="001D2A4F">
        <w:rPr>
          <w:szCs w:val="24"/>
        </w:rPr>
        <w:t xml:space="preserve"> pan-Dorset Local Transport Plan (LTP) in partnership with Dorset Council officers</w:t>
      </w:r>
      <w:r>
        <w:rPr>
          <w:szCs w:val="24"/>
        </w:rPr>
        <w:t xml:space="preserve"> is up to date including any relevant sub-sections</w:t>
      </w:r>
      <w:r w:rsidR="00784E5B">
        <w:rPr>
          <w:szCs w:val="24"/>
        </w:rPr>
        <w:t>.</w:t>
      </w:r>
    </w:p>
    <w:p w14:paraId="05586B39" w14:textId="14639507" w:rsidR="00784E5B" w:rsidRDefault="00725E78" w:rsidP="00784E5B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Lead on the input of </w:t>
      </w:r>
      <w:r w:rsidR="00784E5B" w:rsidRPr="00784E5B">
        <w:rPr>
          <w:szCs w:val="24"/>
        </w:rPr>
        <w:t>transport policy input to local and sub-regional development plans, in particular the transport content of the BCP Local Plan and Local Development Plan.</w:t>
      </w:r>
    </w:p>
    <w:p w14:paraId="26480A50" w14:textId="1640920B" w:rsidR="00534322" w:rsidRDefault="00534322" w:rsidP="00784E5B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Develop and </w:t>
      </w:r>
      <w:r w:rsidR="00725E78">
        <w:rPr>
          <w:szCs w:val="24"/>
        </w:rPr>
        <w:t xml:space="preserve">ensure </w:t>
      </w:r>
      <w:r>
        <w:rPr>
          <w:szCs w:val="24"/>
        </w:rPr>
        <w:t xml:space="preserve">BCP </w:t>
      </w:r>
      <w:r w:rsidR="00725E78">
        <w:rPr>
          <w:szCs w:val="24"/>
        </w:rPr>
        <w:t xml:space="preserve">policy related delivery </w:t>
      </w:r>
      <w:r>
        <w:rPr>
          <w:szCs w:val="24"/>
        </w:rPr>
        <w:t>plans</w:t>
      </w:r>
      <w:r w:rsidR="00725E78">
        <w:rPr>
          <w:szCs w:val="24"/>
        </w:rPr>
        <w:t xml:space="preserve"> are up to date </w:t>
      </w:r>
      <w:r>
        <w:rPr>
          <w:szCs w:val="24"/>
        </w:rPr>
        <w:t>including the Local Cycling and Walking Infrastructure Plan (LCWIP)</w:t>
      </w:r>
      <w:r w:rsidR="00817D07">
        <w:rPr>
          <w:szCs w:val="24"/>
        </w:rPr>
        <w:t>;</w:t>
      </w:r>
      <w:r>
        <w:rPr>
          <w:szCs w:val="24"/>
        </w:rPr>
        <w:t xml:space="preserve"> Alternative Fuels Strategy and Electric Vehicle Charging Point Strategy.</w:t>
      </w:r>
    </w:p>
    <w:p w14:paraId="2D6A08E6" w14:textId="3D87B42B" w:rsidR="0024638B" w:rsidRDefault="0024638B" w:rsidP="0024638B">
      <w:pPr>
        <w:pStyle w:val="ListParagraph"/>
        <w:numPr>
          <w:ilvl w:val="0"/>
          <w:numId w:val="3"/>
        </w:numPr>
        <w:rPr>
          <w:szCs w:val="24"/>
        </w:rPr>
      </w:pPr>
      <w:r w:rsidRPr="0024638B">
        <w:rPr>
          <w:szCs w:val="24"/>
        </w:rPr>
        <w:t>To be the lead transport officer contributing to the transport content of the Local Plan including acting as expert witness at the Local Plan Examination in Public and planning inquiries.</w:t>
      </w:r>
    </w:p>
    <w:p w14:paraId="1A1798FC" w14:textId="4EA9A751" w:rsidR="00534322" w:rsidRPr="0024638B" w:rsidRDefault="00534322" w:rsidP="0024638B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To represent BCP Council on the SE Dorset Transport Model Steering Group.</w:t>
      </w:r>
    </w:p>
    <w:p w14:paraId="1A610E61" w14:textId="569DC27D" w:rsidR="001D2A4F" w:rsidRPr="009349C3" w:rsidRDefault="00784E5B" w:rsidP="009349C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I</w:t>
      </w:r>
      <w:r w:rsidR="001D2A4F" w:rsidRPr="009349C3">
        <w:rPr>
          <w:szCs w:val="24"/>
        </w:rPr>
        <w:t xml:space="preserve">dentify sustainable transport solutions </w:t>
      </w:r>
      <w:r w:rsidR="00440559" w:rsidRPr="009349C3">
        <w:rPr>
          <w:szCs w:val="24"/>
        </w:rPr>
        <w:t>to support the delivery of LTP objectives</w:t>
      </w:r>
      <w:r w:rsidR="00E6302F">
        <w:rPr>
          <w:szCs w:val="24"/>
        </w:rPr>
        <w:t>; development arising through the BCP Local Plan</w:t>
      </w:r>
      <w:r w:rsidR="00440559" w:rsidRPr="009349C3">
        <w:rPr>
          <w:szCs w:val="24"/>
        </w:rPr>
        <w:t xml:space="preserve"> and the BCP Council Corporate Strategy.</w:t>
      </w:r>
    </w:p>
    <w:p w14:paraId="0482B78B" w14:textId="28E9FFF0" w:rsidR="00D504C5" w:rsidRDefault="00BB076E" w:rsidP="009349C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To be the lead transport officer representing BCP Council at the Western Gateway Sub National Transport Bo</w:t>
      </w:r>
      <w:r w:rsidR="00784E5B">
        <w:rPr>
          <w:szCs w:val="24"/>
        </w:rPr>
        <w:t>dy (STB)</w:t>
      </w:r>
      <w:r>
        <w:rPr>
          <w:szCs w:val="24"/>
        </w:rPr>
        <w:t xml:space="preserve"> providing support and advice for elected Members as required</w:t>
      </w:r>
      <w:r w:rsidR="00784E5B">
        <w:rPr>
          <w:szCs w:val="24"/>
        </w:rPr>
        <w:t xml:space="preserve"> and to input into the regional transport strategy</w:t>
      </w:r>
      <w:r>
        <w:rPr>
          <w:szCs w:val="24"/>
        </w:rPr>
        <w:t>.</w:t>
      </w:r>
    </w:p>
    <w:p w14:paraId="7D392E75" w14:textId="7710A32E" w:rsidR="00784E5B" w:rsidRDefault="00784E5B" w:rsidP="009349C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To lead and coordinate the relevant Strategic Corridor Partnership Group on behalf of the Western Gateway STB to inform the emerging regional transport plan.</w:t>
      </w:r>
    </w:p>
    <w:p w14:paraId="7716CA3E" w14:textId="0DC40214" w:rsidR="00495824" w:rsidRDefault="00495824" w:rsidP="009349C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To oversee the development </w:t>
      </w:r>
      <w:r w:rsidR="00784E5B">
        <w:rPr>
          <w:szCs w:val="24"/>
        </w:rPr>
        <w:t xml:space="preserve">and implementation </w:t>
      </w:r>
      <w:r>
        <w:rPr>
          <w:szCs w:val="24"/>
        </w:rPr>
        <w:t xml:space="preserve">of the </w:t>
      </w:r>
      <w:proofErr w:type="gramStart"/>
      <w:r>
        <w:rPr>
          <w:szCs w:val="24"/>
        </w:rPr>
        <w:t>South East</w:t>
      </w:r>
      <w:proofErr w:type="gramEnd"/>
      <w:r>
        <w:rPr>
          <w:szCs w:val="24"/>
        </w:rPr>
        <w:t xml:space="preserve"> Dorset Urban Mobility Strategy (SEDUMS) </w:t>
      </w:r>
      <w:r w:rsidR="00784E5B">
        <w:rPr>
          <w:szCs w:val="24"/>
        </w:rPr>
        <w:t>in partnership with</w:t>
      </w:r>
      <w:r>
        <w:rPr>
          <w:szCs w:val="24"/>
        </w:rPr>
        <w:t xml:space="preserve"> the Dorset Local Enterprise Partnership (DLEP).</w:t>
      </w:r>
    </w:p>
    <w:p w14:paraId="423131BA" w14:textId="2F5267C9" w:rsidR="0038742D" w:rsidRDefault="0038742D" w:rsidP="009349C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lastRenderedPageBreak/>
        <w:t xml:space="preserve">To </w:t>
      </w:r>
      <w:r w:rsidR="00784E5B">
        <w:rPr>
          <w:szCs w:val="24"/>
        </w:rPr>
        <w:t>provide</w:t>
      </w:r>
      <w:r>
        <w:rPr>
          <w:szCs w:val="24"/>
        </w:rPr>
        <w:t xml:space="preserve"> BCP Council representation on </w:t>
      </w:r>
      <w:r w:rsidR="00784E5B">
        <w:rPr>
          <w:szCs w:val="24"/>
        </w:rPr>
        <w:t xml:space="preserve">strategic rail workstreams including </w:t>
      </w:r>
      <w:r>
        <w:rPr>
          <w:szCs w:val="24"/>
        </w:rPr>
        <w:t xml:space="preserve">the </w:t>
      </w:r>
      <w:r w:rsidRPr="0038742D">
        <w:rPr>
          <w:szCs w:val="24"/>
        </w:rPr>
        <w:t xml:space="preserve">Dorset Connectivity </w:t>
      </w:r>
      <w:r>
        <w:rPr>
          <w:szCs w:val="24"/>
        </w:rPr>
        <w:t>Continuous Modular Strategic Planning (</w:t>
      </w:r>
      <w:r w:rsidRPr="0038742D">
        <w:rPr>
          <w:szCs w:val="24"/>
        </w:rPr>
        <w:t>CMSP</w:t>
      </w:r>
      <w:r>
        <w:rPr>
          <w:szCs w:val="24"/>
        </w:rPr>
        <w:t>)</w:t>
      </w:r>
      <w:r w:rsidR="00784E5B">
        <w:rPr>
          <w:szCs w:val="24"/>
        </w:rPr>
        <w:t xml:space="preserve">; implementation of Western Gateway Rail Strategy; coordinate the Dorset Rail </w:t>
      </w:r>
      <w:r w:rsidRPr="0038742D">
        <w:rPr>
          <w:szCs w:val="24"/>
        </w:rPr>
        <w:t>Working Group</w:t>
      </w:r>
      <w:r>
        <w:rPr>
          <w:szCs w:val="24"/>
        </w:rPr>
        <w:t>.</w:t>
      </w:r>
    </w:p>
    <w:p w14:paraId="076447D7" w14:textId="5322A653" w:rsidR="004133BB" w:rsidRDefault="004133BB" w:rsidP="009349C3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To provide technical support and advice to the BCP area local bus Enhanced Partnership.</w:t>
      </w:r>
    </w:p>
    <w:p w14:paraId="619D7F9D" w14:textId="0D496C98" w:rsidR="00440559" w:rsidRDefault="00027ACA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U</w:t>
      </w:r>
      <w:r w:rsidR="00440559" w:rsidRPr="00440559">
        <w:rPr>
          <w:szCs w:val="24"/>
        </w:rPr>
        <w:t>ndertake the implementation of appropriate project management, monitoring and reporting arrangements in line with approved methodology and in line with Authority’s financial requirements.</w:t>
      </w:r>
    </w:p>
    <w:p w14:paraId="54D7BE56" w14:textId="2C2392F3" w:rsidR="0024638B" w:rsidRDefault="00317BD6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End to end</w:t>
      </w:r>
      <w:r w:rsidR="0024638B">
        <w:rPr>
          <w:szCs w:val="24"/>
        </w:rPr>
        <w:t xml:space="preserve"> project manage</w:t>
      </w:r>
      <w:r>
        <w:rPr>
          <w:szCs w:val="24"/>
        </w:rPr>
        <w:t>ment including</w:t>
      </w:r>
      <w:r w:rsidR="0024638B">
        <w:rPr>
          <w:szCs w:val="24"/>
        </w:rPr>
        <w:t xml:space="preserve"> transport studies in partnership with others including external consultants.</w:t>
      </w:r>
    </w:p>
    <w:p w14:paraId="6A28045C" w14:textId="608EFF78" w:rsidR="0024638B" w:rsidRDefault="0024638B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To develop funding bids and business cases </w:t>
      </w:r>
      <w:r w:rsidR="00534322">
        <w:rPr>
          <w:szCs w:val="24"/>
        </w:rPr>
        <w:t>to relevant government departments and agencies.</w:t>
      </w:r>
    </w:p>
    <w:p w14:paraId="107DDDA0" w14:textId="38CADC68" w:rsidR="00F8160D" w:rsidRDefault="00F8160D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To manage and coordinate resource within the team comprising Transport Planners</w:t>
      </w:r>
      <w:r w:rsidR="00886F62">
        <w:rPr>
          <w:szCs w:val="24"/>
        </w:rPr>
        <w:t xml:space="preserve"> and Technical Highways Data Collection officers. </w:t>
      </w:r>
    </w:p>
    <w:p w14:paraId="68EB7F53" w14:textId="2F41002D" w:rsidR="00672EFE" w:rsidRDefault="00672EFE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To manage the collection and collation of traffic and transport </w:t>
      </w:r>
      <w:r w:rsidR="00F55E71">
        <w:rPr>
          <w:szCs w:val="24"/>
        </w:rPr>
        <w:t>data; analyse data to inform strategy development and reporting including KPIs</w:t>
      </w:r>
      <w:r w:rsidR="003A7F6E">
        <w:rPr>
          <w:szCs w:val="24"/>
        </w:rPr>
        <w:t xml:space="preserve"> in accordance with statutory, national and local requirements.</w:t>
      </w:r>
    </w:p>
    <w:p w14:paraId="274CB164" w14:textId="54F9C6B8" w:rsidR="00A825A8" w:rsidRDefault="009349C3" w:rsidP="006914C2">
      <w:pPr>
        <w:pStyle w:val="ListParagraph"/>
        <w:numPr>
          <w:ilvl w:val="0"/>
          <w:numId w:val="3"/>
        </w:numPr>
        <w:rPr>
          <w:szCs w:val="24"/>
        </w:rPr>
      </w:pPr>
      <w:r w:rsidRPr="009349C3">
        <w:rPr>
          <w:szCs w:val="24"/>
        </w:rPr>
        <w:t>To act as main</w:t>
      </w:r>
      <w:r w:rsidR="0024638B">
        <w:rPr>
          <w:szCs w:val="24"/>
        </w:rPr>
        <w:t xml:space="preserve"> transport</w:t>
      </w:r>
      <w:r w:rsidRPr="009349C3">
        <w:rPr>
          <w:szCs w:val="24"/>
        </w:rPr>
        <w:t xml:space="preserve"> point of contact in respect of air quality and noise monitoring with the Department for Environment, Food and Rural Affairs</w:t>
      </w:r>
      <w:r w:rsidR="0024638B">
        <w:rPr>
          <w:szCs w:val="24"/>
        </w:rPr>
        <w:t xml:space="preserve"> (DEFRA)</w:t>
      </w:r>
      <w:r w:rsidRPr="009349C3">
        <w:rPr>
          <w:szCs w:val="24"/>
        </w:rPr>
        <w:t>.</w:t>
      </w:r>
    </w:p>
    <w:p w14:paraId="1E58F716" w14:textId="3EB0D18B" w:rsidR="009349C3" w:rsidRDefault="009349C3" w:rsidP="006914C2">
      <w:pPr>
        <w:pStyle w:val="ListParagraph"/>
        <w:numPr>
          <w:ilvl w:val="0"/>
          <w:numId w:val="3"/>
        </w:numPr>
        <w:rPr>
          <w:szCs w:val="24"/>
        </w:rPr>
      </w:pPr>
      <w:r w:rsidRPr="009349C3">
        <w:rPr>
          <w:szCs w:val="24"/>
        </w:rPr>
        <w:t>To provide Councillors with specialist and complex advice on transport planning matters and present Committee Reports</w:t>
      </w:r>
      <w:r>
        <w:rPr>
          <w:szCs w:val="24"/>
        </w:rPr>
        <w:t>.</w:t>
      </w:r>
    </w:p>
    <w:p w14:paraId="206388C1" w14:textId="4A10EA04" w:rsidR="00075155" w:rsidRDefault="00075155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Manage and provide</w:t>
      </w:r>
      <w:r w:rsidR="00EA750E">
        <w:rPr>
          <w:szCs w:val="24"/>
        </w:rPr>
        <w:t xml:space="preserve"> open and transparent</w:t>
      </w:r>
      <w:r>
        <w:rPr>
          <w:szCs w:val="24"/>
        </w:rPr>
        <w:t xml:space="preserve"> leadership </w:t>
      </w:r>
      <w:r w:rsidR="00B17810">
        <w:rPr>
          <w:szCs w:val="24"/>
        </w:rPr>
        <w:t xml:space="preserve">and coaching </w:t>
      </w:r>
      <w:r>
        <w:rPr>
          <w:szCs w:val="24"/>
        </w:rPr>
        <w:t>to the Transport Policy Team</w:t>
      </w:r>
      <w:r w:rsidR="00EC0CFB">
        <w:rPr>
          <w:szCs w:val="24"/>
        </w:rPr>
        <w:t xml:space="preserve"> with a range of policy areas of work</w:t>
      </w:r>
      <w:r w:rsidR="00C36812">
        <w:rPr>
          <w:szCs w:val="24"/>
        </w:rPr>
        <w:t xml:space="preserve">, </w:t>
      </w:r>
      <w:r w:rsidR="00394FDC">
        <w:rPr>
          <w:szCs w:val="24"/>
        </w:rPr>
        <w:t xml:space="preserve">understanding the importance of diverse talent during recruitment and </w:t>
      </w:r>
      <w:r w:rsidR="00C36812">
        <w:rPr>
          <w:szCs w:val="24"/>
        </w:rPr>
        <w:t>developing team members to achieve their best performance in achieving the strategic aims of the council</w:t>
      </w:r>
      <w:r w:rsidR="00EC0CFB">
        <w:rPr>
          <w:szCs w:val="24"/>
        </w:rPr>
        <w:t xml:space="preserve"> through creativity and innovation</w:t>
      </w:r>
      <w:r w:rsidR="00C36812">
        <w:rPr>
          <w:szCs w:val="24"/>
        </w:rPr>
        <w:t>.</w:t>
      </w:r>
    </w:p>
    <w:p w14:paraId="324E3B8A" w14:textId="616DB09B" w:rsidR="00F26293" w:rsidRDefault="00F26293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To be accountable for the delivery and performance of the service against current and future objectives.</w:t>
      </w:r>
    </w:p>
    <w:p w14:paraId="481D1921" w14:textId="4F608ACD" w:rsidR="00F26293" w:rsidRDefault="00F26293" w:rsidP="006914C2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To oversee </w:t>
      </w:r>
      <w:proofErr w:type="gramStart"/>
      <w:r>
        <w:rPr>
          <w:szCs w:val="24"/>
        </w:rPr>
        <w:t>a large number of</w:t>
      </w:r>
      <w:proofErr w:type="gramEnd"/>
      <w:r>
        <w:rPr>
          <w:szCs w:val="24"/>
        </w:rPr>
        <w:t xml:space="preserve"> projects to ensure each project has</w:t>
      </w:r>
      <w:r w:rsidR="00CC1327" w:rsidRPr="00CC1327">
        <w:rPr>
          <w:szCs w:val="24"/>
        </w:rPr>
        <w:t xml:space="preserve"> clear purpose, scope, outcomes and communication, and is managed and delivered to time and budget</w:t>
      </w:r>
      <w:r w:rsidR="00CC1327">
        <w:rPr>
          <w:szCs w:val="24"/>
        </w:rPr>
        <w:t>.</w:t>
      </w:r>
    </w:p>
    <w:p w14:paraId="4167D307" w14:textId="77777777" w:rsidR="009312EE" w:rsidRPr="009349C3" w:rsidRDefault="009312EE" w:rsidP="009349C3">
      <w:pPr>
        <w:ind w:left="360"/>
        <w:rPr>
          <w:szCs w:val="24"/>
        </w:rPr>
      </w:pPr>
    </w:p>
    <w:p w14:paraId="6DE836A6" w14:textId="77777777" w:rsidR="0071002E" w:rsidRPr="00920312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 xml:space="preserve">Specific </w:t>
      </w:r>
      <w:r w:rsidRPr="00920312">
        <w:rPr>
          <w:b/>
          <w:szCs w:val="24"/>
        </w:rPr>
        <w:t>Qualifications</w:t>
      </w:r>
      <w:r>
        <w:rPr>
          <w:b/>
          <w:szCs w:val="24"/>
        </w:rPr>
        <w:t xml:space="preserve"> and Experience</w:t>
      </w:r>
    </w:p>
    <w:p w14:paraId="47E58E61" w14:textId="77777777" w:rsidR="00081E7B" w:rsidRDefault="00081E7B" w:rsidP="00081E7B">
      <w:pPr>
        <w:numPr>
          <w:ilvl w:val="0"/>
          <w:numId w:val="9"/>
        </w:numPr>
        <w:spacing w:after="113" w:line="300" w:lineRule="exact"/>
        <w:contextualSpacing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Relevant degree (or equivalent experience).</w:t>
      </w:r>
    </w:p>
    <w:p w14:paraId="4C940777" w14:textId="712B026A" w:rsidR="00081E7B" w:rsidRDefault="00EC0CFB" w:rsidP="00081E7B">
      <w:pPr>
        <w:numPr>
          <w:ilvl w:val="0"/>
          <w:numId w:val="9"/>
        </w:numPr>
        <w:spacing w:after="113" w:line="300" w:lineRule="exact"/>
        <w:contextualSpacing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Advanced r</w:t>
      </w:r>
      <w:r w:rsidR="00081E7B">
        <w:rPr>
          <w:rFonts w:eastAsia="Times New Roman" w:cs="Arial"/>
          <w:szCs w:val="24"/>
          <w:lang w:eastAsia="en-GB"/>
        </w:rPr>
        <w:t xml:space="preserve">elevant professional qualification – e.g. Chartered Membership of </w:t>
      </w:r>
      <w:r w:rsidR="00081E7B">
        <w:rPr>
          <w:rFonts w:eastAsia="Times New Roman" w:cs="Arial"/>
        </w:rPr>
        <w:t xml:space="preserve">Institute of Logistics and Transport (CMILT), Chartered Institute of Highways and Transportation (MCIHT) </w:t>
      </w:r>
      <w:r w:rsidR="00081E7B">
        <w:rPr>
          <w:rFonts w:eastAsia="Times New Roman" w:cs="Arial"/>
          <w:szCs w:val="24"/>
          <w:lang w:eastAsia="en-GB"/>
        </w:rPr>
        <w:t xml:space="preserve">(or equivalent experience) with clearly evidenced continuous professional development and understanding of industry best practice and broader commercial awareness. </w:t>
      </w:r>
    </w:p>
    <w:p w14:paraId="65EF2D1B" w14:textId="54AD97DC" w:rsidR="00081E7B" w:rsidRDefault="00EC0CFB" w:rsidP="00081E7B">
      <w:pPr>
        <w:numPr>
          <w:ilvl w:val="0"/>
          <w:numId w:val="9"/>
        </w:numPr>
        <w:spacing w:after="113" w:line="300" w:lineRule="exact"/>
        <w:contextualSpacing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Deep, specialist knowledge and skills across a range of sectors/service areas </w:t>
      </w:r>
      <w:r w:rsidR="00081E7B">
        <w:rPr>
          <w:rFonts w:eastAsia="Times New Roman" w:cs="Arial"/>
          <w:szCs w:val="24"/>
          <w:lang w:eastAsia="en-GB"/>
        </w:rPr>
        <w:t xml:space="preserve">(including legal and regulatory requirements and the risks of non-compliance) </w:t>
      </w:r>
      <w:r>
        <w:rPr>
          <w:rFonts w:eastAsia="Times New Roman" w:cs="Arial"/>
          <w:szCs w:val="24"/>
          <w:lang w:eastAsia="en-GB"/>
        </w:rPr>
        <w:t>gained through extensive experience in several complex and demanding roles</w:t>
      </w:r>
      <w:r w:rsidR="00081E7B">
        <w:rPr>
          <w:rFonts w:eastAsia="Times New Roman" w:cs="Arial"/>
          <w:szCs w:val="24"/>
          <w:lang w:eastAsia="en-GB"/>
        </w:rPr>
        <w:t xml:space="preserve">, including broader commercial awareness. </w:t>
      </w:r>
    </w:p>
    <w:p w14:paraId="31423CF2" w14:textId="2178C9AA" w:rsidR="00CC1327" w:rsidRDefault="00CC1327" w:rsidP="00081E7B">
      <w:pPr>
        <w:numPr>
          <w:ilvl w:val="0"/>
          <w:numId w:val="9"/>
        </w:numPr>
        <w:spacing w:after="113" w:line="300" w:lineRule="exact"/>
        <w:contextualSpacing/>
        <w:rPr>
          <w:rFonts w:eastAsia="Times New Roman" w:cs="Arial"/>
          <w:szCs w:val="24"/>
          <w:lang w:eastAsia="en-GB"/>
        </w:rPr>
      </w:pPr>
      <w:r w:rsidRPr="00CC1327">
        <w:rPr>
          <w:rFonts w:eastAsia="Times New Roman" w:cs="Arial"/>
          <w:szCs w:val="24"/>
          <w:lang w:eastAsia="en-GB"/>
        </w:rPr>
        <w:t>Make evidence based and outcome focussed decisions using proactive risk management to ensure the quality of the service is maintained</w:t>
      </w:r>
      <w:r w:rsidR="000F5BEF">
        <w:rPr>
          <w:rFonts w:eastAsia="Times New Roman" w:cs="Arial"/>
          <w:szCs w:val="24"/>
          <w:lang w:eastAsia="en-GB"/>
        </w:rPr>
        <w:t>.</w:t>
      </w:r>
    </w:p>
    <w:p w14:paraId="337B3AE0" w14:textId="345EC2D3" w:rsidR="00081E7B" w:rsidRDefault="00081E7B" w:rsidP="00081E7B">
      <w:pPr>
        <w:numPr>
          <w:ilvl w:val="0"/>
          <w:numId w:val="9"/>
        </w:numPr>
        <w:spacing w:after="113" w:line="300" w:lineRule="exact"/>
        <w:contextualSpacing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Knowledge of effective change and stakeholder management principles. </w:t>
      </w:r>
    </w:p>
    <w:p w14:paraId="3264E7B4" w14:textId="5EA65F9D" w:rsidR="00C36812" w:rsidRDefault="00C36812" w:rsidP="00081E7B">
      <w:pPr>
        <w:numPr>
          <w:ilvl w:val="0"/>
          <w:numId w:val="9"/>
        </w:numPr>
        <w:spacing w:after="113" w:line="300" w:lineRule="exact"/>
        <w:contextualSpacing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Significant expertise in several specialist areas enabling </w:t>
      </w:r>
      <w:r w:rsidR="00A72B28">
        <w:rPr>
          <w:rFonts w:eastAsia="Times New Roman" w:cs="Arial"/>
          <w:szCs w:val="24"/>
          <w:lang w:eastAsia="en-GB"/>
        </w:rPr>
        <w:t>complex work.</w:t>
      </w:r>
    </w:p>
    <w:p w14:paraId="6B4B97E8" w14:textId="77777777" w:rsidR="0071002E" w:rsidRDefault="006647C1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br/>
      </w:r>
      <w:r w:rsidR="0071002E">
        <w:rPr>
          <w:b/>
          <w:szCs w:val="24"/>
        </w:rPr>
        <w:t>Personal Qualities &amp; Attributes</w:t>
      </w:r>
    </w:p>
    <w:p w14:paraId="3771A7DC" w14:textId="25D51EF8" w:rsidR="004246D2" w:rsidRPr="004246D2" w:rsidRDefault="00B778F5" w:rsidP="004246D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lastRenderedPageBreak/>
        <w:t>Provide key c</w:t>
      </w:r>
      <w:r w:rsidR="004246D2" w:rsidRPr="004246D2">
        <w:rPr>
          <w:szCs w:val="24"/>
        </w:rPr>
        <w:t>ontribut</w:t>
      </w:r>
      <w:r>
        <w:rPr>
          <w:szCs w:val="24"/>
        </w:rPr>
        <w:t>ion</w:t>
      </w:r>
      <w:r w:rsidR="004246D2" w:rsidRPr="004246D2">
        <w:rPr>
          <w:szCs w:val="24"/>
        </w:rPr>
        <w:t xml:space="preserve"> to the strategic direction of the service by helping influence and develop strategic business plans, policy and procedure using information and data from customers. </w:t>
      </w:r>
    </w:p>
    <w:p w14:paraId="1E416B3B" w14:textId="77777777" w:rsidR="004246D2" w:rsidRPr="004246D2" w:rsidRDefault="004246D2" w:rsidP="004246D2">
      <w:pPr>
        <w:pStyle w:val="ListParagraph"/>
        <w:numPr>
          <w:ilvl w:val="0"/>
          <w:numId w:val="2"/>
        </w:numPr>
        <w:rPr>
          <w:szCs w:val="24"/>
        </w:rPr>
      </w:pPr>
      <w:r w:rsidRPr="004246D2">
        <w:rPr>
          <w:szCs w:val="24"/>
        </w:rPr>
        <w:t xml:space="preserve">Show commitment to test new ideas that may be outside own area of specialism, with a view to improving service delivery and creating new commercial opportunities. </w:t>
      </w:r>
    </w:p>
    <w:p w14:paraId="4EBB74C6" w14:textId="73A6AE93" w:rsidR="004246D2" w:rsidRDefault="004246D2" w:rsidP="004246D2">
      <w:pPr>
        <w:pStyle w:val="ListParagraph"/>
        <w:numPr>
          <w:ilvl w:val="0"/>
          <w:numId w:val="2"/>
        </w:numPr>
        <w:rPr>
          <w:szCs w:val="24"/>
        </w:rPr>
      </w:pPr>
      <w:r w:rsidRPr="004246D2">
        <w:rPr>
          <w:szCs w:val="24"/>
        </w:rPr>
        <w:t xml:space="preserve">Develop effective and lasting solutions to problems which align with the council values and where there are a range of </w:t>
      </w:r>
      <w:proofErr w:type="gramStart"/>
      <w:r w:rsidRPr="004246D2">
        <w:rPr>
          <w:szCs w:val="24"/>
        </w:rPr>
        <w:t>options</w:t>
      </w:r>
      <w:proofErr w:type="gramEnd"/>
      <w:r w:rsidRPr="004246D2">
        <w:rPr>
          <w:szCs w:val="24"/>
        </w:rPr>
        <w:t xml:space="preserve"> and the information is unclear or conflicting.</w:t>
      </w:r>
    </w:p>
    <w:p w14:paraId="5C84397B" w14:textId="2FAEEF1D" w:rsidR="00C36812" w:rsidRDefault="00C36812" w:rsidP="004246D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Role model enthusiasm and commitment to delivering to delivering high quality services to meet the diverse needs of customers.</w:t>
      </w:r>
    </w:p>
    <w:p w14:paraId="651806A5" w14:textId="5C48E8AA" w:rsidR="00A72B28" w:rsidRDefault="00A72B28" w:rsidP="004246D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The ability to effectively delegate projects and tasks to team members.</w:t>
      </w:r>
    </w:p>
    <w:p w14:paraId="7412B944" w14:textId="5528DA2B" w:rsidR="00A72B28" w:rsidRDefault="00A72B28" w:rsidP="004246D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Good negotiating skills</w:t>
      </w:r>
      <w:r w:rsidR="004133BB">
        <w:rPr>
          <w:szCs w:val="24"/>
        </w:rPr>
        <w:t xml:space="preserve"> with the ability to build and present a case, influencing and engaging with stakeholders who may have differing opinions.</w:t>
      </w:r>
    </w:p>
    <w:p w14:paraId="1B467DB0" w14:textId="5943E3AE" w:rsidR="00CC1327" w:rsidRDefault="00CC1327" w:rsidP="004246D2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Ability to l</w:t>
      </w:r>
      <w:r w:rsidRPr="00CC1327">
        <w:rPr>
          <w:szCs w:val="24"/>
        </w:rPr>
        <w:t xml:space="preserve">ead, plan and organise the activities of others, considering both </w:t>
      </w:r>
      <w:proofErr w:type="gramStart"/>
      <w:r w:rsidRPr="00CC1327">
        <w:rPr>
          <w:szCs w:val="24"/>
        </w:rPr>
        <w:t>short and long term</w:t>
      </w:r>
      <w:proofErr w:type="gramEnd"/>
      <w:r w:rsidRPr="00CC1327">
        <w:rPr>
          <w:szCs w:val="24"/>
        </w:rPr>
        <w:t xml:space="preserve"> implications to ensure strategic direction is supported</w:t>
      </w:r>
      <w:r>
        <w:rPr>
          <w:szCs w:val="24"/>
        </w:rPr>
        <w:t>.</w:t>
      </w:r>
    </w:p>
    <w:p w14:paraId="1D4A44B9" w14:textId="72F763F0" w:rsidR="00CC1327" w:rsidRPr="00CC1327" w:rsidRDefault="00CC1327" w:rsidP="00CC1327">
      <w:pPr>
        <w:pStyle w:val="ListParagraph"/>
        <w:numPr>
          <w:ilvl w:val="0"/>
          <w:numId w:val="2"/>
        </w:numPr>
        <w:rPr>
          <w:szCs w:val="24"/>
        </w:rPr>
      </w:pPr>
      <w:r>
        <w:rPr>
          <w:szCs w:val="24"/>
        </w:rPr>
        <w:t>Ability to m</w:t>
      </w:r>
      <w:r w:rsidRPr="00CC1327">
        <w:rPr>
          <w:szCs w:val="24"/>
        </w:rPr>
        <w:t xml:space="preserve">anage budgets, resources and funding effectively and flexibly within the context of Local Government and the </w:t>
      </w:r>
      <w:proofErr w:type="gramStart"/>
      <w:r w:rsidRPr="00CC1327">
        <w:rPr>
          <w:szCs w:val="24"/>
        </w:rPr>
        <w:t>future plans</w:t>
      </w:r>
      <w:proofErr w:type="gramEnd"/>
      <w:r w:rsidRPr="00CC1327">
        <w:rPr>
          <w:szCs w:val="24"/>
        </w:rPr>
        <w:t xml:space="preserve"> of the council as well as seek opportunities for income generation.</w:t>
      </w:r>
    </w:p>
    <w:p w14:paraId="321493AF" w14:textId="77777777" w:rsidR="0071002E" w:rsidRPr="004246D2" w:rsidRDefault="008A0289" w:rsidP="004246D2">
      <w:pPr>
        <w:pStyle w:val="ListParagraph"/>
        <w:rPr>
          <w:szCs w:val="24"/>
        </w:rPr>
      </w:pPr>
      <w:r w:rsidRPr="004246D2">
        <w:rPr>
          <w:b/>
          <w:szCs w:val="24"/>
        </w:rPr>
        <w:br/>
      </w:r>
      <w:r w:rsidR="0071002E" w:rsidRPr="004246D2">
        <w:rPr>
          <w:b/>
          <w:szCs w:val="24"/>
        </w:rPr>
        <w:t>Job Requirements</w:t>
      </w:r>
    </w:p>
    <w:p w14:paraId="5A727A43" w14:textId="3FD20131" w:rsidR="00C50476" w:rsidRDefault="00C50476" w:rsidP="008B610E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szCs w:val="24"/>
        </w:rPr>
      </w:pPr>
      <w:r>
        <w:rPr>
          <w:szCs w:val="24"/>
        </w:rPr>
        <w:t>Member of a professional body</w:t>
      </w:r>
      <w:r w:rsidR="00D504C5">
        <w:rPr>
          <w:szCs w:val="24"/>
        </w:rPr>
        <w:t>.</w:t>
      </w:r>
    </w:p>
    <w:p w14:paraId="2140387B" w14:textId="77777777" w:rsidR="004246D2" w:rsidRPr="004246D2" w:rsidRDefault="004246D2" w:rsidP="004246D2">
      <w:pPr>
        <w:pStyle w:val="ListParagraph"/>
        <w:numPr>
          <w:ilvl w:val="0"/>
          <w:numId w:val="2"/>
        </w:numPr>
        <w:rPr>
          <w:szCs w:val="24"/>
        </w:rPr>
      </w:pPr>
      <w:r w:rsidRPr="004246D2">
        <w:rPr>
          <w:szCs w:val="24"/>
        </w:rPr>
        <w:t>Must be able to travel, using sustainable forms of transport as a first consideration (where they are viable), or alternatively by holding a valid UK driving licence with access to own or pool car.</w:t>
      </w:r>
    </w:p>
    <w:p w14:paraId="019F3F70" w14:textId="77777777" w:rsidR="004246D2" w:rsidRPr="00452C08" w:rsidRDefault="004246D2" w:rsidP="004246D2">
      <w:pPr>
        <w:pStyle w:val="ListParagraph"/>
        <w:spacing w:line="300" w:lineRule="exact"/>
        <w:rPr>
          <w:szCs w:val="24"/>
        </w:rPr>
      </w:pPr>
    </w:p>
    <w:sectPr w:rsidR="004246D2" w:rsidRPr="00452C08" w:rsidSect="00C26D71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06819D" w14:textId="77777777" w:rsidR="00095BB8" w:rsidRDefault="00095BB8" w:rsidP="009312EE">
      <w:r>
        <w:separator/>
      </w:r>
    </w:p>
  </w:endnote>
  <w:endnote w:type="continuationSeparator" w:id="0">
    <w:p w14:paraId="42733B3C" w14:textId="77777777" w:rsidR="00095BB8" w:rsidRDefault="00095BB8" w:rsidP="0093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5533D" w14:textId="77777777" w:rsidR="00095BB8" w:rsidRDefault="00095BB8" w:rsidP="009312EE">
      <w:r>
        <w:separator/>
      </w:r>
    </w:p>
  </w:footnote>
  <w:footnote w:type="continuationSeparator" w:id="0">
    <w:p w14:paraId="1E4165F7" w14:textId="77777777" w:rsidR="00095BB8" w:rsidRDefault="00095BB8" w:rsidP="0093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508BC158" w14:paraId="13D7D2A1" w14:textId="77777777" w:rsidTr="508BC158">
      <w:tc>
        <w:tcPr>
          <w:tcW w:w="3489" w:type="dxa"/>
        </w:tcPr>
        <w:p w14:paraId="21A2C08E" w14:textId="69514E45" w:rsidR="508BC158" w:rsidRDefault="508BC158" w:rsidP="508BC158">
          <w:pPr>
            <w:pStyle w:val="Header"/>
            <w:ind w:left="-115"/>
          </w:pPr>
        </w:p>
      </w:tc>
      <w:tc>
        <w:tcPr>
          <w:tcW w:w="3489" w:type="dxa"/>
        </w:tcPr>
        <w:p w14:paraId="587EFD08" w14:textId="538C454D" w:rsidR="508BC158" w:rsidRDefault="508BC158" w:rsidP="508BC158">
          <w:pPr>
            <w:pStyle w:val="Header"/>
            <w:jc w:val="center"/>
          </w:pPr>
        </w:p>
      </w:tc>
      <w:tc>
        <w:tcPr>
          <w:tcW w:w="3489" w:type="dxa"/>
        </w:tcPr>
        <w:p w14:paraId="14282157" w14:textId="676C9C8C" w:rsidR="508BC158" w:rsidRDefault="508BC158" w:rsidP="508BC158">
          <w:pPr>
            <w:pStyle w:val="Header"/>
            <w:ind w:right="-115"/>
            <w:jc w:val="right"/>
          </w:pPr>
        </w:p>
      </w:tc>
    </w:tr>
  </w:tbl>
  <w:p w14:paraId="5A8014C6" w14:textId="3E9B8269" w:rsidR="508BC158" w:rsidRDefault="508BC158" w:rsidP="508BC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1D4141"/>
    <w:multiLevelType w:val="hybridMultilevel"/>
    <w:tmpl w:val="47C0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02860">
    <w:abstractNumId w:val="1"/>
  </w:num>
  <w:num w:numId="2" w16cid:durableId="503668563">
    <w:abstractNumId w:val="2"/>
  </w:num>
  <w:num w:numId="3" w16cid:durableId="1177693655">
    <w:abstractNumId w:val="3"/>
  </w:num>
  <w:num w:numId="4" w16cid:durableId="137580171">
    <w:abstractNumId w:val="4"/>
  </w:num>
  <w:num w:numId="5" w16cid:durableId="696976635">
    <w:abstractNumId w:val="0"/>
  </w:num>
  <w:num w:numId="6" w16cid:durableId="2001880957">
    <w:abstractNumId w:val="6"/>
  </w:num>
  <w:num w:numId="7" w16cid:durableId="1523855191">
    <w:abstractNumId w:val="5"/>
  </w:num>
  <w:num w:numId="8" w16cid:durableId="1187597935">
    <w:abstractNumId w:val="2"/>
  </w:num>
  <w:num w:numId="9" w16cid:durableId="1245643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27ACA"/>
    <w:rsid w:val="000613AA"/>
    <w:rsid w:val="00075155"/>
    <w:rsid w:val="00081E7B"/>
    <w:rsid w:val="00086851"/>
    <w:rsid w:val="0009316A"/>
    <w:rsid w:val="00095BB8"/>
    <w:rsid w:val="000E3229"/>
    <w:rsid w:val="000F534A"/>
    <w:rsid w:val="000F5BEF"/>
    <w:rsid w:val="001D2A4F"/>
    <w:rsid w:val="001D7A13"/>
    <w:rsid w:val="001E4077"/>
    <w:rsid w:val="0024638B"/>
    <w:rsid w:val="002545FB"/>
    <w:rsid w:val="00262E55"/>
    <w:rsid w:val="0027137C"/>
    <w:rsid w:val="002A2CA3"/>
    <w:rsid w:val="002A3B04"/>
    <w:rsid w:val="002A7A4F"/>
    <w:rsid w:val="002B33B7"/>
    <w:rsid w:val="002C732A"/>
    <w:rsid w:val="002E5A4D"/>
    <w:rsid w:val="002E5D0D"/>
    <w:rsid w:val="00317BD6"/>
    <w:rsid w:val="00332DA0"/>
    <w:rsid w:val="003673B6"/>
    <w:rsid w:val="00371CD4"/>
    <w:rsid w:val="0038742D"/>
    <w:rsid w:val="00394FDC"/>
    <w:rsid w:val="003A7F6E"/>
    <w:rsid w:val="004133BB"/>
    <w:rsid w:val="004246D2"/>
    <w:rsid w:val="00433297"/>
    <w:rsid w:val="00440559"/>
    <w:rsid w:val="00452C08"/>
    <w:rsid w:val="00472E55"/>
    <w:rsid w:val="00495824"/>
    <w:rsid w:val="004F70D2"/>
    <w:rsid w:val="00534322"/>
    <w:rsid w:val="005F303F"/>
    <w:rsid w:val="00640561"/>
    <w:rsid w:val="006647C1"/>
    <w:rsid w:val="00672EFE"/>
    <w:rsid w:val="006914C2"/>
    <w:rsid w:val="006D25AD"/>
    <w:rsid w:val="006E0C0E"/>
    <w:rsid w:val="006E47D6"/>
    <w:rsid w:val="006F0FB7"/>
    <w:rsid w:val="00705AC3"/>
    <w:rsid w:val="0071002E"/>
    <w:rsid w:val="00725E78"/>
    <w:rsid w:val="0077156F"/>
    <w:rsid w:val="007847D0"/>
    <w:rsid w:val="00784E5B"/>
    <w:rsid w:val="007E6187"/>
    <w:rsid w:val="0081051B"/>
    <w:rsid w:val="00817D07"/>
    <w:rsid w:val="008355F2"/>
    <w:rsid w:val="00841BE3"/>
    <w:rsid w:val="0087712B"/>
    <w:rsid w:val="00886F62"/>
    <w:rsid w:val="008A0289"/>
    <w:rsid w:val="008B610E"/>
    <w:rsid w:val="008F752B"/>
    <w:rsid w:val="00930793"/>
    <w:rsid w:val="009312EE"/>
    <w:rsid w:val="009349C3"/>
    <w:rsid w:val="00942969"/>
    <w:rsid w:val="00A13C32"/>
    <w:rsid w:val="00A72B28"/>
    <w:rsid w:val="00A825A8"/>
    <w:rsid w:val="00B17810"/>
    <w:rsid w:val="00B22BC5"/>
    <w:rsid w:val="00B778F5"/>
    <w:rsid w:val="00BA5A7F"/>
    <w:rsid w:val="00BB076E"/>
    <w:rsid w:val="00BB573E"/>
    <w:rsid w:val="00C144C6"/>
    <w:rsid w:val="00C26D71"/>
    <w:rsid w:val="00C36812"/>
    <w:rsid w:val="00C50476"/>
    <w:rsid w:val="00CC1327"/>
    <w:rsid w:val="00D31BF6"/>
    <w:rsid w:val="00D504C5"/>
    <w:rsid w:val="00D92867"/>
    <w:rsid w:val="00DB7430"/>
    <w:rsid w:val="00DC1FBF"/>
    <w:rsid w:val="00E04B16"/>
    <w:rsid w:val="00E22449"/>
    <w:rsid w:val="00E6302F"/>
    <w:rsid w:val="00EA750E"/>
    <w:rsid w:val="00EA7A50"/>
    <w:rsid w:val="00EA7EA2"/>
    <w:rsid w:val="00EC0CFB"/>
    <w:rsid w:val="00EF0DB4"/>
    <w:rsid w:val="00F26293"/>
    <w:rsid w:val="00F26E7E"/>
    <w:rsid w:val="00F30FDB"/>
    <w:rsid w:val="00F51E48"/>
    <w:rsid w:val="00F55E71"/>
    <w:rsid w:val="00F8160D"/>
    <w:rsid w:val="00F9310C"/>
    <w:rsid w:val="508BC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6cf82e7d-916e-4389-97df-db0e2aa743f9">Pay Pensions &amp; Benefits</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7B3F72E30CB498CD83F64A89F7986" ma:contentTypeVersion="8" ma:contentTypeDescription="Create a new document." ma:contentTypeScope="" ma:versionID="3b9a188ea8d245200de19dba83825b26">
  <xsd:schema xmlns:xsd="http://www.w3.org/2001/XMLSchema" xmlns:xs="http://www.w3.org/2001/XMLSchema" xmlns:p="http://schemas.microsoft.com/office/2006/metadata/properties" xmlns:ns2="6cf82e7d-916e-4389-97df-db0e2aa743f9" xmlns:ns3="18435359-ef2f-47a7-bb7d-d8773fbac701" targetNamespace="http://schemas.microsoft.com/office/2006/metadata/properties" ma:root="true" ma:fieldsID="c575eb777f77146abb000b3ac66ad846" ns2:_="" ns3:_="">
    <xsd:import namespace="6cf82e7d-916e-4389-97df-db0e2aa743f9"/>
    <xsd:import namespace="18435359-ef2f-47a7-bb7d-d8773fbac701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82e7d-916e-4389-97df-db0e2aa743f9" elementFormDefault="qualified">
    <xsd:import namespace="http://schemas.microsoft.com/office/2006/documentManagement/types"/>
    <xsd:import namespace="http://schemas.microsoft.com/office/infopath/2007/PartnerControls"/>
    <xsd:element name="Category" ma:index="4" nillable="true" ma:displayName="Category" ma:format="Dropdown" ma:internalName="Category" ma:readOnly="false">
      <xsd:simpleType>
        <xsd:restriction base="dms:Choice">
          <xsd:enumeration value="Business Continuity"/>
          <xsd:enumeration value="Communications"/>
          <xsd:enumeration value="Corporate"/>
          <xsd:enumeration value="Democratic Services"/>
          <xsd:enumeration value="Employment"/>
          <xsd:enumeration value="Finance"/>
          <xsd:enumeration value="Health &amp; Fire Safety"/>
          <xsd:enumeration value="Information Governance"/>
          <xsd:enumeration value="ICT"/>
          <xsd:enumeration value="Pay Pensions &amp; Benefits"/>
          <xsd:enumeration value="Procurement"/>
          <xsd:enumeration value="Recruitment &amp; Induction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35359-ef2f-47a7-bb7d-d8773fbac70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0C675-2508-46ED-B017-656B88F39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460F6-B63F-4AF2-A4BB-DB8A3059622F}">
  <ds:schemaRefs>
    <ds:schemaRef ds:uri="http://schemas.microsoft.com/office/2006/metadata/properties"/>
    <ds:schemaRef ds:uri="http://schemas.microsoft.com/office/infopath/2007/PartnerControls"/>
    <ds:schemaRef ds:uri="6cf82e7d-916e-4389-97df-db0e2aa743f9"/>
  </ds:schemaRefs>
</ds:datastoreItem>
</file>

<file path=customXml/itemProps3.xml><?xml version="1.0" encoding="utf-8"?>
<ds:datastoreItem xmlns:ds="http://schemas.openxmlformats.org/officeDocument/2006/customXml" ds:itemID="{9F25C919-274C-48BA-BDAF-39B916FDC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82e7d-916e-4389-97df-db0e2aa743f9"/>
    <ds:schemaRef ds:uri="18435359-ef2f-47a7-bb7d-d8773fbac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John McVey</cp:lastModifiedBy>
  <cp:revision>2</cp:revision>
  <cp:lastPrinted>2018-11-07T10:48:00Z</cp:lastPrinted>
  <dcterms:created xsi:type="dcterms:W3CDTF">2024-07-17T11:13:00Z</dcterms:created>
  <dcterms:modified xsi:type="dcterms:W3CDTF">2024-07-17T11:13:00Z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0x010100C957B3F72E30CB498CD83F64A89F7986</vt:lpwstr>
  </property>
</Properties>
</file>