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9F4A" w14:textId="7FB0A79F" w:rsidR="002E6146" w:rsidRPr="009B5989" w:rsidRDefault="006C4D09" w:rsidP="006C4D09">
      <w:pPr>
        <w:pStyle w:val="Heading1"/>
        <w:ind w:left="0"/>
        <w:rPr>
          <w:sz w:val="22"/>
        </w:rPr>
      </w:pPr>
      <w:r w:rsidRPr="009B5989">
        <w:rPr>
          <w:sz w:val="22"/>
        </w:rPr>
        <w:t xml:space="preserve">Job </w:t>
      </w:r>
      <w:proofErr w:type="gramStart"/>
      <w:r w:rsidRPr="009B5989">
        <w:rPr>
          <w:sz w:val="22"/>
        </w:rPr>
        <w:t xml:space="preserve">Description </w:t>
      </w:r>
      <w:r w:rsidRPr="009B5989">
        <w:rPr>
          <w:rFonts w:eastAsia="Calibri"/>
          <w:b w:val="0"/>
          <w:color w:val="000000"/>
          <w:sz w:val="22"/>
          <w:vertAlign w:val="subscript"/>
        </w:rPr>
        <w:t xml:space="preserve"> </w:t>
      </w:r>
      <w:r w:rsidR="002879DC" w:rsidRPr="009B5989">
        <w:rPr>
          <w:sz w:val="22"/>
        </w:rPr>
        <w:t>Education</w:t>
      </w:r>
      <w:proofErr w:type="gramEnd"/>
      <w:r w:rsidR="002879DC" w:rsidRPr="009B5989">
        <w:rPr>
          <w:sz w:val="22"/>
        </w:rPr>
        <w:t xml:space="preserve"> Improvement</w:t>
      </w:r>
      <w:r w:rsidR="00A52C47">
        <w:rPr>
          <w:sz w:val="22"/>
        </w:rPr>
        <w:t xml:space="preserve"> Primary</w:t>
      </w:r>
      <w:r w:rsidR="002879DC" w:rsidRPr="009B5989">
        <w:rPr>
          <w:sz w:val="22"/>
        </w:rPr>
        <w:t xml:space="preserve"> Education Adviser</w:t>
      </w:r>
    </w:p>
    <w:p w14:paraId="630BB525" w14:textId="77777777" w:rsidR="002E6146" w:rsidRPr="009B5989" w:rsidRDefault="006C4D09">
      <w:pPr>
        <w:spacing w:after="0"/>
        <w:ind w:left="14"/>
        <w:rPr>
          <w:rFonts w:ascii="Arial" w:hAnsi="Arial" w:cs="Arial"/>
        </w:rPr>
      </w:pPr>
      <w:r w:rsidRPr="009B5989">
        <w:rPr>
          <w:rFonts w:ascii="Arial" w:eastAsia="Arial" w:hAnsi="Arial" w:cs="Arial"/>
          <w:b/>
          <w:color w:val="808080"/>
        </w:rPr>
        <w:t xml:space="preserve"> </w:t>
      </w:r>
      <w:r w:rsidRPr="009B5989">
        <w:rPr>
          <w:rFonts w:ascii="Arial" w:hAnsi="Arial" w:cs="Arial"/>
          <w:vertAlign w:val="subscript"/>
        </w:rPr>
        <w:t xml:space="preserve"> </w:t>
      </w:r>
    </w:p>
    <w:p w14:paraId="53312F6C" w14:textId="01737190" w:rsidR="002E6146" w:rsidRPr="006B3316" w:rsidRDefault="006C4D09">
      <w:pPr>
        <w:tabs>
          <w:tab w:val="center" w:pos="2175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 xml:space="preserve">Role Profile </w:t>
      </w:r>
      <w:r w:rsidRPr="006B3316">
        <w:rPr>
          <w:rFonts w:ascii="Arial" w:eastAsia="Arial" w:hAnsi="Arial" w:cs="Arial"/>
        </w:rPr>
        <w:t xml:space="preserve">  </w:t>
      </w:r>
      <w:r w:rsidRPr="006B3316">
        <w:rPr>
          <w:rFonts w:ascii="Arial" w:hAnsi="Arial" w:cs="Arial"/>
        </w:rPr>
        <w:t xml:space="preserve"> </w:t>
      </w:r>
      <w:r w:rsidR="002879DC" w:rsidRPr="006B3316">
        <w:rPr>
          <w:rFonts w:ascii="Arial" w:eastAsia="Arial" w:hAnsi="Arial" w:cs="Arial"/>
        </w:rPr>
        <w:t>Education Improvemen</w:t>
      </w:r>
      <w:r w:rsidR="00A52C47" w:rsidRPr="006B3316">
        <w:rPr>
          <w:rFonts w:ascii="Arial" w:eastAsia="Arial" w:hAnsi="Arial" w:cs="Arial"/>
        </w:rPr>
        <w:t>t</w:t>
      </w:r>
      <w:r w:rsidR="002879DC" w:rsidRPr="006B3316">
        <w:rPr>
          <w:rFonts w:ascii="Arial" w:eastAsia="Arial" w:hAnsi="Arial" w:cs="Arial"/>
        </w:rPr>
        <w:t xml:space="preserve"> </w:t>
      </w:r>
      <w:r w:rsidR="00A52C47" w:rsidRPr="006B3316">
        <w:rPr>
          <w:rFonts w:ascii="Arial" w:eastAsia="Arial" w:hAnsi="Arial" w:cs="Arial"/>
        </w:rPr>
        <w:t xml:space="preserve">Primary </w:t>
      </w:r>
      <w:r w:rsidR="002879DC" w:rsidRPr="006B3316">
        <w:rPr>
          <w:rFonts w:ascii="Arial" w:eastAsia="Arial" w:hAnsi="Arial" w:cs="Arial"/>
        </w:rPr>
        <w:t>Education Advi</w:t>
      </w:r>
      <w:r w:rsidR="00F14908" w:rsidRPr="006B3316">
        <w:rPr>
          <w:rFonts w:ascii="Arial" w:eastAsia="Arial" w:hAnsi="Arial" w:cs="Arial"/>
        </w:rPr>
        <w:t>se</w:t>
      </w:r>
      <w:r w:rsidR="002879DC" w:rsidRPr="006B3316">
        <w:rPr>
          <w:rFonts w:ascii="Arial" w:eastAsia="Arial" w:hAnsi="Arial" w:cs="Arial"/>
        </w:rPr>
        <w:t>r</w:t>
      </w:r>
      <w:r w:rsidRPr="006B3316">
        <w:rPr>
          <w:rFonts w:ascii="Arial" w:hAnsi="Arial" w:cs="Arial"/>
        </w:rPr>
        <w:tab/>
      </w:r>
      <w:r w:rsidRPr="006B3316">
        <w:rPr>
          <w:rFonts w:ascii="Arial" w:eastAsia="Arial" w:hAnsi="Arial" w:cs="Arial"/>
        </w:rPr>
        <w:t xml:space="preserve"> </w:t>
      </w:r>
      <w:r w:rsidR="006B3316" w:rsidRPr="006B3316">
        <w:rPr>
          <w:rFonts w:ascii="Arial" w:hAnsi="Arial" w:cs="Arial"/>
        </w:rPr>
        <w:t>KS2 &amp; Governance</w:t>
      </w:r>
    </w:p>
    <w:p w14:paraId="20F51A0D" w14:textId="24A82C25" w:rsidR="002E6146" w:rsidRPr="006B3316" w:rsidRDefault="006C4D09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>Service/Team</w:t>
      </w:r>
      <w:r w:rsidRPr="006B3316">
        <w:rPr>
          <w:rFonts w:ascii="Arial" w:eastAsia="Arial" w:hAnsi="Arial" w:cs="Arial"/>
        </w:rPr>
        <w:t xml:space="preserve"> </w:t>
      </w:r>
      <w:r w:rsidR="000052D3" w:rsidRPr="006B3316">
        <w:rPr>
          <w:rFonts w:ascii="Arial" w:hAnsi="Arial" w:cs="Arial"/>
        </w:rPr>
        <w:t>Education</w:t>
      </w:r>
      <w:r w:rsidR="00F14908" w:rsidRPr="006B3316">
        <w:rPr>
          <w:rFonts w:ascii="Arial" w:hAnsi="Arial" w:cs="Arial"/>
        </w:rPr>
        <w:t xml:space="preserve"> Improvement</w:t>
      </w:r>
      <w:r w:rsidR="000052D3" w:rsidRPr="006B3316">
        <w:rPr>
          <w:rFonts w:ascii="Arial" w:hAnsi="Arial" w:cs="Arial"/>
        </w:rPr>
        <w:t xml:space="preserve"> and Services</w:t>
      </w:r>
      <w:r w:rsidR="00F14908" w:rsidRPr="006B3316">
        <w:rPr>
          <w:rFonts w:ascii="Arial" w:hAnsi="Arial" w:cs="Arial"/>
        </w:rPr>
        <w:t xml:space="preserve"> 0-25</w:t>
      </w:r>
    </w:p>
    <w:p w14:paraId="75F53A10" w14:textId="1ADEEB48" w:rsidR="002E6146" w:rsidRPr="006B3316" w:rsidRDefault="006C4D09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>Reports to</w:t>
      </w:r>
      <w:r w:rsidRPr="006B3316">
        <w:rPr>
          <w:rFonts w:ascii="Arial" w:eastAsia="Arial" w:hAnsi="Arial" w:cs="Arial"/>
        </w:rPr>
        <w:t xml:space="preserve"> </w:t>
      </w:r>
      <w:r w:rsidR="000052D3" w:rsidRPr="006B3316">
        <w:rPr>
          <w:rFonts w:ascii="Arial" w:eastAsia="Arial" w:hAnsi="Arial" w:cs="Arial"/>
        </w:rPr>
        <w:t xml:space="preserve">Head of Service Education Improvement </w:t>
      </w:r>
      <w:r w:rsidR="00A775D7" w:rsidRPr="006B3316">
        <w:rPr>
          <w:rFonts w:ascii="Arial" w:eastAsia="Arial" w:hAnsi="Arial" w:cs="Arial"/>
        </w:rPr>
        <w:t>Team</w:t>
      </w:r>
    </w:p>
    <w:p w14:paraId="5BC173BE" w14:textId="4D892ACB" w:rsidR="002E6146" w:rsidRPr="006B3316" w:rsidRDefault="006C4D09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>Responsible for</w:t>
      </w:r>
      <w:r w:rsidRPr="006B3316">
        <w:rPr>
          <w:rFonts w:ascii="Arial" w:eastAsia="Arial" w:hAnsi="Arial" w:cs="Arial"/>
        </w:rPr>
        <w:t xml:space="preserve"> </w:t>
      </w:r>
      <w:r w:rsidR="00F14908" w:rsidRPr="006B3316">
        <w:rPr>
          <w:rFonts w:ascii="Arial" w:hAnsi="Arial" w:cs="Arial"/>
        </w:rPr>
        <w:t>Educational Improvement in Early Years</w:t>
      </w:r>
      <w:r w:rsidR="00617265" w:rsidRPr="006B3316">
        <w:rPr>
          <w:rFonts w:ascii="Arial" w:hAnsi="Arial" w:cs="Arial"/>
        </w:rPr>
        <w:t xml:space="preserve"> (EY)</w:t>
      </w:r>
      <w:r w:rsidR="00F14908" w:rsidRPr="006B3316">
        <w:rPr>
          <w:rFonts w:ascii="Arial" w:hAnsi="Arial" w:cs="Arial"/>
        </w:rPr>
        <w:t xml:space="preserve"> &amp; Primary Phase</w:t>
      </w:r>
      <w:r w:rsidRPr="006B3316">
        <w:rPr>
          <w:rFonts w:ascii="Arial" w:eastAsia="Arial" w:hAnsi="Arial" w:cs="Arial"/>
        </w:rPr>
        <w:t xml:space="preserve"> </w:t>
      </w:r>
      <w:r w:rsidRPr="006B3316">
        <w:rPr>
          <w:rFonts w:ascii="Arial" w:hAnsi="Arial" w:cs="Arial"/>
        </w:rPr>
        <w:t xml:space="preserve"> </w:t>
      </w:r>
    </w:p>
    <w:p w14:paraId="27822AA6" w14:textId="4631FDF5" w:rsidR="002E6146" w:rsidRPr="006B3316" w:rsidRDefault="006C4D09">
      <w:pPr>
        <w:spacing w:after="15"/>
        <w:ind w:left="9" w:hanging="10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>Number of posts</w:t>
      </w:r>
      <w:r w:rsidRPr="006B3316">
        <w:rPr>
          <w:rFonts w:ascii="Arial" w:eastAsia="Arial" w:hAnsi="Arial" w:cs="Arial"/>
        </w:rPr>
        <w:t xml:space="preserve"> </w:t>
      </w:r>
      <w:r w:rsidR="006B3316" w:rsidRPr="006B3316">
        <w:rPr>
          <w:rFonts w:ascii="Arial" w:hAnsi="Arial" w:cs="Arial"/>
        </w:rPr>
        <w:t>1 (there is another Primary Phase Adviser in Place</w:t>
      </w:r>
    </w:p>
    <w:p w14:paraId="47AAE7FD" w14:textId="46CF5245" w:rsidR="002E6146" w:rsidRPr="006B3316" w:rsidRDefault="006C4D09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 xml:space="preserve">Post </w:t>
      </w:r>
      <w:proofErr w:type="gramStart"/>
      <w:r w:rsidRPr="006B3316">
        <w:rPr>
          <w:rFonts w:ascii="Arial" w:eastAsia="Arial" w:hAnsi="Arial" w:cs="Arial"/>
          <w:b/>
          <w:color w:val="808080"/>
        </w:rPr>
        <w:t>number</w:t>
      </w:r>
      <w:r w:rsidRPr="006B3316">
        <w:rPr>
          <w:rFonts w:ascii="Arial" w:eastAsia="Arial" w:hAnsi="Arial" w:cs="Arial"/>
        </w:rPr>
        <w:t xml:space="preserve"> </w:t>
      </w:r>
      <w:r w:rsidRPr="006B3316">
        <w:rPr>
          <w:rFonts w:ascii="Arial" w:hAnsi="Arial" w:cs="Arial"/>
        </w:rPr>
        <w:t xml:space="preserve"> </w:t>
      </w:r>
      <w:r w:rsidR="006B3316" w:rsidRPr="006B3316">
        <w:rPr>
          <w:rFonts w:ascii="Arial" w:hAnsi="Arial" w:cs="Arial"/>
          <w:color w:val="555555"/>
          <w:shd w:val="clear" w:color="auto" w:fill="ECECEC"/>
        </w:rPr>
        <w:t>111735</w:t>
      </w:r>
      <w:proofErr w:type="gramEnd"/>
      <w:r w:rsidRPr="006B3316">
        <w:rPr>
          <w:rFonts w:ascii="Arial" w:eastAsia="Arial" w:hAnsi="Arial" w:cs="Arial"/>
        </w:rPr>
        <w:t xml:space="preserve">_ </w:t>
      </w:r>
      <w:r w:rsidRPr="006B3316">
        <w:rPr>
          <w:rFonts w:ascii="Arial" w:hAnsi="Arial" w:cs="Arial"/>
        </w:rPr>
        <w:t xml:space="preserve"> </w:t>
      </w:r>
    </w:p>
    <w:p w14:paraId="0292ABE8" w14:textId="5FDA1504" w:rsidR="002E6146" w:rsidRPr="009B5989" w:rsidRDefault="006C4D09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6B3316">
        <w:rPr>
          <w:rFonts w:ascii="Arial" w:eastAsia="Arial" w:hAnsi="Arial" w:cs="Arial"/>
          <w:b/>
          <w:color w:val="808080"/>
        </w:rPr>
        <w:t>Career Grade</w:t>
      </w:r>
      <w:r w:rsidRPr="006B3316">
        <w:rPr>
          <w:rFonts w:ascii="Arial" w:eastAsia="Arial" w:hAnsi="Arial" w:cs="Arial"/>
        </w:rPr>
        <w:t xml:space="preserve"> </w:t>
      </w:r>
      <w:proofErr w:type="spellStart"/>
      <w:r w:rsidR="00617265" w:rsidRPr="006B3316">
        <w:rPr>
          <w:rFonts w:ascii="Arial" w:hAnsi="Arial" w:cs="Arial"/>
        </w:rPr>
        <w:t>Soulbury</w:t>
      </w:r>
      <w:proofErr w:type="spellEnd"/>
      <w:r w:rsidR="00617265" w:rsidRPr="006B3316">
        <w:rPr>
          <w:rFonts w:ascii="Arial" w:hAnsi="Arial" w:cs="Arial"/>
        </w:rPr>
        <w:t xml:space="preserve"> 1</w:t>
      </w:r>
      <w:r w:rsidR="00BC6A41" w:rsidRPr="006B3316">
        <w:rPr>
          <w:rFonts w:ascii="Arial" w:hAnsi="Arial" w:cs="Arial"/>
        </w:rPr>
        <w:t>2</w:t>
      </w:r>
      <w:r w:rsidR="00617265" w:rsidRPr="006B3316">
        <w:rPr>
          <w:rFonts w:ascii="Arial" w:hAnsi="Arial" w:cs="Arial"/>
        </w:rPr>
        <w:t>-</w:t>
      </w:r>
      <w:r w:rsidR="00617265" w:rsidRPr="009B5989">
        <w:rPr>
          <w:rFonts w:ascii="Arial" w:hAnsi="Arial" w:cs="Arial"/>
        </w:rPr>
        <w:t>15</w:t>
      </w:r>
      <w:r w:rsidRPr="009B5989">
        <w:rPr>
          <w:rFonts w:ascii="Arial" w:eastAsia="Arial" w:hAnsi="Arial" w:cs="Arial"/>
        </w:rPr>
        <w:t xml:space="preserve"> </w:t>
      </w:r>
      <w:r w:rsidRPr="009B5989">
        <w:rPr>
          <w:rFonts w:ascii="Arial" w:hAnsi="Arial" w:cs="Arial"/>
        </w:rPr>
        <w:t xml:space="preserve"> </w:t>
      </w:r>
    </w:p>
    <w:p w14:paraId="4FD99256" w14:textId="77777777" w:rsidR="002E6146" w:rsidRPr="009B5989" w:rsidRDefault="006C4D09">
      <w:pPr>
        <w:spacing w:after="0"/>
        <w:ind w:left="14"/>
        <w:rPr>
          <w:rFonts w:ascii="Arial" w:hAnsi="Arial" w:cs="Arial"/>
        </w:rPr>
      </w:pPr>
      <w:r w:rsidRPr="009B5989">
        <w:rPr>
          <w:rFonts w:ascii="Arial" w:eastAsia="Arial" w:hAnsi="Arial" w:cs="Arial"/>
          <w:b/>
          <w:color w:val="005596"/>
        </w:rPr>
        <w:t xml:space="preserve"> </w:t>
      </w:r>
      <w:r w:rsidRPr="009B5989">
        <w:rPr>
          <w:rFonts w:ascii="Arial" w:hAnsi="Arial" w:cs="Arial"/>
        </w:rPr>
        <w:t xml:space="preserve"> </w:t>
      </w:r>
    </w:p>
    <w:p w14:paraId="067CD4A7" w14:textId="02896FE1" w:rsidR="002E6146" w:rsidRPr="009B5989" w:rsidRDefault="006C4D09" w:rsidP="00BA593A">
      <w:pPr>
        <w:spacing w:after="93"/>
        <w:ind w:left="14"/>
        <w:rPr>
          <w:rFonts w:ascii="Arial" w:hAnsi="Arial" w:cs="Arial"/>
        </w:rPr>
      </w:pPr>
      <w:r w:rsidRPr="009B5989">
        <w:rPr>
          <w:rFonts w:ascii="Arial" w:eastAsia="Arial" w:hAnsi="Arial" w:cs="Arial"/>
          <w:b/>
        </w:rPr>
        <w:t xml:space="preserve">My job improves the quality of life for the people of Bournemouth Christchurch and Poole by </w:t>
      </w:r>
      <w:r w:rsidRPr="009B5989">
        <w:rPr>
          <w:rFonts w:ascii="Arial" w:eastAsia="Arial" w:hAnsi="Arial" w:cs="Arial"/>
        </w:rPr>
        <w:t xml:space="preserve">ensuring this part of the job is delivered in this way which has this impact. </w:t>
      </w:r>
      <w:r w:rsidRPr="009B5989">
        <w:rPr>
          <w:rFonts w:ascii="Arial" w:hAnsi="Arial" w:cs="Arial"/>
        </w:rPr>
        <w:t xml:space="preserve"> </w:t>
      </w:r>
    </w:p>
    <w:p w14:paraId="692D7A30" w14:textId="62673BFE" w:rsidR="00617265" w:rsidRPr="009B5989" w:rsidRDefault="00A7415F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 w:rsidRPr="009B5989">
        <w:rPr>
          <w:rFonts w:ascii="Arial" w:hAnsi="Arial" w:cs="Arial"/>
        </w:rPr>
        <w:t>P</w:t>
      </w:r>
      <w:r w:rsidR="00617265" w:rsidRPr="009B5989">
        <w:rPr>
          <w:rFonts w:ascii="Arial" w:hAnsi="Arial" w:cs="Arial"/>
        </w:rPr>
        <w:t xml:space="preserve">rimary and EY schools and settings </w:t>
      </w:r>
      <w:r w:rsidR="001717F3" w:rsidRPr="009B5989">
        <w:rPr>
          <w:rFonts w:ascii="Arial" w:hAnsi="Arial" w:cs="Arial"/>
        </w:rPr>
        <w:t>achieve</w:t>
      </w:r>
      <w:r w:rsidR="004A13E2" w:rsidRPr="009B5989">
        <w:rPr>
          <w:rFonts w:ascii="Arial" w:hAnsi="Arial" w:cs="Arial"/>
        </w:rPr>
        <w:t xml:space="preserve"> or retain</w:t>
      </w:r>
      <w:r w:rsidR="001717F3" w:rsidRPr="009B5989">
        <w:rPr>
          <w:rFonts w:ascii="Arial" w:hAnsi="Arial" w:cs="Arial"/>
        </w:rPr>
        <w:t xml:space="preserve"> a</w:t>
      </w:r>
      <w:r w:rsidR="00617265" w:rsidRPr="009B5989">
        <w:rPr>
          <w:rFonts w:ascii="Arial" w:hAnsi="Arial" w:cs="Arial"/>
        </w:rPr>
        <w:t xml:space="preserve"> Good or Outstanding</w:t>
      </w:r>
      <w:r w:rsidR="001717F3" w:rsidRPr="009B5989">
        <w:rPr>
          <w:rFonts w:ascii="Arial" w:hAnsi="Arial" w:cs="Arial"/>
        </w:rPr>
        <w:t xml:space="preserve"> grade from Ofsted</w:t>
      </w:r>
      <w:r w:rsidRPr="009B5989">
        <w:rPr>
          <w:rFonts w:ascii="Arial" w:hAnsi="Arial" w:cs="Arial"/>
        </w:rPr>
        <w:t xml:space="preserve"> so that all BCP children will attend a </w:t>
      </w:r>
      <w:proofErr w:type="gramStart"/>
      <w:r w:rsidRPr="009B5989">
        <w:rPr>
          <w:rFonts w:ascii="Arial" w:hAnsi="Arial" w:cs="Arial"/>
        </w:rPr>
        <w:t>Good or better</w:t>
      </w:r>
      <w:proofErr w:type="gramEnd"/>
      <w:r w:rsidRPr="009B5989">
        <w:rPr>
          <w:rFonts w:ascii="Arial" w:hAnsi="Arial" w:cs="Arial"/>
        </w:rPr>
        <w:t xml:space="preserve"> school/setting by 2030</w:t>
      </w:r>
    </w:p>
    <w:p w14:paraId="36B96309" w14:textId="58F736C1" w:rsidR="001717F3" w:rsidRPr="009B5989" w:rsidRDefault="005C02B8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 w:rsidRPr="009B5989">
        <w:rPr>
          <w:rFonts w:ascii="Arial" w:hAnsi="Arial" w:cs="Arial"/>
        </w:rPr>
        <w:t xml:space="preserve">Improving the outcomes of </w:t>
      </w:r>
      <w:r w:rsidR="00611839">
        <w:rPr>
          <w:rFonts w:ascii="Arial" w:hAnsi="Arial" w:cs="Arial"/>
        </w:rPr>
        <w:t>primary phase</w:t>
      </w:r>
      <w:r w:rsidRPr="009B5989">
        <w:rPr>
          <w:rFonts w:ascii="Arial" w:hAnsi="Arial" w:cs="Arial"/>
        </w:rPr>
        <w:t xml:space="preserve"> pupils in Reading, Writing and Maths</w:t>
      </w:r>
      <w:r w:rsidR="00C11884" w:rsidRPr="009B5989">
        <w:rPr>
          <w:rFonts w:ascii="Arial" w:hAnsi="Arial" w:cs="Arial"/>
        </w:rPr>
        <w:t xml:space="preserve"> (RWM)</w:t>
      </w:r>
      <w:r w:rsidR="00191AFF" w:rsidRPr="009B5989">
        <w:rPr>
          <w:rFonts w:ascii="Arial" w:hAnsi="Arial" w:cs="Arial"/>
        </w:rPr>
        <w:t xml:space="preserve"> across partnerships of schools and providers</w:t>
      </w:r>
      <w:r w:rsidR="00A7415F" w:rsidRPr="009B5989">
        <w:rPr>
          <w:rFonts w:ascii="Arial" w:hAnsi="Arial" w:cs="Arial"/>
        </w:rPr>
        <w:t>, particularly those who are disadvantaged</w:t>
      </w:r>
      <w:r w:rsidR="00A47F60">
        <w:rPr>
          <w:rFonts w:ascii="Arial" w:hAnsi="Arial" w:cs="Arial"/>
        </w:rPr>
        <w:t xml:space="preserve">, have SEND or experience of </w:t>
      </w:r>
      <w:proofErr w:type="gramStart"/>
      <w:r w:rsidR="00A47F60">
        <w:rPr>
          <w:rFonts w:ascii="Arial" w:hAnsi="Arial" w:cs="Arial"/>
        </w:rPr>
        <w:t>care</w:t>
      </w:r>
      <w:proofErr w:type="gramEnd"/>
    </w:p>
    <w:p w14:paraId="46AE127F" w14:textId="39EBF1A7" w:rsidR="00191AFF" w:rsidRPr="009B5989" w:rsidRDefault="00191AFF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 w:rsidRPr="009B5989">
        <w:rPr>
          <w:rFonts w:ascii="Arial" w:hAnsi="Arial" w:cs="Arial"/>
        </w:rPr>
        <w:t xml:space="preserve">Ensuring the best leaders are recruited, retained and developed in BCP </w:t>
      </w:r>
      <w:r w:rsidR="00A47F60">
        <w:rPr>
          <w:rFonts w:ascii="Arial" w:hAnsi="Arial" w:cs="Arial"/>
        </w:rPr>
        <w:t xml:space="preserve">education </w:t>
      </w:r>
      <w:proofErr w:type="gramStart"/>
      <w:r w:rsidR="00A47F60">
        <w:rPr>
          <w:rFonts w:ascii="Arial" w:hAnsi="Arial" w:cs="Arial"/>
        </w:rPr>
        <w:t>0-25</w:t>
      </w:r>
      <w:proofErr w:type="gramEnd"/>
    </w:p>
    <w:p w14:paraId="784142D6" w14:textId="2BD3AD1A" w:rsidR="00A83ED0" w:rsidRDefault="00A83ED0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 w:rsidRPr="009B5989">
        <w:rPr>
          <w:rFonts w:ascii="Arial" w:hAnsi="Arial" w:cs="Arial"/>
        </w:rPr>
        <w:t>Ensuring the moderation of</w:t>
      </w:r>
      <w:r w:rsidR="00A47F60">
        <w:rPr>
          <w:rFonts w:ascii="Arial" w:hAnsi="Arial" w:cs="Arial"/>
        </w:rPr>
        <w:t xml:space="preserve"> KS2</w:t>
      </w:r>
      <w:r w:rsidR="00C146D9">
        <w:rPr>
          <w:rFonts w:ascii="Arial" w:hAnsi="Arial" w:cs="Arial"/>
        </w:rPr>
        <w:t xml:space="preserve"> and</w:t>
      </w:r>
      <w:r w:rsidRPr="009B5989">
        <w:rPr>
          <w:rFonts w:ascii="Arial" w:hAnsi="Arial" w:cs="Arial"/>
        </w:rPr>
        <w:t xml:space="preserve"> RWM throughout and beyond </w:t>
      </w:r>
      <w:r w:rsidR="00B70269">
        <w:rPr>
          <w:rFonts w:ascii="Arial" w:hAnsi="Arial" w:cs="Arial"/>
        </w:rPr>
        <w:t>Primary</w:t>
      </w:r>
      <w:r w:rsidRPr="009B5989">
        <w:rPr>
          <w:rFonts w:ascii="Arial" w:hAnsi="Arial" w:cs="Arial"/>
        </w:rPr>
        <w:t xml:space="preserve"> Phase</w:t>
      </w:r>
      <w:r w:rsidR="00447919" w:rsidRPr="009B5989">
        <w:rPr>
          <w:rFonts w:ascii="Arial" w:hAnsi="Arial" w:cs="Arial"/>
        </w:rPr>
        <w:t xml:space="preserve"> is robust and that there is a good and shared understanding of what works to prepare </w:t>
      </w:r>
      <w:r w:rsidR="0063533D" w:rsidRPr="009B5989">
        <w:rPr>
          <w:rFonts w:ascii="Arial" w:hAnsi="Arial" w:cs="Arial"/>
        </w:rPr>
        <w:t>pupils for transitions in education</w:t>
      </w:r>
      <w:r w:rsidR="00BC6F18">
        <w:rPr>
          <w:rFonts w:ascii="Arial" w:hAnsi="Arial" w:cs="Arial"/>
        </w:rPr>
        <w:t xml:space="preserve"> and by leading a rigorous and fair KS2 Moderation Process.</w:t>
      </w:r>
    </w:p>
    <w:p w14:paraId="2F9E1841" w14:textId="0FA91163" w:rsidR="00C146D9" w:rsidRPr="009B5989" w:rsidRDefault="00C146D9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>
        <w:rPr>
          <w:rFonts w:ascii="Arial" w:hAnsi="Arial" w:cs="Arial"/>
        </w:rPr>
        <w:t>Develop and lead Governor Services for maintained schools and SLA</w:t>
      </w:r>
      <w:r w:rsidR="001967CC">
        <w:rPr>
          <w:rFonts w:ascii="Arial" w:hAnsi="Arial" w:cs="Arial"/>
        </w:rPr>
        <w:t>s with academies</w:t>
      </w:r>
      <w:r w:rsidR="001967CC">
        <w:rPr>
          <w:rStyle w:val="FootnoteReference"/>
          <w:rFonts w:ascii="Arial" w:hAnsi="Arial" w:cs="Arial"/>
        </w:rPr>
        <w:footnoteReference w:id="1"/>
      </w:r>
    </w:p>
    <w:p w14:paraId="6FD864ED" w14:textId="4876981A" w:rsidR="0063533D" w:rsidRPr="009B5989" w:rsidRDefault="0063533D" w:rsidP="00617265">
      <w:pPr>
        <w:pStyle w:val="ListParagraph"/>
        <w:numPr>
          <w:ilvl w:val="0"/>
          <w:numId w:val="3"/>
        </w:numPr>
        <w:shd w:val="clear" w:color="auto" w:fill="D9D9D9"/>
        <w:spacing w:after="271" w:line="241" w:lineRule="auto"/>
        <w:rPr>
          <w:rFonts w:ascii="Arial" w:hAnsi="Arial" w:cs="Arial"/>
        </w:rPr>
      </w:pPr>
      <w:r w:rsidRPr="009B5989">
        <w:rPr>
          <w:rFonts w:ascii="Arial" w:hAnsi="Arial" w:cs="Arial"/>
        </w:rPr>
        <w:t>All children in BCP have access to independent support about their next best choice in education</w:t>
      </w:r>
      <w:r w:rsidR="003173EA" w:rsidRPr="009B5989">
        <w:rPr>
          <w:rFonts w:ascii="Arial" w:hAnsi="Arial" w:cs="Arial"/>
        </w:rPr>
        <w:t xml:space="preserve"> </w:t>
      </w:r>
      <w:r w:rsidR="00885944" w:rsidRPr="009B5989">
        <w:rPr>
          <w:rFonts w:ascii="Arial" w:hAnsi="Arial" w:cs="Arial"/>
        </w:rPr>
        <w:t xml:space="preserve">so that they thrive from birth to </w:t>
      </w:r>
      <w:proofErr w:type="gramStart"/>
      <w:r w:rsidR="00885944" w:rsidRPr="009B5989">
        <w:rPr>
          <w:rFonts w:ascii="Arial" w:hAnsi="Arial" w:cs="Arial"/>
        </w:rPr>
        <w:t>adulthood</w:t>
      </w:r>
      <w:proofErr w:type="gramEnd"/>
    </w:p>
    <w:p w14:paraId="26F468CF" w14:textId="77777777" w:rsidR="003173EA" w:rsidRPr="009B5989" w:rsidRDefault="003173EA" w:rsidP="0007303C">
      <w:pPr>
        <w:pStyle w:val="ListParagraph"/>
        <w:shd w:val="clear" w:color="auto" w:fill="D9D9D9"/>
        <w:spacing w:after="271" w:line="241" w:lineRule="auto"/>
        <w:ind w:left="1070"/>
        <w:rPr>
          <w:rFonts w:ascii="Arial" w:hAnsi="Arial" w:cs="Arial"/>
        </w:rPr>
      </w:pPr>
    </w:p>
    <w:p w14:paraId="7DF6B9B8" w14:textId="77777777" w:rsidR="002E6146" w:rsidRPr="009B5989" w:rsidRDefault="006C4D09">
      <w:pPr>
        <w:spacing w:after="117"/>
        <w:ind w:left="-5" w:hanging="10"/>
        <w:rPr>
          <w:rFonts w:ascii="Arial" w:hAnsi="Arial" w:cs="Arial"/>
        </w:rPr>
      </w:pPr>
      <w:r w:rsidRPr="009B5989">
        <w:rPr>
          <w:rFonts w:ascii="Arial" w:eastAsia="Arial" w:hAnsi="Arial" w:cs="Arial"/>
          <w:b/>
        </w:rPr>
        <w:t xml:space="preserve">Job Overview </w:t>
      </w:r>
      <w:r w:rsidRPr="009B5989">
        <w:rPr>
          <w:rFonts w:ascii="Arial" w:hAnsi="Arial" w:cs="Arial"/>
        </w:rPr>
        <w:t xml:space="preserve"> </w:t>
      </w:r>
    </w:p>
    <w:p w14:paraId="722D85CC" w14:textId="265036EB" w:rsidR="0007303C" w:rsidRPr="009B5989" w:rsidRDefault="008C317F">
      <w:pPr>
        <w:spacing w:after="129"/>
        <w:ind w:left="14"/>
        <w:rPr>
          <w:rFonts w:ascii="Arial" w:eastAsia="Times New Roman" w:hAnsi="Arial" w:cs="Arial"/>
          <w:color w:val="000000" w:themeColor="text1"/>
        </w:rPr>
      </w:pPr>
      <w:r w:rsidRPr="009B5989">
        <w:rPr>
          <w:rFonts w:ascii="Arial" w:eastAsia="Times New Roman" w:hAnsi="Arial" w:cs="Arial"/>
          <w:color w:val="000000" w:themeColor="text1"/>
        </w:rPr>
        <w:t xml:space="preserve">To work with the Education and Skills Team and across Children’s Services to lead on the monitoring, </w:t>
      </w:r>
      <w:r w:rsidR="0007303C" w:rsidRPr="009B5989">
        <w:rPr>
          <w:rFonts w:ascii="Arial" w:eastAsia="Times New Roman" w:hAnsi="Arial" w:cs="Arial"/>
          <w:color w:val="000000" w:themeColor="text1"/>
        </w:rPr>
        <w:t xml:space="preserve">moderation, </w:t>
      </w:r>
      <w:r w:rsidRPr="009B5989">
        <w:rPr>
          <w:rFonts w:ascii="Arial" w:eastAsia="Times New Roman" w:hAnsi="Arial" w:cs="Arial"/>
          <w:color w:val="000000" w:themeColor="text1"/>
        </w:rPr>
        <w:t>evaluation and report</w:t>
      </w:r>
      <w:r w:rsidR="00A41A45" w:rsidRPr="009B5989">
        <w:rPr>
          <w:rFonts w:ascii="Arial" w:eastAsia="Times New Roman" w:hAnsi="Arial" w:cs="Arial"/>
          <w:color w:val="000000" w:themeColor="text1"/>
        </w:rPr>
        <w:t>ing</w:t>
      </w:r>
      <w:r w:rsidRPr="009B5989">
        <w:rPr>
          <w:rFonts w:ascii="Arial" w:eastAsia="Times New Roman" w:hAnsi="Arial" w:cs="Arial"/>
          <w:color w:val="000000" w:themeColor="text1"/>
        </w:rPr>
        <w:t xml:space="preserve"> on school, provider, setting and pupil/student performance,</w:t>
      </w:r>
      <w:r w:rsidR="00A41A45" w:rsidRPr="009B5989">
        <w:rPr>
          <w:rFonts w:ascii="Arial" w:eastAsia="Times New Roman" w:hAnsi="Arial" w:cs="Arial"/>
          <w:color w:val="000000" w:themeColor="text1"/>
        </w:rPr>
        <w:t xml:space="preserve"> in EY and primary phase</w:t>
      </w:r>
      <w:r w:rsidR="0007303C" w:rsidRPr="009B5989">
        <w:rPr>
          <w:rFonts w:ascii="Arial" w:eastAsia="Times New Roman" w:hAnsi="Arial" w:cs="Arial"/>
          <w:color w:val="000000" w:themeColor="text1"/>
        </w:rPr>
        <w:t xml:space="preserve">. </w:t>
      </w:r>
    </w:p>
    <w:p w14:paraId="1CFF0B9B" w14:textId="77777777" w:rsidR="00A0114E" w:rsidRPr="009B5989" w:rsidRDefault="00A0114E">
      <w:pPr>
        <w:spacing w:after="129"/>
        <w:ind w:left="14"/>
        <w:rPr>
          <w:rFonts w:ascii="Arial" w:eastAsia="Times New Roman" w:hAnsi="Arial" w:cs="Arial"/>
          <w:color w:val="000000" w:themeColor="text1"/>
        </w:rPr>
      </w:pPr>
      <w:r w:rsidRPr="009B5989">
        <w:rPr>
          <w:rFonts w:ascii="Arial" w:eastAsia="Times New Roman" w:hAnsi="Arial" w:cs="Arial"/>
          <w:color w:val="000000" w:themeColor="text1"/>
        </w:rPr>
        <w:t>To co-</w:t>
      </w:r>
      <w:r w:rsidR="008C317F" w:rsidRPr="009B5989">
        <w:rPr>
          <w:rFonts w:ascii="Arial" w:eastAsia="Times New Roman" w:hAnsi="Arial" w:cs="Arial"/>
          <w:color w:val="000000" w:themeColor="text1"/>
        </w:rPr>
        <w:t xml:space="preserve">develop and implement improvement plans to ensure high educational standards and high levels of school effectiveness are achieved in Bournemouth, </w:t>
      </w:r>
      <w:proofErr w:type="gramStart"/>
      <w:r w:rsidR="008C317F" w:rsidRPr="009B5989">
        <w:rPr>
          <w:rFonts w:ascii="Arial" w:eastAsia="Times New Roman" w:hAnsi="Arial" w:cs="Arial"/>
          <w:color w:val="000000" w:themeColor="text1"/>
        </w:rPr>
        <w:t>Christchurch</w:t>
      </w:r>
      <w:proofErr w:type="gramEnd"/>
      <w:r w:rsidR="008C317F" w:rsidRPr="009B5989">
        <w:rPr>
          <w:rFonts w:ascii="Arial" w:eastAsia="Times New Roman" w:hAnsi="Arial" w:cs="Arial"/>
          <w:color w:val="000000" w:themeColor="text1"/>
        </w:rPr>
        <w:t xml:space="preserve"> and Poole. </w:t>
      </w:r>
    </w:p>
    <w:p w14:paraId="58D8A5A7" w14:textId="7F6CFDDD" w:rsidR="008C317F" w:rsidRPr="009B5989" w:rsidRDefault="008C317F">
      <w:pPr>
        <w:spacing w:after="129"/>
        <w:ind w:left="14"/>
        <w:rPr>
          <w:rFonts w:ascii="Arial" w:eastAsia="Times New Roman" w:hAnsi="Arial" w:cs="Arial"/>
          <w:color w:val="000000" w:themeColor="text1"/>
        </w:rPr>
      </w:pPr>
      <w:r w:rsidRPr="009B5989">
        <w:rPr>
          <w:rFonts w:ascii="Arial" w:eastAsia="Times New Roman" w:hAnsi="Arial" w:cs="Arial"/>
          <w:color w:val="000000" w:themeColor="text1"/>
        </w:rPr>
        <w:t xml:space="preserve">This post is to deliver statutory services for quality assurance, </w:t>
      </w:r>
      <w:proofErr w:type="gramStart"/>
      <w:r w:rsidRPr="009B5989">
        <w:rPr>
          <w:rFonts w:ascii="Arial" w:eastAsia="Times New Roman" w:hAnsi="Arial" w:cs="Arial"/>
          <w:color w:val="000000" w:themeColor="text1"/>
        </w:rPr>
        <w:t>improvement</w:t>
      </w:r>
      <w:proofErr w:type="gramEnd"/>
      <w:r w:rsidRPr="009B5989">
        <w:rPr>
          <w:rFonts w:ascii="Arial" w:eastAsia="Times New Roman" w:hAnsi="Arial" w:cs="Arial"/>
          <w:color w:val="000000" w:themeColor="text1"/>
        </w:rPr>
        <w:t xml:space="preserve"> and leadership recruitment &amp; retention in education in BCP.</w:t>
      </w:r>
    </w:p>
    <w:p w14:paraId="1351C174" w14:textId="4B48EA5D" w:rsidR="002E6146" w:rsidRPr="009B5989" w:rsidRDefault="00A0114E">
      <w:pPr>
        <w:spacing w:after="129"/>
        <w:ind w:left="14"/>
        <w:rPr>
          <w:rFonts w:ascii="Arial" w:hAnsi="Arial" w:cs="Arial"/>
        </w:rPr>
      </w:pPr>
      <w:r w:rsidRPr="009B5989">
        <w:rPr>
          <w:rFonts w:ascii="Arial" w:eastAsia="Times New Roman" w:hAnsi="Arial" w:cs="Arial"/>
          <w:color w:val="000000" w:themeColor="text1"/>
        </w:rPr>
        <w:t>It will also see the establishment of an SLA with all schools/providers of</w:t>
      </w:r>
      <w:r w:rsidR="00831FC4">
        <w:rPr>
          <w:rFonts w:ascii="Arial" w:eastAsia="Times New Roman" w:hAnsi="Arial" w:cs="Arial"/>
          <w:color w:val="000000" w:themeColor="text1"/>
        </w:rPr>
        <w:t xml:space="preserve"> primary phase education to recruit, develop and retain high quality governance in education</w:t>
      </w:r>
      <w:r w:rsidR="00ED08B6">
        <w:rPr>
          <w:rFonts w:ascii="Arial" w:eastAsia="Times New Roman" w:hAnsi="Arial" w:cs="Arial"/>
          <w:color w:val="000000" w:themeColor="text1"/>
        </w:rPr>
        <w:t>, so that schools and settings are supported and challenged by their community.</w:t>
      </w:r>
    </w:p>
    <w:p w14:paraId="42773E4E" w14:textId="77777777" w:rsidR="002E6146" w:rsidRPr="009B5989" w:rsidRDefault="006C4D09">
      <w:pPr>
        <w:pStyle w:val="Heading2"/>
        <w:ind w:left="-5"/>
        <w:rPr>
          <w:sz w:val="22"/>
        </w:rPr>
      </w:pPr>
      <w:r w:rsidRPr="009B5989">
        <w:rPr>
          <w:sz w:val="22"/>
        </w:rPr>
        <w:t xml:space="preserve">Key Responsibilities  </w:t>
      </w:r>
    </w:p>
    <w:p w14:paraId="3840BD4D" w14:textId="65E49EF4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 xml:space="preserve">Support school and provider governors and leaders </w:t>
      </w:r>
      <w:proofErr w:type="gramStart"/>
      <w:r w:rsidRPr="009B5989">
        <w:rPr>
          <w:rFonts w:ascii="Arial" w:eastAsiaTheme="minorEastAsia" w:hAnsi="Arial" w:cs="Arial"/>
          <w:color w:val="000000" w:themeColor="text1"/>
        </w:rPr>
        <w:t>in order to</w:t>
      </w:r>
      <w:proofErr w:type="gramEnd"/>
      <w:r w:rsidRPr="009B5989">
        <w:rPr>
          <w:rFonts w:ascii="Arial" w:eastAsiaTheme="minorEastAsia" w:hAnsi="Arial" w:cs="Arial"/>
          <w:color w:val="000000" w:themeColor="text1"/>
        </w:rPr>
        <w:t xml:space="preserve"> prepare for inspections and audits.</w:t>
      </w:r>
    </w:p>
    <w:p w14:paraId="26AB1043" w14:textId="785A9F35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Identify school and provider improvement priorities and determine appropriate improvement action plans, in collaboration with schools,</w:t>
      </w:r>
      <w:r w:rsidR="00FE687A">
        <w:rPr>
          <w:rFonts w:ascii="Arial" w:eastAsiaTheme="minorEastAsia" w:hAnsi="Arial" w:cs="Arial"/>
          <w:color w:val="000000" w:themeColor="text1"/>
        </w:rPr>
        <w:t xml:space="preserve"> providers and trusts</w:t>
      </w:r>
      <w:r w:rsidRPr="009B5989">
        <w:rPr>
          <w:rFonts w:ascii="Arial" w:eastAsiaTheme="minorEastAsia" w:hAnsi="Arial" w:cs="Arial"/>
          <w:color w:val="000000" w:themeColor="text1"/>
        </w:rPr>
        <w:t xml:space="preserve"> to ensure high standards of school performance and pupil/student achievement.</w:t>
      </w:r>
    </w:p>
    <w:p w14:paraId="0B9B934A" w14:textId="0D1D9885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Develop and improve curriculum, pedagogy and teaching practice in schools</w:t>
      </w:r>
      <w:r w:rsidR="00FE687A">
        <w:rPr>
          <w:rFonts w:ascii="Arial" w:eastAsiaTheme="minorEastAsia" w:hAnsi="Arial" w:cs="Arial"/>
          <w:color w:val="000000" w:themeColor="text1"/>
        </w:rPr>
        <w:t xml:space="preserve"> through work with school/provider leaders/</w:t>
      </w:r>
      <w:proofErr w:type="gramStart"/>
      <w:r w:rsidR="00FE687A">
        <w:rPr>
          <w:rFonts w:ascii="Arial" w:eastAsiaTheme="minorEastAsia" w:hAnsi="Arial" w:cs="Arial"/>
          <w:color w:val="000000" w:themeColor="text1"/>
        </w:rPr>
        <w:t>managers</w:t>
      </w:r>
      <w:proofErr w:type="gramEnd"/>
    </w:p>
    <w:p w14:paraId="20AD64FE" w14:textId="59E13661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lastRenderedPageBreak/>
        <w:t xml:space="preserve">Provide advice to governors </w:t>
      </w:r>
      <w:r w:rsidRPr="009B5989">
        <w:rPr>
          <w:rFonts w:ascii="Arial" w:hAnsi="Arial" w:cs="Arial"/>
        </w:rPr>
        <w:t>in relation to the implementation, maintenance and development of policies and strategies for improvement, including Headteacher appraisals and recruitment, development &amp; retention of effective senior leaders.</w:t>
      </w:r>
    </w:p>
    <w:p w14:paraId="03BD7CEF" w14:textId="0CDBE521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 xml:space="preserve">Play a leading role in transitions in education between EY and </w:t>
      </w:r>
      <w:r w:rsidR="000B659F">
        <w:rPr>
          <w:rFonts w:ascii="Arial" w:eastAsiaTheme="minorEastAsia" w:hAnsi="Arial" w:cs="Arial"/>
          <w:color w:val="000000" w:themeColor="text1"/>
        </w:rPr>
        <w:t xml:space="preserve">within </w:t>
      </w:r>
      <w:r w:rsidRPr="009B5989">
        <w:rPr>
          <w:rFonts w:ascii="Arial" w:eastAsiaTheme="minorEastAsia" w:hAnsi="Arial" w:cs="Arial"/>
          <w:color w:val="000000" w:themeColor="text1"/>
        </w:rPr>
        <w:t>primary phase, but also within and beyond it, so that children move seamlessly onto the right pathways at the right time</w:t>
      </w:r>
      <w:r w:rsidR="000B659F">
        <w:rPr>
          <w:rFonts w:ascii="Arial" w:eastAsiaTheme="minorEastAsia" w:hAnsi="Arial" w:cs="Arial"/>
          <w:color w:val="000000" w:themeColor="text1"/>
        </w:rPr>
        <w:t xml:space="preserve"> including from KS2 to and 3 and within the Middle School System.</w:t>
      </w:r>
    </w:p>
    <w:p w14:paraId="176E9E17" w14:textId="77777777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Identify and intervene to reduce gaps in progress and attainment for disadvantaged groups, including boys, SEND, girls in Mathematics and looked after children and refugees.</w:t>
      </w:r>
    </w:p>
    <w:p w14:paraId="09B393DA" w14:textId="77777777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 xml:space="preserve">Develop with the Head of Service, supporting services and </w:t>
      </w:r>
      <w:proofErr w:type="spellStart"/>
      <w:r w:rsidRPr="009B5989">
        <w:rPr>
          <w:rFonts w:ascii="Arial" w:eastAsiaTheme="minorEastAsia" w:hAnsi="Arial" w:cs="Arial"/>
          <w:color w:val="000000" w:themeColor="text1"/>
        </w:rPr>
        <w:t>vfm</w:t>
      </w:r>
      <w:proofErr w:type="spellEnd"/>
      <w:r w:rsidRPr="009B5989">
        <w:rPr>
          <w:rFonts w:ascii="Arial" w:eastAsiaTheme="minorEastAsia" w:hAnsi="Arial" w:cs="Arial"/>
          <w:color w:val="000000" w:themeColor="text1"/>
        </w:rPr>
        <w:t xml:space="preserve"> delivery of statutory services for education to address gaps and support </w:t>
      </w:r>
      <w:proofErr w:type="gramStart"/>
      <w:r w:rsidRPr="009B5989">
        <w:rPr>
          <w:rFonts w:ascii="Arial" w:eastAsiaTheme="minorEastAsia" w:hAnsi="Arial" w:cs="Arial"/>
          <w:color w:val="000000" w:themeColor="text1"/>
        </w:rPr>
        <w:t>excellence</w:t>
      </w:r>
      <w:proofErr w:type="gramEnd"/>
    </w:p>
    <w:p w14:paraId="493BCE36" w14:textId="473855B7" w:rsidR="00955656" w:rsidRPr="009B5989" w:rsidRDefault="00955656" w:rsidP="009556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Creation of</w:t>
      </w:r>
      <w:r w:rsidR="00D57DA1">
        <w:rPr>
          <w:rFonts w:ascii="Arial" w:eastAsiaTheme="minorEastAsia" w:hAnsi="Arial" w:cs="Arial"/>
          <w:color w:val="000000" w:themeColor="text1"/>
        </w:rPr>
        <w:t xml:space="preserve"> </w:t>
      </w:r>
      <w:r w:rsidRPr="009B5989">
        <w:rPr>
          <w:rFonts w:ascii="Arial" w:eastAsiaTheme="minorEastAsia" w:hAnsi="Arial" w:cs="Arial"/>
          <w:color w:val="000000" w:themeColor="text1"/>
        </w:rPr>
        <w:t xml:space="preserve">CPD and development offer for </w:t>
      </w:r>
      <w:r w:rsidR="00D57DA1">
        <w:rPr>
          <w:rFonts w:ascii="Arial" w:eastAsiaTheme="minorEastAsia" w:hAnsi="Arial" w:cs="Arial"/>
          <w:color w:val="000000" w:themeColor="text1"/>
        </w:rPr>
        <w:t xml:space="preserve">trusts and maintained </w:t>
      </w:r>
      <w:r w:rsidRPr="009B5989">
        <w:rPr>
          <w:rFonts w:ascii="Arial" w:eastAsiaTheme="minorEastAsia" w:hAnsi="Arial" w:cs="Arial"/>
          <w:color w:val="000000" w:themeColor="text1"/>
        </w:rPr>
        <w:t>school settings and development of a team to deliver improvement in</w:t>
      </w:r>
      <w:r w:rsidR="00A068EF">
        <w:rPr>
          <w:rFonts w:ascii="Arial" w:eastAsiaTheme="minorEastAsia" w:hAnsi="Arial" w:cs="Arial"/>
          <w:color w:val="000000" w:themeColor="text1"/>
        </w:rPr>
        <w:t xml:space="preserve"> </w:t>
      </w:r>
      <w:proofErr w:type="gramStart"/>
      <w:r w:rsidR="00A068EF">
        <w:rPr>
          <w:rFonts w:ascii="Arial" w:eastAsiaTheme="minorEastAsia" w:hAnsi="Arial" w:cs="Arial"/>
          <w:color w:val="000000" w:themeColor="text1"/>
        </w:rPr>
        <w:t>KS2</w:t>
      </w:r>
      <w:proofErr w:type="gramEnd"/>
      <w:r w:rsidR="00A068EF">
        <w:rPr>
          <w:rFonts w:ascii="Arial" w:eastAsiaTheme="minorEastAsia" w:hAnsi="Arial" w:cs="Arial"/>
          <w:color w:val="000000" w:themeColor="text1"/>
        </w:rPr>
        <w:t xml:space="preserve"> </w:t>
      </w:r>
    </w:p>
    <w:p w14:paraId="35206EA0" w14:textId="7C3C2F97" w:rsidR="00955656" w:rsidRPr="00684DD0" w:rsidRDefault="00955656" w:rsidP="00FE687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687A">
        <w:rPr>
          <w:rFonts w:ascii="Arial" w:eastAsiaTheme="minorEastAsia" w:hAnsi="Arial" w:cs="Arial"/>
          <w:color w:val="000000" w:themeColor="text1"/>
        </w:rPr>
        <w:t xml:space="preserve">Joint and collegiate working with </w:t>
      </w:r>
      <w:r w:rsidR="00684DD0">
        <w:rPr>
          <w:rFonts w:ascii="Arial" w:eastAsiaTheme="minorEastAsia" w:hAnsi="Arial" w:cs="Arial"/>
          <w:color w:val="000000" w:themeColor="text1"/>
        </w:rPr>
        <w:t>SI</w:t>
      </w:r>
      <w:r w:rsidRPr="00FE687A">
        <w:rPr>
          <w:rFonts w:ascii="Arial" w:eastAsiaTheme="minorEastAsia" w:hAnsi="Arial" w:cs="Arial"/>
          <w:color w:val="000000" w:themeColor="text1"/>
        </w:rPr>
        <w:t xml:space="preserve"> leaders in BCP </w:t>
      </w:r>
      <w:r w:rsidR="00684DD0">
        <w:rPr>
          <w:rFonts w:ascii="Arial" w:eastAsiaTheme="minorEastAsia" w:hAnsi="Arial" w:cs="Arial"/>
          <w:color w:val="000000" w:themeColor="text1"/>
        </w:rPr>
        <w:t>schools to</w:t>
      </w:r>
      <w:r w:rsidRPr="00FE687A">
        <w:rPr>
          <w:rFonts w:ascii="Arial" w:eastAsiaTheme="minorEastAsia" w:hAnsi="Arial" w:cs="Arial"/>
          <w:color w:val="000000" w:themeColor="text1"/>
        </w:rPr>
        <w:t xml:space="preserve"> have a </w:t>
      </w:r>
      <w:proofErr w:type="gramStart"/>
      <w:r w:rsidRPr="00FE687A">
        <w:rPr>
          <w:rFonts w:ascii="Arial" w:eastAsiaTheme="minorEastAsia" w:hAnsi="Arial" w:cs="Arial"/>
          <w:color w:val="000000" w:themeColor="text1"/>
        </w:rPr>
        <w:t>joined up</w:t>
      </w:r>
      <w:proofErr w:type="gramEnd"/>
      <w:r w:rsidRPr="00FE687A">
        <w:rPr>
          <w:rFonts w:ascii="Arial" w:eastAsiaTheme="minorEastAsia" w:hAnsi="Arial" w:cs="Arial"/>
          <w:color w:val="000000" w:themeColor="text1"/>
        </w:rPr>
        <w:t xml:space="preserve"> approach and offer</w:t>
      </w:r>
      <w:r w:rsidR="00684DD0">
        <w:rPr>
          <w:rFonts w:ascii="Arial" w:eastAsiaTheme="minorEastAsia" w:hAnsi="Arial" w:cs="Arial"/>
          <w:color w:val="000000" w:themeColor="text1"/>
        </w:rPr>
        <w:t xml:space="preserve"> to all schools in the area</w:t>
      </w:r>
    </w:p>
    <w:p w14:paraId="5FC3B9DE" w14:textId="6375E194" w:rsidR="00684DD0" w:rsidRPr="00FE687A" w:rsidRDefault="00684DD0" w:rsidP="00FE687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</w:rPr>
        <w:t>Jointly reporting on primary phase improvement and quality assurance</w:t>
      </w:r>
    </w:p>
    <w:p w14:paraId="00DD0894" w14:textId="049F03C0" w:rsidR="002E6146" w:rsidRPr="009B5989" w:rsidRDefault="006C4D09" w:rsidP="00FE687A">
      <w:pPr>
        <w:spacing w:after="26"/>
        <w:rPr>
          <w:rFonts w:ascii="Arial" w:hAnsi="Arial" w:cs="Arial"/>
        </w:rPr>
      </w:pPr>
      <w:r w:rsidRPr="009B5989">
        <w:rPr>
          <w:rFonts w:ascii="Arial" w:eastAsia="Arial" w:hAnsi="Arial" w:cs="Arial"/>
          <w:b/>
        </w:rPr>
        <w:t xml:space="preserve"> </w:t>
      </w:r>
      <w:r w:rsidRPr="009B5989">
        <w:rPr>
          <w:rFonts w:ascii="Arial" w:hAnsi="Arial" w:cs="Arial"/>
        </w:rPr>
        <w:t xml:space="preserve"> </w:t>
      </w:r>
    </w:p>
    <w:p w14:paraId="3A9EC1F9" w14:textId="77777777" w:rsidR="002E6146" w:rsidRPr="009B5989" w:rsidRDefault="006C4D09">
      <w:pPr>
        <w:pStyle w:val="Heading2"/>
        <w:spacing w:after="175"/>
        <w:ind w:left="-5"/>
        <w:rPr>
          <w:sz w:val="22"/>
        </w:rPr>
      </w:pPr>
      <w:r w:rsidRPr="009B5989">
        <w:rPr>
          <w:sz w:val="22"/>
        </w:rPr>
        <w:t xml:space="preserve">Specific Qualifications and Experience  </w:t>
      </w:r>
    </w:p>
    <w:p w14:paraId="123F2B4D" w14:textId="06DF074F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B5989">
        <w:rPr>
          <w:rFonts w:ascii="Arial" w:hAnsi="Arial" w:cs="Arial"/>
          <w:color w:val="000000" w:themeColor="text1"/>
        </w:rPr>
        <w:t xml:space="preserve">Experience of </w:t>
      </w:r>
      <w:r w:rsidR="00684DD0">
        <w:rPr>
          <w:rFonts w:ascii="Arial" w:hAnsi="Arial" w:cs="Arial"/>
          <w:color w:val="000000" w:themeColor="text1"/>
        </w:rPr>
        <w:t xml:space="preserve">primary </w:t>
      </w:r>
      <w:r w:rsidRPr="009B5989">
        <w:rPr>
          <w:rFonts w:ascii="Arial" w:hAnsi="Arial" w:cs="Arial"/>
          <w:color w:val="000000" w:themeColor="text1"/>
        </w:rPr>
        <w:t>school/EY/KS</w:t>
      </w:r>
      <w:r w:rsidR="00684DD0">
        <w:rPr>
          <w:rFonts w:ascii="Arial" w:hAnsi="Arial" w:cs="Arial"/>
          <w:color w:val="000000" w:themeColor="text1"/>
        </w:rPr>
        <w:t>2</w:t>
      </w:r>
      <w:r w:rsidRPr="009B5989">
        <w:rPr>
          <w:rFonts w:ascii="Arial" w:hAnsi="Arial" w:cs="Arial"/>
          <w:color w:val="000000" w:themeColor="text1"/>
        </w:rPr>
        <w:t xml:space="preserve"> Leadership or of coaching primary phase leaders in organisational or system improvement</w:t>
      </w:r>
      <w:r w:rsidR="003C2F28">
        <w:rPr>
          <w:rFonts w:ascii="Arial" w:hAnsi="Arial" w:cs="Arial"/>
          <w:color w:val="000000" w:themeColor="text1"/>
        </w:rPr>
        <w:t xml:space="preserve"> with a positive and evidenced impact</w:t>
      </w:r>
    </w:p>
    <w:p w14:paraId="1C6CE870" w14:textId="5F75A751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Recognised teaching qualification/degree</w:t>
      </w:r>
      <w:r w:rsidR="003C2F28">
        <w:rPr>
          <w:rFonts w:ascii="Arial" w:eastAsiaTheme="minorEastAsia" w:hAnsi="Arial" w:cs="Arial"/>
          <w:color w:val="000000" w:themeColor="text1"/>
        </w:rPr>
        <w:t xml:space="preserve"> &amp; evidence of professional </w:t>
      </w:r>
      <w:r w:rsidR="0016774B">
        <w:rPr>
          <w:rFonts w:ascii="Arial" w:eastAsiaTheme="minorEastAsia" w:hAnsi="Arial" w:cs="Arial"/>
          <w:color w:val="000000" w:themeColor="text1"/>
        </w:rPr>
        <w:t>development</w:t>
      </w:r>
    </w:p>
    <w:p w14:paraId="191DE4C2" w14:textId="77777777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Advanced knowledge of the national curriculum and relevant inspection frameworks relating to teaching practice.</w:t>
      </w:r>
    </w:p>
    <w:p w14:paraId="2ADDB8AD" w14:textId="3FA0A4AB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Advanced knowledge of current educational policies, procedures, and statutory requirements</w:t>
      </w:r>
    </w:p>
    <w:p w14:paraId="1702824B" w14:textId="41C2ABA9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Knowledge of key performance indicators for schools</w:t>
      </w:r>
      <w:r w:rsidR="0016774B">
        <w:rPr>
          <w:rFonts w:ascii="Arial" w:eastAsiaTheme="minorEastAsia" w:hAnsi="Arial" w:cs="Arial"/>
          <w:color w:val="000000" w:themeColor="text1"/>
        </w:rPr>
        <w:t xml:space="preserve"> &amp; providers</w:t>
      </w:r>
      <w:r w:rsidRPr="009B5989">
        <w:rPr>
          <w:rFonts w:ascii="Arial" w:eastAsiaTheme="minorEastAsia" w:hAnsi="Arial" w:cs="Arial"/>
          <w:color w:val="000000" w:themeColor="text1"/>
        </w:rPr>
        <w:t xml:space="preserve"> and how they are assessed.</w:t>
      </w:r>
    </w:p>
    <w:p w14:paraId="564D289F" w14:textId="6D22617A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Change management</w:t>
      </w:r>
      <w:r w:rsidR="0016774B">
        <w:rPr>
          <w:rFonts w:ascii="Arial" w:eastAsiaTheme="minorEastAsia" w:hAnsi="Arial" w:cs="Arial"/>
          <w:color w:val="000000" w:themeColor="text1"/>
        </w:rPr>
        <w:t xml:space="preserve"> &amp; </w:t>
      </w:r>
      <w:proofErr w:type="spellStart"/>
      <w:r w:rsidR="0016774B">
        <w:rPr>
          <w:rFonts w:ascii="Arial" w:eastAsiaTheme="minorEastAsia" w:hAnsi="Arial" w:cs="Arial"/>
          <w:color w:val="000000" w:themeColor="text1"/>
        </w:rPr>
        <w:t>improvemnt</w:t>
      </w:r>
      <w:proofErr w:type="spellEnd"/>
      <w:r w:rsidRPr="009B5989">
        <w:rPr>
          <w:rFonts w:ascii="Arial" w:eastAsiaTheme="minorEastAsia" w:hAnsi="Arial" w:cs="Arial"/>
          <w:color w:val="000000" w:themeColor="text1"/>
        </w:rPr>
        <w:t xml:space="preserve"> experience within a relevant educational context.</w:t>
      </w:r>
    </w:p>
    <w:p w14:paraId="691C507F" w14:textId="77777777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Experience evaluating teaching and making accurate assessments and recommendations for improvements.</w:t>
      </w:r>
    </w:p>
    <w:p w14:paraId="7E491830" w14:textId="77777777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Experience of training, coaching, and mentoring leaders within an educational context.</w:t>
      </w:r>
    </w:p>
    <w:p w14:paraId="5531D389" w14:textId="4E3C44E5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Ability to work independently</w:t>
      </w:r>
      <w:r w:rsidR="00C96548">
        <w:rPr>
          <w:rFonts w:ascii="Arial" w:eastAsiaTheme="minorEastAsia" w:hAnsi="Arial" w:cs="Arial"/>
          <w:color w:val="000000" w:themeColor="text1"/>
        </w:rPr>
        <w:t xml:space="preserve"> and part of a team</w:t>
      </w:r>
      <w:r w:rsidRPr="009B5989">
        <w:rPr>
          <w:rFonts w:ascii="Arial" w:eastAsiaTheme="minorEastAsia" w:hAnsi="Arial" w:cs="Arial"/>
          <w:color w:val="000000" w:themeColor="text1"/>
        </w:rPr>
        <w:t xml:space="preserve"> and manage own workload.</w:t>
      </w:r>
    </w:p>
    <w:p w14:paraId="738D1066" w14:textId="6F76B4BF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Ability to advise</w:t>
      </w:r>
      <w:r w:rsidR="00C96548">
        <w:rPr>
          <w:rFonts w:ascii="Arial" w:eastAsiaTheme="minorEastAsia" w:hAnsi="Arial" w:cs="Arial"/>
          <w:color w:val="000000" w:themeColor="text1"/>
        </w:rPr>
        <w:t>, broker</w:t>
      </w:r>
      <w:r w:rsidRPr="009B5989">
        <w:rPr>
          <w:rFonts w:ascii="Arial" w:eastAsiaTheme="minorEastAsia" w:hAnsi="Arial" w:cs="Arial"/>
          <w:color w:val="000000" w:themeColor="text1"/>
        </w:rPr>
        <w:t xml:space="preserve"> and influence using professional knowledge and evidence.</w:t>
      </w:r>
    </w:p>
    <w:p w14:paraId="05BB0CE6" w14:textId="77777777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B5989">
        <w:rPr>
          <w:rFonts w:ascii="Arial" w:eastAsiaTheme="minorEastAsia" w:hAnsi="Arial" w:cs="Arial"/>
          <w:color w:val="000000" w:themeColor="text1"/>
        </w:rPr>
        <w:t>Ability to develop relationships with schools and education providers.</w:t>
      </w:r>
    </w:p>
    <w:p w14:paraId="73EA8022" w14:textId="0CC1A9FF" w:rsidR="005B1E41" w:rsidRPr="009B5989" w:rsidRDefault="005B1E41" w:rsidP="005B1E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B5989">
        <w:rPr>
          <w:rFonts w:ascii="Arial" w:hAnsi="Arial" w:cs="Arial"/>
          <w:color w:val="000000" w:themeColor="text1"/>
        </w:rPr>
        <w:t xml:space="preserve">Experience of developing and delivering services </w:t>
      </w:r>
      <w:r w:rsidR="001417B9">
        <w:rPr>
          <w:rFonts w:ascii="Arial" w:hAnsi="Arial" w:cs="Arial"/>
          <w:color w:val="000000" w:themeColor="text1"/>
        </w:rPr>
        <w:t>via a</w:t>
      </w:r>
      <w:r w:rsidRPr="009B5989">
        <w:rPr>
          <w:rFonts w:ascii="Arial" w:hAnsi="Arial" w:cs="Arial"/>
          <w:color w:val="000000" w:themeColor="text1"/>
        </w:rPr>
        <w:t>n SLA or other financial mechanism</w:t>
      </w:r>
    </w:p>
    <w:p w14:paraId="77844DBD" w14:textId="06429B7B" w:rsidR="002E6146" w:rsidRPr="009B5989" w:rsidRDefault="002E6146">
      <w:pPr>
        <w:spacing w:after="0" w:line="268" w:lineRule="auto"/>
        <w:ind w:left="355" w:right="9627" w:hanging="10"/>
        <w:rPr>
          <w:rFonts w:ascii="Arial" w:hAnsi="Arial" w:cs="Arial"/>
        </w:rPr>
      </w:pPr>
    </w:p>
    <w:p w14:paraId="5AD51AAA" w14:textId="6CDD1E38" w:rsidR="002E6146" w:rsidRPr="009B5989" w:rsidRDefault="006C4D09" w:rsidP="006C4D09">
      <w:pPr>
        <w:spacing w:after="17"/>
        <w:ind w:left="14"/>
        <w:rPr>
          <w:rFonts w:ascii="Arial" w:hAnsi="Arial" w:cs="Arial"/>
        </w:rPr>
      </w:pPr>
      <w:r w:rsidRPr="009B5989">
        <w:rPr>
          <w:rFonts w:ascii="Arial" w:hAnsi="Arial" w:cs="Arial"/>
        </w:rPr>
        <w:t xml:space="preserve"> Personal Qualities &amp; Attributes  </w:t>
      </w:r>
    </w:p>
    <w:p w14:paraId="10DF2002" w14:textId="79EDDD06" w:rsidR="002E6146" w:rsidRDefault="001417B9" w:rsidP="001417B9">
      <w:pPr>
        <w:pStyle w:val="ListParagraph"/>
        <w:numPr>
          <w:ilvl w:val="0"/>
          <w:numId w:val="6"/>
        </w:numPr>
        <w:spacing w:after="14"/>
        <w:rPr>
          <w:rFonts w:ascii="Arial" w:hAnsi="Arial" w:cs="Arial"/>
        </w:rPr>
      </w:pPr>
      <w:r>
        <w:rPr>
          <w:rFonts w:ascii="Arial" w:hAnsi="Arial" w:cs="Arial"/>
        </w:rPr>
        <w:t>Values based practice</w:t>
      </w:r>
      <w:r w:rsidR="007F7F40">
        <w:rPr>
          <w:rFonts w:ascii="Arial" w:hAnsi="Arial" w:cs="Arial"/>
        </w:rPr>
        <w:t xml:space="preserve">, informed by commitment to children and young people and their happiness and </w:t>
      </w:r>
      <w:proofErr w:type="gramStart"/>
      <w:r w:rsidR="007F7F40">
        <w:rPr>
          <w:rFonts w:ascii="Arial" w:hAnsi="Arial" w:cs="Arial"/>
        </w:rPr>
        <w:t>progress</w:t>
      </w:r>
      <w:proofErr w:type="gramEnd"/>
    </w:p>
    <w:p w14:paraId="35452D96" w14:textId="72D3F7D7" w:rsidR="007F7F40" w:rsidRDefault="00BC6D0D" w:rsidP="001417B9">
      <w:pPr>
        <w:pStyle w:val="ListParagraph"/>
        <w:numPr>
          <w:ilvl w:val="0"/>
          <w:numId w:val="6"/>
        </w:numPr>
        <w:spacing w:after="14"/>
        <w:rPr>
          <w:rFonts w:ascii="Arial" w:hAnsi="Arial" w:cs="Arial"/>
        </w:rPr>
      </w:pPr>
      <w:r>
        <w:rPr>
          <w:rFonts w:ascii="Arial" w:hAnsi="Arial" w:cs="Arial"/>
        </w:rPr>
        <w:t>Emotional intelligence and self-awareness</w:t>
      </w:r>
    </w:p>
    <w:p w14:paraId="48D7E12D" w14:textId="5640C3A2" w:rsidR="00BC6D0D" w:rsidRDefault="00BC6D0D" w:rsidP="001417B9">
      <w:pPr>
        <w:pStyle w:val="ListParagraph"/>
        <w:numPr>
          <w:ilvl w:val="0"/>
          <w:numId w:val="6"/>
        </w:numPr>
        <w:spacing w:after="14"/>
        <w:rPr>
          <w:rFonts w:ascii="Arial" w:hAnsi="Arial" w:cs="Arial"/>
        </w:rPr>
      </w:pPr>
      <w:r>
        <w:rPr>
          <w:rFonts w:ascii="Arial" w:hAnsi="Arial" w:cs="Arial"/>
        </w:rPr>
        <w:t>Adaptability to different audiences</w:t>
      </w:r>
      <w:r w:rsidR="0017010A">
        <w:rPr>
          <w:rFonts w:ascii="Arial" w:hAnsi="Arial" w:cs="Arial"/>
        </w:rPr>
        <w:t xml:space="preserve">’ communication styles &amp; competency at using digital and social communication to support professional </w:t>
      </w:r>
      <w:proofErr w:type="gramStart"/>
      <w:r w:rsidR="0017010A">
        <w:rPr>
          <w:rFonts w:ascii="Arial" w:hAnsi="Arial" w:cs="Arial"/>
        </w:rPr>
        <w:t>conversation</w:t>
      </w:r>
      <w:proofErr w:type="gramEnd"/>
    </w:p>
    <w:p w14:paraId="0D9DEF87" w14:textId="5B11BC6D" w:rsidR="003745ED" w:rsidRDefault="003745ED" w:rsidP="001417B9">
      <w:pPr>
        <w:pStyle w:val="ListParagraph"/>
        <w:numPr>
          <w:ilvl w:val="0"/>
          <w:numId w:val="6"/>
        </w:numPr>
        <w:spacing w:after="14"/>
        <w:rPr>
          <w:rFonts w:ascii="Arial" w:hAnsi="Arial" w:cs="Arial"/>
        </w:rPr>
      </w:pPr>
      <w:r>
        <w:rPr>
          <w:rFonts w:ascii="Arial" w:hAnsi="Arial" w:cs="Arial"/>
        </w:rPr>
        <w:t>Honesty and self-awareness and enjoyment of team and lone working</w:t>
      </w:r>
    </w:p>
    <w:p w14:paraId="527685A0" w14:textId="0EF9B360" w:rsidR="003D6B41" w:rsidRDefault="003D6B41" w:rsidP="001417B9">
      <w:pPr>
        <w:pStyle w:val="ListParagraph"/>
        <w:numPr>
          <w:ilvl w:val="0"/>
          <w:numId w:val="6"/>
        </w:numPr>
        <w:spacing w:after="14"/>
        <w:rPr>
          <w:rFonts w:ascii="Arial" w:hAnsi="Arial" w:cs="Arial"/>
        </w:rPr>
      </w:pPr>
      <w:r>
        <w:rPr>
          <w:rFonts w:ascii="Arial" w:hAnsi="Arial" w:cs="Arial"/>
        </w:rPr>
        <w:t xml:space="preserve">Optimistic and collegiate in working across teams &amp; imaginative </w:t>
      </w:r>
      <w:r w:rsidR="00F62A1B">
        <w:rPr>
          <w:rFonts w:ascii="Arial" w:hAnsi="Arial" w:cs="Arial"/>
        </w:rPr>
        <w:t xml:space="preserve">in how we can develop services with </w:t>
      </w:r>
      <w:proofErr w:type="gramStart"/>
      <w:r w:rsidR="00F62A1B">
        <w:rPr>
          <w:rFonts w:ascii="Arial" w:hAnsi="Arial" w:cs="Arial"/>
        </w:rPr>
        <w:t>partners</w:t>
      </w:r>
      <w:proofErr w:type="gramEnd"/>
    </w:p>
    <w:p w14:paraId="49E025DB" w14:textId="77777777" w:rsidR="006B3316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5CA4E138" w14:textId="77777777" w:rsidR="006B3316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745F5464" w14:textId="77777777" w:rsidR="006B3316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07A1F261" w14:textId="77777777" w:rsidR="006B3316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1DCB495E" w14:textId="77777777" w:rsidR="006B3316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5EC11B96" w14:textId="77777777" w:rsidR="006B3316" w:rsidRPr="001417B9" w:rsidRDefault="006B3316" w:rsidP="006B3316">
      <w:pPr>
        <w:pStyle w:val="ListParagraph"/>
        <w:spacing w:after="14"/>
        <w:ind w:left="481"/>
        <w:rPr>
          <w:rFonts w:ascii="Arial" w:hAnsi="Arial" w:cs="Arial"/>
        </w:rPr>
      </w:pPr>
    </w:p>
    <w:p w14:paraId="5ADBAC90" w14:textId="77777777" w:rsidR="002E6146" w:rsidRPr="009B5989" w:rsidRDefault="006C4D09">
      <w:pPr>
        <w:pStyle w:val="Heading2"/>
        <w:ind w:left="-5"/>
        <w:rPr>
          <w:sz w:val="22"/>
        </w:rPr>
      </w:pPr>
      <w:r w:rsidRPr="009B5989">
        <w:rPr>
          <w:sz w:val="22"/>
        </w:rPr>
        <w:lastRenderedPageBreak/>
        <w:t xml:space="preserve">Job Requirements  </w:t>
      </w:r>
    </w:p>
    <w:p w14:paraId="3DB64975" w14:textId="4130AAC4" w:rsidR="00F62A1B" w:rsidRPr="00F62A1B" w:rsidRDefault="00F62A1B" w:rsidP="00F62A1B">
      <w:pPr>
        <w:numPr>
          <w:ilvl w:val="0"/>
          <w:numId w:val="2"/>
        </w:numPr>
        <w:spacing w:after="0"/>
        <w:ind w:left="-57" w:hanging="36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Qualified teacher status or relevant </w:t>
      </w:r>
      <w:r>
        <w:rPr>
          <w:rFonts w:ascii="Arial" w:hAnsi="Arial" w:cs="Arial"/>
          <w:color w:val="000000" w:themeColor="text1"/>
        </w:rPr>
        <w:t>e</w:t>
      </w:r>
      <w:r w:rsidRPr="009B5989">
        <w:rPr>
          <w:rFonts w:ascii="Arial" w:hAnsi="Arial" w:cs="Arial"/>
          <w:color w:val="000000" w:themeColor="text1"/>
        </w:rPr>
        <w:t>xperience of school/KS</w:t>
      </w:r>
      <w:r w:rsidR="00684DD0">
        <w:rPr>
          <w:rFonts w:ascii="Arial" w:hAnsi="Arial" w:cs="Arial"/>
          <w:color w:val="000000" w:themeColor="text1"/>
        </w:rPr>
        <w:t>/system</w:t>
      </w:r>
      <w:r w:rsidRPr="009B5989">
        <w:rPr>
          <w:rFonts w:ascii="Arial" w:hAnsi="Arial" w:cs="Arial"/>
          <w:color w:val="000000" w:themeColor="text1"/>
        </w:rPr>
        <w:t xml:space="preserve"> Leadership</w:t>
      </w:r>
    </w:p>
    <w:p w14:paraId="763E11F1" w14:textId="5FE20757" w:rsidR="00F62A1B" w:rsidRPr="00F62A1B" w:rsidRDefault="00F62A1B" w:rsidP="00F62A1B">
      <w:pPr>
        <w:numPr>
          <w:ilvl w:val="0"/>
          <w:numId w:val="2"/>
        </w:numPr>
        <w:spacing w:after="0"/>
        <w:ind w:left="-57" w:hanging="36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Experience of helping leaders/providers to improve</w:t>
      </w:r>
      <w:r w:rsidR="00684DD0">
        <w:rPr>
          <w:rFonts w:ascii="Arial" w:hAnsi="Arial" w:cs="Arial"/>
          <w:color w:val="000000" w:themeColor="text1"/>
        </w:rPr>
        <w:t xml:space="preserve"> and sustain </w:t>
      </w:r>
      <w:proofErr w:type="gramStart"/>
      <w:r w:rsidR="00684DD0">
        <w:rPr>
          <w:rFonts w:ascii="Arial" w:hAnsi="Arial" w:cs="Arial"/>
          <w:color w:val="000000" w:themeColor="text1"/>
        </w:rPr>
        <w:t>improvement</w:t>
      </w:r>
      <w:proofErr w:type="gramEnd"/>
    </w:p>
    <w:p w14:paraId="0B8484AA" w14:textId="68026F79" w:rsidR="00F62A1B" w:rsidRPr="00F62A1B" w:rsidRDefault="00F62A1B" w:rsidP="00F62A1B">
      <w:pPr>
        <w:numPr>
          <w:ilvl w:val="0"/>
          <w:numId w:val="2"/>
        </w:numPr>
        <w:spacing w:after="0"/>
        <w:ind w:left="-57" w:hanging="36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Enhanced DBS check</w:t>
      </w:r>
    </w:p>
    <w:p w14:paraId="43A79016" w14:textId="274B3408" w:rsidR="00893434" w:rsidRPr="006C4D09" w:rsidRDefault="006C4D09" w:rsidP="00F62A1B">
      <w:pPr>
        <w:numPr>
          <w:ilvl w:val="0"/>
          <w:numId w:val="2"/>
        </w:numPr>
        <w:spacing w:after="0" w:line="320" w:lineRule="auto"/>
        <w:ind w:left="-57" w:hanging="360"/>
        <w:rPr>
          <w:rFonts w:ascii="Arial" w:hAnsi="Arial" w:cs="Arial"/>
        </w:rPr>
      </w:pPr>
      <w:r w:rsidRPr="009B5989">
        <w:rPr>
          <w:rFonts w:ascii="Arial" w:eastAsia="Arial" w:hAnsi="Arial" w:cs="Arial"/>
        </w:rPr>
        <w:t>Must</w:t>
      </w:r>
      <w:r w:rsidR="00F62A1B">
        <w:rPr>
          <w:rFonts w:ascii="Arial" w:eastAsia="Arial" w:hAnsi="Arial" w:cs="Arial"/>
        </w:rPr>
        <w:t xml:space="preserve"> hold </w:t>
      </w:r>
      <w:r w:rsidRPr="009B5989">
        <w:rPr>
          <w:rFonts w:ascii="Arial" w:eastAsia="Arial" w:hAnsi="Arial" w:cs="Arial"/>
        </w:rPr>
        <w:t xml:space="preserve">a valid UK driving licence with access to own </w:t>
      </w:r>
      <w:proofErr w:type="gramStart"/>
      <w:r w:rsidR="00415749">
        <w:rPr>
          <w:rFonts w:ascii="Arial" w:eastAsia="Arial" w:hAnsi="Arial" w:cs="Arial"/>
        </w:rPr>
        <w:t>car</w:t>
      </w:r>
      <w:proofErr w:type="gramEnd"/>
    </w:p>
    <w:p w14:paraId="6187549A" w14:textId="77777777" w:rsidR="006C4D09" w:rsidRDefault="006C4D09" w:rsidP="006C4D09">
      <w:pPr>
        <w:spacing w:after="0" w:line="240" w:lineRule="auto"/>
        <w:ind w:left="-417"/>
        <w:rPr>
          <w:rFonts w:ascii="Arial" w:eastAsia="Arial" w:hAnsi="Arial" w:cs="Arial"/>
        </w:rPr>
      </w:pPr>
    </w:p>
    <w:p w14:paraId="2BE6D5D3" w14:textId="51A5D273" w:rsidR="006C4D09" w:rsidRPr="006C4D09" w:rsidRDefault="006C4D09" w:rsidP="006C4D09">
      <w:pPr>
        <w:spacing w:after="0" w:line="240" w:lineRule="auto"/>
        <w:ind w:left="-417"/>
        <w:rPr>
          <w:rFonts w:ascii="Arial" w:eastAsia="Times New Roman" w:hAnsi="Arial" w:cs="Arial"/>
        </w:rPr>
      </w:pPr>
      <w:r w:rsidRPr="006C4D09">
        <w:rPr>
          <w:rFonts w:ascii="Arial" w:eastAsia="Arial" w:hAnsi="Arial" w:cs="Arial"/>
        </w:rPr>
        <w:t xml:space="preserve">This role does not have any team management requirements but may develop direct budget and service management if SLA is </w:t>
      </w:r>
      <w:proofErr w:type="gramStart"/>
      <w:r w:rsidRPr="006C4D09">
        <w:rPr>
          <w:rFonts w:ascii="Arial" w:eastAsia="Arial" w:hAnsi="Arial" w:cs="Arial"/>
        </w:rPr>
        <w:t>successful</w:t>
      </w:r>
      <w:proofErr w:type="gramEnd"/>
    </w:p>
    <w:p w14:paraId="0B17D22E" w14:textId="77777777" w:rsidR="006C4D09" w:rsidRPr="00415749" w:rsidRDefault="006C4D09" w:rsidP="006C4D09">
      <w:pPr>
        <w:spacing w:after="0" w:line="320" w:lineRule="auto"/>
        <w:rPr>
          <w:rFonts w:ascii="Arial" w:hAnsi="Arial" w:cs="Arial"/>
        </w:rPr>
      </w:pPr>
    </w:p>
    <w:p w14:paraId="05997495" w14:textId="12326AA4" w:rsidR="002E6146" w:rsidRPr="009B5989" w:rsidRDefault="006C4D09">
      <w:pPr>
        <w:spacing w:after="0" w:line="267" w:lineRule="auto"/>
        <w:ind w:left="14"/>
        <w:rPr>
          <w:rFonts w:ascii="Arial" w:hAnsi="Arial" w:cs="Arial"/>
        </w:rPr>
      </w:pPr>
      <w:r>
        <w:rPr>
          <w:rFonts w:ascii="Arial" w:eastAsia="Arial" w:hAnsi="Arial" w:cs="Arial"/>
        </w:rPr>
        <w:t>T</w:t>
      </w:r>
      <w:r w:rsidRPr="009B5989">
        <w:rPr>
          <w:rFonts w:ascii="Arial" w:eastAsia="Arial" w:hAnsi="Arial" w:cs="Arial"/>
        </w:rPr>
        <w:t xml:space="preserve">his job description is not exhaustive and reflects the type and range of tasks, responsibilities and outcomes associated with this post. </w:t>
      </w:r>
      <w:r w:rsidRPr="009B5989">
        <w:rPr>
          <w:rFonts w:ascii="Arial" w:hAnsi="Arial" w:cs="Arial"/>
        </w:rPr>
        <w:t xml:space="preserve"> </w:t>
      </w:r>
    </w:p>
    <w:sectPr w:rsidR="002E6146" w:rsidRPr="009B5989">
      <w:pgSz w:w="11906" w:h="16838"/>
      <w:pgMar w:top="1440" w:right="934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FCA3B" w14:textId="77777777" w:rsidR="00D64DF4" w:rsidRDefault="00D64DF4" w:rsidP="001967CC">
      <w:pPr>
        <w:spacing w:after="0" w:line="240" w:lineRule="auto"/>
      </w:pPr>
      <w:r>
        <w:separator/>
      </w:r>
    </w:p>
  </w:endnote>
  <w:endnote w:type="continuationSeparator" w:id="0">
    <w:p w14:paraId="3A60360C" w14:textId="77777777" w:rsidR="00D64DF4" w:rsidRDefault="00D64DF4" w:rsidP="0019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14633" w14:textId="77777777" w:rsidR="00D64DF4" w:rsidRDefault="00D64DF4" w:rsidP="001967CC">
      <w:pPr>
        <w:spacing w:after="0" w:line="240" w:lineRule="auto"/>
      </w:pPr>
      <w:r>
        <w:separator/>
      </w:r>
    </w:p>
  </w:footnote>
  <w:footnote w:type="continuationSeparator" w:id="0">
    <w:p w14:paraId="61670D85" w14:textId="77777777" w:rsidR="00D64DF4" w:rsidRDefault="00D64DF4" w:rsidP="001967CC">
      <w:pPr>
        <w:spacing w:after="0" w:line="240" w:lineRule="auto"/>
      </w:pPr>
      <w:r>
        <w:continuationSeparator/>
      </w:r>
    </w:p>
  </w:footnote>
  <w:footnote w:id="1">
    <w:p w14:paraId="640CC474" w14:textId="47064210" w:rsidR="001967CC" w:rsidRDefault="001967CC">
      <w:pPr>
        <w:pStyle w:val="FootnoteText"/>
      </w:pPr>
      <w:r>
        <w:rPr>
          <w:rStyle w:val="FootnoteReference"/>
        </w:rPr>
        <w:footnoteRef/>
      </w:r>
      <w:r>
        <w:t xml:space="preserve"> Service level </w:t>
      </w:r>
      <w:proofErr w:type="gramStart"/>
      <w:r>
        <w:t>agreements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51EE"/>
    <w:multiLevelType w:val="hybridMultilevel"/>
    <w:tmpl w:val="D57EFEB6"/>
    <w:lvl w:ilvl="0" w:tplc="CF8A9B14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304D2FA4"/>
    <w:multiLevelType w:val="hybridMultilevel"/>
    <w:tmpl w:val="9ABCB8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40340"/>
    <w:multiLevelType w:val="hybridMultilevel"/>
    <w:tmpl w:val="D4FC7702"/>
    <w:lvl w:ilvl="0" w:tplc="B1BACD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61F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4110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83C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C67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2D4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A4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C9D1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0CD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C33F93"/>
    <w:multiLevelType w:val="hybridMultilevel"/>
    <w:tmpl w:val="39C0FF6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9E867E2"/>
    <w:multiLevelType w:val="hybridMultilevel"/>
    <w:tmpl w:val="128CCC00"/>
    <w:lvl w:ilvl="0" w:tplc="CF8A9B1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E75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004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ACF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F99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813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06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E06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0E0B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A2888"/>
    <w:multiLevelType w:val="hybridMultilevel"/>
    <w:tmpl w:val="229411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1532">
    <w:abstractNumId w:val="4"/>
  </w:num>
  <w:num w:numId="2" w16cid:durableId="2145073395">
    <w:abstractNumId w:val="2"/>
  </w:num>
  <w:num w:numId="3" w16cid:durableId="1892039608">
    <w:abstractNumId w:val="3"/>
  </w:num>
  <w:num w:numId="4" w16cid:durableId="1592931679">
    <w:abstractNumId w:val="5"/>
  </w:num>
  <w:num w:numId="5" w16cid:durableId="987635821">
    <w:abstractNumId w:val="1"/>
  </w:num>
  <w:num w:numId="6" w16cid:durableId="150937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46"/>
    <w:rsid w:val="000052D3"/>
    <w:rsid w:val="0007303C"/>
    <w:rsid w:val="00097098"/>
    <w:rsid w:val="000B659F"/>
    <w:rsid w:val="001417B9"/>
    <w:rsid w:val="0016774B"/>
    <w:rsid w:val="0017010A"/>
    <w:rsid w:val="001717F3"/>
    <w:rsid w:val="00191AFF"/>
    <w:rsid w:val="001967CC"/>
    <w:rsid w:val="001E1893"/>
    <w:rsid w:val="002879DC"/>
    <w:rsid w:val="002E6146"/>
    <w:rsid w:val="003173EA"/>
    <w:rsid w:val="003745ED"/>
    <w:rsid w:val="003C2F28"/>
    <w:rsid w:val="003D6B41"/>
    <w:rsid w:val="00415749"/>
    <w:rsid w:val="00447919"/>
    <w:rsid w:val="004A13E2"/>
    <w:rsid w:val="00585CF3"/>
    <w:rsid w:val="005B1E41"/>
    <w:rsid w:val="005C02B8"/>
    <w:rsid w:val="00611839"/>
    <w:rsid w:val="00617265"/>
    <w:rsid w:val="0063533D"/>
    <w:rsid w:val="00684DD0"/>
    <w:rsid w:val="006B3316"/>
    <w:rsid w:val="006C4D09"/>
    <w:rsid w:val="00700E0D"/>
    <w:rsid w:val="007F7F40"/>
    <w:rsid w:val="00831FC4"/>
    <w:rsid w:val="008338E9"/>
    <w:rsid w:val="00885944"/>
    <w:rsid w:val="00893434"/>
    <w:rsid w:val="008A001E"/>
    <w:rsid w:val="008C317F"/>
    <w:rsid w:val="00955656"/>
    <w:rsid w:val="009B5989"/>
    <w:rsid w:val="00A0114E"/>
    <w:rsid w:val="00A068EF"/>
    <w:rsid w:val="00A41A45"/>
    <w:rsid w:val="00A47F60"/>
    <w:rsid w:val="00A52C47"/>
    <w:rsid w:val="00A7415F"/>
    <w:rsid w:val="00A775D7"/>
    <w:rsid w:val="00A83ED0"/>
    <w:rsid w:val="00B627CF"/>
    <w:rsid w:val="00B6336A"/>
    <w:rsid w:val="00B70269"/>
    <w:rsid w:val="00BA593A"/>
    <w:rsid w:val="00BC6A41"/>
    <w:rsid w:val="00BC6D0D"/>
    <w:rsid w:val="00BC6F18"/>
    <w:rsid w:val="00C11884"/>
    <w:rsid w:val="00C146D9"/>
    <w:rsid w:val="00C9302C"/>
    <w:rsid w:val="00C96548"/>
    <w:rsid w:val="00D57DA1"/>
    <w:rsid w:val="00D64DF4"/>
    <w:rsid w:val="00ED08B6"/>
    <w:rsid w:val="00F14908"/>
    <w:rsid w:val="00F62A1B"/>
    <w:rsid w:val="00F671DB"/>
    <w:rsid w:val="00FB5A6B"/>
    <w:rsid w:val="00FE29DC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222F"/>
  <w15:docId w15:val="{CB110F86-DDBF-4D04-A5FA-912E7F8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6172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67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7CC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6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0A58A-6BFC-408E-AE48-87407603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5278</Characters>
  <Application>Microsoft Office Word</Application>
  <DocSecurity>4</DocSecurity>
  <Lines>43</Lines>
  <Paragraphs>12</Paragraphs>
  <ScaleCrop>false</ScaleCrop>
  <Company>BCP Council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Julia Coleman</cp:lastModifiedBy>
  <cp:revision>2</cp:revision>
  <dcterms:created xsi:type="dcterms:W3CDTF">2024-04-30T17:21:00Z</dcterms:created>
  <dcterms:modified xsi:type="dcterms:W3CDTF">2024-04-30T17:21:00Z</dcterms:modified>
</cp:coreProperties>
</file>