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4FFBC" w14:textId="77777777" w:rsidR="006C4908" w:rsidRDefault="009A1795">
      <w:pPr>
        <w:pStyle w:val="Heading1"/>
      </w:pPr>
      <w:r>
        <w:t xml:space="preserve">Job Description </w:t>
      </w:r>
      <w:r>
        <w:rPr>
          <w:rFonts w:ascii="Calibri" w:eastAsia="Calibri" w:hAnsi="Calibri" w:cs="Calibri"/>
          <w:b w:val="0"/>
          <w:color w:val="000000"/>
          <w:vertAlign w:val="subscript"/>
        </w:rPr>
        <w:t xml:space="preserve"> </w:t>
      </w:r>
    </w:p>
    <w:p w14:paraId="3E13A863" w14:textId="77777777" w:rsidR="006C4908" w:rsidRDefault="009A1795">
      <w:pPr>
        <w:spacing w:after="0"/>
        <w:ind w:left="14"/>
      </w:pPr>
      <w:r>
        <w:rPr>
          <w:rFonts w:ascii="Arial" w:eastAsia="Arial" w:hAnsi="Arial" w:cs="Arial"/>
          <w:b/>
          <w:color w:val="808080"/>
          <w:sz w:val="36"/>
        </w:rPr>
        <w:t xml:space="preserve"> </w:t>
      </w:r>
      <w:r>
        <w:rPr>
          <w:sz w:val="36"/>
          <w:vertAlign w:val="subscript"/>
        </w:rPr>
        <w:t xml:space="preserve"> </w:t>
      </w:r>
    </w:p>
    <w:p w14:paraId="132FB6AF" w14:textId="30AE50FF" w:rsidR="006C4908" w:rsidRPr="00DF6AB8" w:rsidRDefault="009A1795">
      <w:pPr>
        <w:tabs>
          <w:tab w:val="center" w:pos="2175"/>
        </w:tabs>
        <w:spacing w:after="15"/>
        <w:ind w:left="-1"/>
        <w:rPr>
          <w:rFonts w:ascii="Arial" w:hAnsi="Arial" w:cs="Arial"/>
          <w:sz w:val="24"/>
          <w:szCs w:val="24"/>
        </w:rPr>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tab/>
      </w:r>
      <w:r>
        <w:rPr>
          <w:rFonts w:ascii="Arial" w:eastAsia="Arial" w:hAnsi="Arial" w:cs="Arial"/>
          <w:sz w:val="24"/>
        </w:rPr>
        <w:t xml:space="preserve"> </w:t>
      </w:r>
      <w:r w:rsidR="00486158">
        <w:t>_</w:t>
      </w:r>
      <w:r w:rsidR="00486158">
        <w:tab/>
      </w:r>
      <w:r w:rsidR="00486158" w:rsidRPr="00DF6AB8">
        <w:rPr>
          <w:rFonts w:ascii="Arial" w:hAnsi="Arial" w:cs="Arial"/>
          <w:sz w:val="24"/>
          <w:szCs w:val="24"/>
        </w:rPr>
        <w:t>Co</w:t>
      </w:r>
      <w:r w:rsidR="001E1A5B" w:rsidRPr="00DF6AB8">
        <w:rPr>
          <w:rFonts w:ascii="Arial" w:hAnsi="Arial" w:cs="Arial"/>
          <w:sz w:val="24"/>
          <w:szCs w:val="24"/>
        </w:rPr>
        <w:t>mmissioning</w:t>
      </w:r>
      <w:r w:rsidR="00486158" w:rsidRPr="00DF6AB8">
        <w:rPr>
          <w:rFonts w:ascii="Arial" w:hAnsi="Arial" w:cs="Arial"/>
          <w:sz w:val="24"/>
          <w:szCs w:val="24"/>
        </w:rPr>
        <w:t xml:space="preserve"> Officer </w:t>
      </w:r>
      <w:r w:rsidR="00A5124A" w:rsidRPr="00DF6AB8">
        <w:rPr>
          <w:rFonts w:ascii="Arial" w:hAnsi="Arial" w:cs="Arial"/>
          <w:sz w:val="24"/>
          <w:szCs w:val="24"/>
        </w:rPr>
        <w:t>–</w:t>
      </w:r>
      <w:r w:rsidR="001E1A5B" w:rsidRPr="00DF6AB8">
        <w:rPr>
          <w:rFonts w:ascii="Arial" w:hAnsi="Arial" w:cs="Arial"/>
          <w:sz w:val="24"/>
          <w:szCs w:val="24"/>
        </w:rPr>
        <w:t xml:space="preserve"> </w:t>
      </w:r>
      <w:r w:rsidR="00A5124A" w:rsidRPr="00DF6AB8">
        <w:rPr>
          <w:rFonts w:ascii="Arial" w:hAnsi="Arial" w:cs="Arial"/>
          <w:sz w:val="24"/>
          <w:szCs w:val="24"/>
        </w:rPr>
        <w:t>Service Improvement</w:t>
      </w:r>
    </w:p>
    <w:p w14:paraId="28800D73" w14:textId="27BDAF74" w:rsidR="006C4908" w:rsidRPr="00DF6AB8" w:rsidRDefault="009A1795">
      <w:pPr>
        <w:tabs>
          <w:tab w:val="center" w:pos="2242"/>
        </w:tabs>
        <w:spacing w:after="15"/>
        <w:ind w:left="-1"/>
        <w:rPr>
          <w:rFonts w:ascii="Arial" w:hAnsi="Arial" w:cs="Arial"/>
          <w:sz w:val="24"/>
          <w:szCs w:val="24"/>
        </w:rPr>
      </w:pPr>
      <w:r w:rsidRPr="00486158">
        <w:rPr>
          <w:rFonts w:ascii="Arial" w:eastAsia="Arial" w:hAnsi="Arial" w:cs="Arial"/>
          <w:b/>
          <w:color w:val="808080"/>
          <w:sz w:val="24"/>
        </w:rPr>
        <w:t>Service/Team</w:t>
      </w:r>
      <w:r w:rsidRPr="00486158">
        <w:rPr>
          <w:rFonts w:ascii="Arial" w:hAnsi="Arial" w:cs="Arial"/>
        </w:rPr>
        <w:t xml:space="preserve"> </w:t>
      </w:r>
      <w:r w:rsidRPr="00486158">
        <w:rPr>
          <w:rFonts w:ascii="Arial" w:hAnsi="Arial" w:cs="Arial"/>
        </w:rPr>
        <w:tab/>
      </w:r>
      <w:r w:rsidRPr="00486158">
        <w:rPr>
          <w:rFonts w:ascii="Arial" w:eastAsia="Arial" w:hAnsi="Arial" w:cs="Arial"/>
          <w:sz w:val="24"/>
        </w:rPr>
        <w:t>_</w:t>
      </w:r>
      <w:r w:rsidR="001E1A5B">
        <w:rPr>
          <w:rFonts w:ascii="Arial" w:hAnsi="Arial" w:cs="Arial"/>
        </w:rPr>
        <w:t xml:space="preserve"> </w:t>
      </w:r>
      <w:r w:rsidR="001E1A5B">
        <w:rPr>
          <w:rFonts w:ascii="Arial" w:hAnsi="Arial" w:cs="Arial"/>
        </w:rPr>
        <w:tab/>
      </w:r>
      <w:r w:rsidR="001E1A5B" w:rsidRPr="00DF6AB8">
        <w:rPr>
          <w:rFonts w:ascii="Arial" w:hAnsi="Arial" w:cs="Arial"/>
          <w:sz w:val="24"/>
          <w:szCs w:val="24"/>
        </w:rPr>
        <w:t>Adult Social Care - Commissioning</w:t>
      </w:r>
    </w:p>
    <w:p w14:paraId="5390BF41" w14:textId="687547A3" w:rsidR="006C4908" w:rsidRDefault="009A1795">
      <w:pPr>
        <w:tabs>
          <w:tab w:val="center" w:pos="2242"/>
        </w:tabs>
        <w:spacing w:after="15"/>
        <w:ind w:left="-1"/>
      </w:pPr>
      <w:r>
        <w:rPr>
          <w:rFonts w:ascii="Arial" w:eastAsia="Arial" w:hAnsi="Arial" w:cs="Arial"/>
          <w:b/>
          <w:color w:val="808080"/>
          <w:sz w:val="24"/>
        </w:rPr>
        <w:t>Reports to</w:t>
      </w:r>
      <w:r>
        <w:rPr>
          <w:rFonts w:ascii="Arial" w:eastAsia="Arial" w:hAnsi="Arial" w:cs="Arial"/>
          <w:sz w:val="24"/>
        </w:rPr>
        <w:t xml:space="preserve">  </w:t>
      </w:r>
      <w:r>
        <w:t xml:space="preserve"> </w:t>
      </w:r>
      <w:r>
        <w:tab/>
      </w:r>
      <w:r>
        <w:rPr>
          <w:rFonts w:ascii="Arial" w:eastAsia="Arial" w:hAnsi="Arial" w:cs="Arial"/>
          <w:sz w:val="24"/>
        </w:rPr>
        <w:t>_</w:t>
      </w:r>
      <w:r>
        <w:t xml:space="preserve"> </w:t>
      </w:r>
      <w:r>
        <w:tab/>
      </w:r>
      <w:r w:rsidR="00CA4B5F">
        <w:rPr>
          <w:rFonts w:ascii="Arial" w:hAnsi="Arial" w:cs="Arial"/>
          <w:sz w:val="24"/>
          <w:szCs w:val="24"/>
        </w:rPr>
        <w:t>Service Improvement Team Manager</w:t>
      </w:r>
    </w:p>
    <w:p w14:paraId="73060F94" w14:textId="73E99D05" w:rsidR="006C4908" w:rsidRPr="00486158" w:rsidRDefault="009A1795">
      <w:pPr>
        <w:tabs>
          <w:tab w:val="center" w:pos="2242"/>
        </w:tabs>
        <w:spacing w:after="15"/>
        <w:ind w:left="-1"/>
        <w:rPr>
          <w:rFonts w:ascii="Arial" w:hAnsi="Arial" w:cs="Arial"/>
        </w:rPr>
      </w:pPr>
      <w:r>
        <w:rPr>
          <w:rFonts w:ascii="Arial" w:eastAsia="Arial" w:hAnsi="Arial" w:cs="Arial"/>
          <w:b/>
          <w:color w:val="808080"/>
          <w:sz w:val="24"/>
        </w:rPr>
        <w:t>Responsible for</w:t>
      </w:r>
      <w:r w:rsidR="000115C8">
        <w:rPr>
          <w:rFonts w:ascii="Arial" w:eastAsia="Arial" w:hAnsi="Arial" w:cs="Arial"/>
          <w:sz w:val="24"/>
        </w:rPr>
        <w:tab/>
      </w:r>
      <w:r>
        <w:rPr>
          <w:rFonts w:ascii="Arial" w:eastAsia="Arial" w:hAnsi="Arial" w:cs="Arial"/>
          <w:sz w:val="24"/>
        </w:rPr>
        <w:t>_</w:t>
      </w:r>
      <w:r>
        <w:t xml:space="preserve"> </w:t>
      </w:r>
      <w:r>
        <w:tab/>
      </w:r>
      <w:r w:rsidR="00486158" w:rsidRPr="00486158">
        <w:rPr>
          <w:rFonts w:ascii="Arial" w:hAnsi="Arial" w:cs="Arial"/>
        </w:rPr>
        <w:t>N/A</w:t>
      </w:r>
    </w:p>
    <w:p w14:paraId="4A90A158" w14:textId="41F757ED" w:rsidR="006C4908" w:rsidRDefault="009A1795">
      <w:pPr>
        <w:spacing w:after="15"/>
        <w:ind w:left="9" w:hanging="10"/>
      </w:pPr>
      <w:r>
        <w:rPr>
          <w:rFonts w:ascii="Arial" w:eastAsia="Arial" w:hAnsi="Arial" w:cs="Arial"/>
          <w:b/>
          <w:color w:val="808080"/>
          <w:sz w:val="24"/>
        </w:rPr>
        <w:t>Number of posts</w:t>
      </w:r>
      <w:r w:rsidR="000115C8">
        <w:rPr>
          <w:rFonts w:ascii="Arial" w:eastAsia="Arial" w:hAnsi="Arial" w:cs="Arial"/>
          <w:sz w:val="24"/>
        </w:rPr>
        <w:tab/>
      </w:r>
      <w:r>
        <w:rPr>
          <w:rFonts w:ascii="Arial" w:eastAsia="Arial" w:hAnsi="Arial" w:cs="Arial"/>
          <w:sz w:val="24"/>
        </w:rPr>
        <w:t>_</w:t>
      </w:r>
      <w:r>
        <w:rPr>
          <w:rFonts w:ascii="Arial" w:eastAsia="Arial" w:hAnsi="Arial" w:cs="Arial"/>
          <w:sz w:val="24"/>
        </w:rPr>
        <w:tab/>
      </w:r>
      <w:r w:rsidR="00CA4B5F">
        <w:rPr>
          <w:rFonts w:ascii="Arial" w:eastAsia="Arial" w:hAnsi="Arial" w:cs="Arial"/>
          <w:sz w:val="24"/>
        </w:rPr>
        <w:t>One</w:t>
      </w:r>
      <w:r>
        <w:rPr>
          <w:rFonts w:ascii="Arial" w:eastAsia="Arial" w:hAnsi="Arial" w:cs="Arial"/>
          <w:sz w:val="24"/>
        </w:rPr>
        <w:t xml:space="preserve"> </w:t>
      </w:r>
      <w:r>
        <w:t xml:space="preserve"> </w:t>
      </w:r>
    </w:p>
    <w:p w14:paraId="298A7B1F" w14:textId="438B1643" w:rsidR="006C4908" w:rsidRDefault="009A1795">
      <w:pPr>
        <w:tabs>
          <w:tab w:val="center" w:pos="2242"/>
        </w:tabs>
        <w:spacing w:after="15"/>
        <w:ind w:left="-1"/>
      </w:pPr>
      <w:r>
        <w:rPr>
          <w:rFonts w:ascii="Arial" w:eastAsia="Arial" w:hAnsi="Arial" w:cs="Arial"/>
          <w:b/>
          <w:color w:val="808080"/>
          <w:sz w:val="24"/>
        </w:rPr>
        <w:t>Post number</w:t>
      </w:r>
      <w:r w:rsidR="000115C8">
        <w:rPr>
          <w:rFonts w:ascii="Arial" w:eastAsia="Arial" w:hAnsi="Arial" w:cs="Arial"/>
          <w:sz w:val="24"/>
        </w:rPr>
        <w:tab/>
        <w:t>_</w:t>
      </w:r>
      <w:r>
        <w:tab/>
      </w:r>
      <w:r w:rsidRPr="00DF6AB8">
        <w:rPr>
          <w:rFonts w:ascii="Arial" w:hAnsi="Arial" w:cs="Arial"/>
          <w:sz w:val="24"/>
          <w:szCs w:val="24"/>
        </w:rPr>
        <w:t>CM</w:t>
      </w:r>
      <w:r w:rsidR="00DF6AB8" w:rsidRPr="00DF6AB8">
        <w:rPr>
          <w:rFonts w:ascii="Arial" w:hAnsi="Arial" w:cs="Arial"/>
          <w:sz w:val="24"/>
          <w:szCs w:val="24"/>
        </w:rPr>
        <w:t>518/CM519</w:t>
      </w:r>
      <w:r w:rsidRPr="000115C8">
        <w:rPr>
          <w:rFonts w:ascii="Arial" w:hAnsi="Arial" w:cs="Arial"/>
        </w:rPr>
        <w:tab/>
      </w:r>
      <w:r>
        <w:t xml:space="preserve"> </w:t>
      </w:r>
    </w:p>
    <w:p w14:paraId="40A2190C" w14:textId="20C8666E" w:rsidR="006C4908" w:rsidRPr="000115C8" w:rsidRDefault="009A1795">
      <w:pPr>
        <w:tabs>
          <w:tab w:val="center" w:pos="2242"/>
        </w:tabs>
        <w:spacing w:after="15"/>
        <w:ind w:left="-1"/>
        <w:rPr>
          <w:rFonts w:ascii="Arial" w:hAnsi="Arial" w:cs="Arial"/>
        </w:rPr>
      </w:pPr>
      <w:r>
        <w:rPr>
          <w:rFonts w:ascii="Arial" w:eastAsia="Arial" w:hAnsi="Arial" w:cs="Arial"/>
          <w:b/>
          <w:color w:val="808080"/>
          <w:sz w:val="24"/>
        </w:rPr>
        <w:t>Career Grade</w:t>
      </w:r>
      <w:r w:rsidR="000115C8">
        <w:rPr>
          <w:rFonts w:ascii="Arial" w:eastAsia="Arial" w:hAnsi="Arial" w:cs="Arial"/>
          <w:sz w:val="24"/>
        </w:rPr>
        <w:tab/>
      </w:r>
      <w:r>
        <w:rPr>
          <w:rFonts w:ascii="Arial" w:eastAsia="Arial" w:hAnsi="Arial" w:cs="Arial"/>
          <w:sz w:val="24"/>
        </w:rPr>
        <w:t>_</w:t>
      </w:r>
      <w:r w:rsidR="000115C8">
        <w:t xml:space="preserve"> </w:t>
      </w:r>
      <w:r w:rsidR="000115C8">
        <w:tab/>
      </w:r>
      <w:r w:rsidR="00A5124A" w:rsidRPr="00DF6AB8">
        <w:rPr>
          <w:rFonts w:ascii="Arial" w:hAnsi="Arial" w:cs="Arial"/>
          <w:sz w:val="24"/>
          <w:szCs w:val="24"/>
        </w:rPr>
        <w:t>BCP Grade G</w:t>
      </w:r>
    </w:p>
    <w:p w14:paraId="25A7B176" w14:textId="77777777" w:rsidR="006C4908" w:rsidRDefault="009A1795">
      <w:pPr>
        <w:spacing w:after="0"/>
        <w:ind w:left="14"/>
      </w:pPr>
      <w:r>
        <w:rPr>
          <w:rFonts w:ascii="Arial" w:eastAsia="Arial" w:hAnsi="Arial" w:cs="Arial"/>
          <w:b/>
          <w:color w:val="005596"/>
          <w:sz w:val="28"/>
        </w:rPr>
        <w:t xml:space="preserve"> </w:t>
      </w:r>
      <w:r>
        <w:t xml:space="preserve"> </w:t>
      </w:r>
    </w:p>
    <w:p w14:paraId="2D4FB603" w14:textId="77777777" w:rsidR="006C4908" w:rsidRPr="00136A6F" w:rsidRDefault="009A1795">
      <w:pPr>
        <w:spacing w:after="93"/>
        <w:ind w:left="14"/>
        <w:rPr>
          <w:sz w:val="24"/>
          <w:szCs w:val="24"/>
        </w:rPr>
      </w:pPr>
      <w:r w:rsidRPr="00136A6F">
        <w:rPr>
          <w:rFonts w:ascii="Arial" w:eastAsia="Arial" w:hAnsi="Arial" w:cs="Arial"/>
          <w:b/>
          <w:sz w:val="24"/>
          <w:szCs w:val="24"/>
        </w:rPr>
        <w:t xml:space="preserve"> </w:t>
      </w:r>
      <w:r w:rsidRPr="00136A6F">
        <w:rPr>
          <w:sz w:val="24"/>
          <w:szCs w:val="24"/>
        </w:rPr>
        <w:t xml:space="preserve"> </w:t>
      </w:r>
    </w:p>
    <w:p w14:paraId="0501C5CF" w14:textId="2C37E345" w:rsidR="00B20A12" w:rsidRPr="00136A6F" w:rsidRDefault="009A1795" w:rsidP="00B20A12">
      <w:pPr>
        <w:rPr>
          <w:rFonts w:ascii="Arial" w:eastAsia="Times New Roman" w:hAnsi="Arial" w:cs="Arial"/>
          <w:color w:val="auto"/>
          <w:sz w:val="24"/>
          <w:szCs w:val="24"/>
        </w:rPr>
      </w:pPr>
      <w:r w:rsidRPr="00136A6F">
        <w:rPr>
          <w:rFonts w:ascii="Arial" w:eastAsia="Arial" w:hAnsi="Arial" w:cs="Arial"/>
          <w:b/>
          <w:sz w:val="24"/>
          <w:szCs w:val="24"/>
        </w:rPr>
        <w:t xml:space="preserve">My job improves the quality of life for the people of Bournemouth Christchurch and Poole by </w:t>
      </w:r>
      <w:r w:rsidRPr="00136A6F">
        <w:rPr>
          <w:rFonts w:ascii="Arial" w:eastAsia="Arial" w:hAnsi="Arial" w:cs="Arial"/>
          <w:sz w:val="24"/>
          <w:szCs w:val="24"/>
        </w:rPr>
        <w:t>ensuring</w:t>
      </w:r>
      <w:r w:rsidR="00B20A12" w:rsidRPr="00136A6F">
        <w:rPr>
          <w:rFonts w:ascii="Arial" w:eastAsia="Arial" w:hAnsi="Arial" w:cs="Arial"/>
          <w:sz w:val="24"/>
          <w:szCs w:val="24"/>
        </w:rPr>
        <w:t xml:space="preserve"> that </w:t>
      </w:r>
      <w:r w:rsidR="00B20A12" w:rsidRPr="00136A6F">
        <w:rPr>
          <w:rFonts w:ascii="Arial" w:eastAsia="Times New Roman" w:hAnsi="Arial" w:cs="Arial"/>
          <w:color w:val="auto"/>
          <w:sz w:val="24"/>
          <w:szCs w:val="24"/>
        </w:rPr>
        <w:t>good quality care and support services are developed and delivered locally in a way that meets the needs and aspirations of vulnerable adults with a long-term condition</w:t>
      </w:r>
      <w:r w:rsidR="00BA3731" w:rsidRPr="00136A6F">
        <w:rPr>
          <w:rFonts w:ascii="Arial" w:eastAsia="Times New Roman" w:hAnsi="Arial" w:cs="Arial"/>
          <w:color w:val="auto"/>
          <w:sz w:val="24"/>
          <w:szCs w:val="24"/>
        </w:rPr>
        <w:t>.</w:t>
      </w:r>
    </w:p>
    <w:p w14:paraId="6B3BE590" w14:textId="77777777" w:rsidR="00BA3731" w:rsidRPr="00136A6F" w:rsidRDefault="00BA3731">
      <w:pPr>
        <w:spacing w:after="117"/>
        <w:ind w:left="-5" w:hanging="10"/>
        <w:rPr>
          <w:rFonts w:ascii="Arial" w:eastAsia="Arial" w:hAnsi="Arial" w:cs="Arial"/>
          <w:b/>
          <w:sz w:val="24"/>
          <w:szCs w:val="24"/>
        </w:rPr>
      </w:pPr>
    </w:p>
    <w:p w14:paraId="2422A86B" w14:textId="19F12839" w:rsidR="008004AD" w:rsidRPr="00136A6F" w:rsidRDefault="009A1795" w:rsidP="00136A6F">
      <w:pPr>
        <w:spacing w:after="117"/>
        <w:ind w:left="-5" w:hanging="10"/>
        <w:rPr>
          <w:sz w:val="24"/>
          <w:szCs w:val="24"/>
        </w:rPr>
      </w:pPr>
      <w:r w:rsidRPr="00136A6F">
        <w:rPr>
          <w:rFonts w:ascii="Arial" w:eastAsia="Arial" w:hAnsi="Arial" w:cs="Arial"/>
          <w:b/>
          <w:sz w:val="24"/>
          <w:szCs w:val="24"/>
        </w:rPr>
        <w:t xml:space="preserve">Job Overview </w:t>
      </w:r>
      <w:r w:rsidRPr="00136A6F">
        <w:rPr>
          <w:sz w:val="24"/>
          <w:szCs w:val="24"/>
        </w:rPr>
        <w:t xml:space="preserve"> </w:t>
      </w:r>
    </w:p>
    <w:p w14:paraId="13E3E62B" w14:textId="78DB694E" w:rsidR="008004AD" w:rsidRPr="00136A6F" w:rsidRDefault="008004AD" w:rsidP="008004AD">
      <w:pPr>
        <w:spacing w:after="0" w:line="240" w:lineRule="auto"/>
        <w:rPr>
          <w:rFonts w:ascii="Arial" w:hAnsi="Arial" w:cs="Arial"/>
          <w:sz w:val="24"/>
          <w:szCs w:val="24"/>
        </w:rPr>
      </w:pPr>
      <w:r w:rsidRPr="00136A6F">
        <w:rPr>
          <w:rFonts w:ascii="Arial" w:eastAsia="Arial" w:hAnsi="Arial" w:cs="Arial"/>
          <w:sz w:val="24"/>
          <w:szCs w:val="24"/>
        </w:rPr>
        <w:t xml:space="preserve">To support </w:t>
      </w:r>
      <w:r w:rsidRPr="00136A6F">
        <w:rPr>
          <w:rFonts w:ascii="Arial" w:hAnsi="Arial" w:cs="Arial"/>
          <w:sz w:val="24"/>
          <w:szCs w:val="24"/>
        </w:rPr>
        <w:t xml:space="preserve">the performance management </w:t>
      </w:r>
      <w:r w:rsidR="008E28B8" w:rsidRPr="00136A6F">
        <w:rPr>
          <w:rFonts w:ascii="Arial" w:hAnsi="Arial" w:cs="Arial"/>
          <w:sz w:val="24"/>
          <w:szCs w:val="24"/>
        </w:rPr>
        <w:t xml:space="preserve">activity to ensure </w:t>
      </w:r>
      <w:r w:rsidR="008E28B8" w:rsidRPr="00136A6F">
        <w:rPr>
          <w:rFonts w:ascii="Arial" w:hAnsi="Arial"/>
          <w:sz w:val="24"/>
          <w:szCs w:val="24"/>
        </w:rPr>
        <w:t>high quality services are delivered</w:t>
      </w:r>
      <w:r w:rsidRPr="00136A6F">
        <w:rPr>
          <w:rFonts w:ascii="Arial" w:hAnsi="Arial" w:cs="Arial"/>
          <w:sz w:val="24"/>
          <w:szCs w:val="24"/>
        </w:rPr>
        <w:t xml:space="preserve"> </w:t>
      </w:r>
      <w:r w:rsidR="008E28B8" w:rsidRPr="00136A6F">
        <w:rPr>
          <w:rFonts w:ascii="Arial" w:hAnsi="Arial" w:cs="Arial"/>
          <w:sz w:val="24"/>
          <w:szCs w:val="24"/>
        </w:rPr>
        <w:t xml:space="preserve">through </w:t>
      </w:r>
      <w:r w:rsidRPr="00136A6F">
        <w:rPr>
          <w:rFonts w:ascii="Arial" w:hAnsi="Arial" w:cs="Arial"/>
          <w:sz w:val="24"/>
          <w:szCs w:val="24"/>
        </w:rPr>
        <w:t xml:space="preserve">the regular and effective monitoring and review of existing and new </w:t>
      </w:r>
      <w:r w:rsidR="008E28B8" w:rsidRPr="00136A6F">
        <w:rPr>
          <w:rFonts w:ascii="Arial" w:hAnsi="Arial" w:cs="Arial"/>
          <w:sz w:val="24"/>
          <w:szCs w:val="24"/>
        </w:rPr>
        <w:t xml:space="preserve">Adult Social Care – Commissioning </w:t>
      </w:r>
      <w:r w:rsidRPr="00136A6F">
        <w:rPr>
          <w:rFonts w:ascii="Arial" w:hAnsi="Arial" w:cs="Arial"/>
          <w:sz w:val="24"/>
          <w:szCs w:val="24"/>
        </w:rPr>
        <w:t xml:space="preserve">agreements. </w:t>
      </w:r>
    </w:p>
    <w:p w14:paraId="6B0AC74C" w14:textId="46890F7E" w:rsidR="008004AD" w:rsidRPr="008004AD" w:rsidRDefault="008004AD" w:rsidP="008004AD"/>
    <w:p w14:paraId="06432C27" w14:textId="74517008" w:rsidR="006C4908" w:rsidRDefault="009A1795">
      <w:pPr>
        <w:pStyle w:val="Heading2"/>
        <w:ind w:left="-5"/>
      </w:pPr>
      <w:r>
        <w:t xml:space="preserve">Key Responsibilities  </w:t>
      </w:r>
    </w:p>
    <w:p w14:paraId="434FF50A" w14:textId="314285E1" w:rsidR="00A5124A" w:rsidRDefault="00A5124A" w:rsidP="00D22364">
      <w:pPr>
        <w:pStyle w:val="BodyText"/>
        <w:numPr>
          <w:ilvl w:val="0"/>
          <w:numId w:val="22"/>
        </w:numPr>
        <w:rPr>
          <w:rFonts w:ascii="Arial" w:hAnsi="Arial"/>
        </w:rPr>
      </w:pPr>
      <w:r>
        <w:rPr>
          <w:rFonts w:ascii="Arial" w:hAnsi="Arial"/>
        </w:rPr>
        <w:t>To monitor and assess</w:t>
      </w:r>
      <w:r w:rsidR="00DF6AB8">
        <w:rPr>
          <w:rFonts w:ascii="Arial" w:hAnsi="Arial"/>
        </w:rPr>
        <w:t>, review and evaluate</w:t>
      </w:r>
      <w:r w:rsidR="00D22364">
        <w:rPr>
          <w:rFonts w:ascii="Arial" w:hAnsi="Arial"/>
        </w:rPr>
        <w:t xml:space="preserve"> the</w:t>
      </w:r>
      <w:r>
        <w:rPr>
          <w:rFonts w:ascii="Arial" w:hAnsi="Arial"/>
        </w:rPr>
        <w:t xml:space="preserve"> performance of providers in accordance with Adult Social </w:t>
      </w:r>
      <w:r w:rsidR="00DF6AB8">
        <w:rPr>
          <w:rFonts w:ascii="Arial" w:hAnsi="Arial"/>
        </w:rPr>
        <w:t>Care – Commissioning c</w:t>
      </w:r>
      <w:r>
        <w:rPr>
          <w:rFonts w:ascii="Arial" w:hAnsi="Arial"/>
        </w:rPr>
        <w:t>ontract</w:t>
      </w:r>
      <w:r w:rsidR="00DF6AB8">
        <w:rPr>
          <w:rFonts w:ascii="Arial" w:hAnsi="Arial"/>
        </w:rPr>
        <w:t xml:space="preserve"> arrangement</w:t>
      </w:r>
      <w:r>
        <w:rPr>
          <w:rFonts w:ascii="Arial" w:hAnsi="Arial"/>
        </w:rPr>
        <w:t xml:space="preserve">s to ensure high quality services are delivered in line with </w:t>
      </w:r>
      <w:r w:rsidR="00DF6AB8">
        <w:rPr>
          <w:rFonts w:ascii="Arial" w:hAnsi="Arial"/>
        </w:rPr>
        <w:t xml:space="preserve">the </w:t>
      </w:r>
      <w:r>
        <w:rPr>
          <w:rFonts w:ascii="Arial" w:hAnsi="Arial"/>
        </w:rPr>
        <w:t>Council</w:t>
      </w:r>
      <w:r w:rsidR="00DF6AB8">
        <w:rPr>
          <w:rFonts w:ascii="Arial" w:hAnsi="Arial"/>
        </w:rPr>
        <w:t>’s</w:t>
      </w:r>
      <w:r>
        <w:rPr>
          <w:rFonts w:ascii="Arial" w:hAnsi="Arial"/>
        </w:rPr>
        <w:t xml:space="preserve"> policy and procedures</w:t>
      </w:r>
      <w:r w:rsidR="00DF6AB8">
        <w:rPr>
          <w:rFonts w:ascii="Arial" w:hAnsi="Arial"/>
        </w:rPr>
        <w:t>,</w:t>
      </w:r>
      <w:r>
        <w:rPr>
          <w:rFonts w:ascii="Arial" w:hAnsi="Arial"/>
        </w:rPr>
        <w:t xml:space="preserve"> and Government guidance and legislation. </w:t>
      </w:r>
    </w:p>
    <w:p w14:paraId="6D785347" w14:textId="77777777" w:rsidR="00A5124A" w:rsidRDefault="00A5124A" w:rsidP="00A5124A">
      <w:pPr>
        <w:pStyle w:val="BodyText"/>
        <w:rPr>
          <w:rFonts w:ascii="Arial" w:hAnsi="Arial"/>
        </w:rPr>
      </w:pPr>
    </w:p>
    <w:p w14:paraId="786CD978" w14:textId="11284A6E" w:rsidR="00A5124A" w:rsidRPr="00D22364" w:rsidRDefault="00D22364" w:rsidP="00D22364">
      <w:pPr>
        <w:pStyle w:val="BodyText"/>
        <w:numPr>
          <w:ilvl w:val="0"/>
          <w:numId w:val="22"/>
        </w:numPr>
        <w:rPr>
          <w:rFonts w:ascii="Arial" w:hAnsi="Arial"/>
        </w:rPr>
      </w:pPr>
      <w:r w:rsidRPr="00D22364">
        <w:rPr>
          <w:rFonts w:ascii="Arial" w:hAnsi="Arial"/>
        </w:rPr>
        <w:t>To</w:t>
      </w:r>
      <w:r w:rsidR="00DF6AB8">
        <w:rPr>
          <w:rFonts w:ascii="Arial" w:hAnsi="Arial"/>
        </w:rPr>
        <w:t xml:space="preserve"> </w:t>
      </w:r>
      <w:r w:rsidR="00A5124A" w:rsidRPr="00D22364">
        <w:rPr>
          <w:rFonts w:ascii="Arial" w:hAnsi="Arial"/>
        </w:rPr>
        <w:t xml:space="preserve">promote constructive </w:t>
      </w:r>
      <w:r w:rsidR="00DF6AB8">
        <w:rPr>
          <w:rFonts w:ascii="Arial" w:hAnsi="Arial"/>
        </w:rPr>
        <w:t>provider</w:t>
      </w:r>
      <w:r w:rsidR="00A5124A" w:rsidRPr="00D22364">
        <w:rPr>
          <w:rFonts w:ascii="Arial" w:hAnsi="Arial"/>
        </w:rPr>
        <w:t xml:space="preserve"> relationships by providing support, adv</w:t>
      </w:r>
      <w:r w:rsidR="00DF6AB8">
        <w:rPr>
          <w:rFonts w:ascii="Arial" w:hAnsi="Arial"/>
        </w:rPr>
        <w:t>ice and guidance to contracted p</w:t>
      </w:r>
      <w:r w:rsidR="00A5124A" w:rsidRPr="00D22364">
        <w:rPr>
          <w:rFonts w:ascii="Arial" w:hAnsi="Arial"/>
        </w:rPr>
        <w:t xml:space="preserve">roviders </w:t>
      </w:r>
      <w:proofErr w:type="gramStart"/>
      <w:r w:rsidR="00A5124A" w:rsidRPr="00D22364">
        <w:rPr>
          <w:rFonts w:ascii="Arial" w:hAnsi="Arial"/>
        </w:rPr>
        <w:t>in regard to</w:t>
      </w:r>
      <w:proofErr w:type="gramEnd"/>
      <w:r w:rsidR="00A5124A" w:rsidRPr="00D22364">
        <w:rPr>
          <w:rFonts w:ascii="Arial" w:hAnsi="Arial"/>
        </w:rPr>
        <w:t xml:space="preserve"> best practice. </w:t>
      </w:r>
    </w:p>
    <w:p w14:paraId="02DFD9AE" w14:textId="77777777" w:rsidR="00A5124A" w:rsidRDefault="00A5124A" w:rsidP="00A5124A">
      <w:pPr>
        <w:pStyle w:val="BodyText"/>
        <w:rPr>
          <w:rFonts w:ascii="Arial" w:hAnsi="Arial"/>
        </w:rPr>
      </w:pPr>
    </w:p>
    <w:p w14:paraId="60AE947E" w14:textId="5AE649C2" w:rsidR="00A5124A" w:rsidRDefault="00A5124A" w:rsidP="00D22364">
      <w:pPr>
        <w:pStyle w:val="BodyText"/>
        <w:numPr>
          <w:ilvl w:val="0"/>
          <w:numId w:val="22"/>
        </w:numPr>
        <w:rPr>
          <w:rFonts w:ascii="Arial" w:hAnsi="Arial"/>
        </w:rPr>
      </w:pPr>
      <w:r>
        <w:rPr>
          <w:rFonts w:ascii="Arial" w:hAnsi="Arial"/>
        </w:rPr>
        <w:t>To provide the Commissioning Manager</w:t>
      </w:r>
      <w:r w:rsidR="00D22364">
        <w:rPr>
          <w:rFonts w:ascii="Arial" w:hAnsi="Arial"/>
        </w:rPr>
        <w:t>s</w:t>
      </w:r>
      <w:r>
        <w:rPr>
          <w:rFonts w:ascii="Arial" w:hAnsi="Arial"/>
        </w:rPr>
        <w:t xml:space="preserve"> and </w:t>
      </w:r>
      <w:r w:rsidR="00D22364">
        <w:rPr>
          <w:rFonts w:ascii="Arial" w:hAnsi="Arial"/>
        </w:rPr>
        <w:t xml:space="preserve">Heads of Service </w:t>
      </w:r>
      <w:r>
        <w:rPr>
          <w:rFonts w:ascii="Arial" w:hAnsi="Arial"/>
        </w:rPr>
        <w:t>with written reports and action plans as required, in relation to the outcome of assessments of</w:t>
      </w:r>
      <w:r w:rsidR="00DF6AB8">
        <w:rPr>
          <w:rFonts w:ascii="Arial" w:hAnsi="Arial"/>
        </w:rPr>
        <w:t xml:space="preserve"> the performance of contracted p</w:t>
      </w:r>
      <w:r>
        <w:rPr>
          <w:rFonts w:ascii="Arial" w:hAnsi="Arial"/>
        </w:rPr>
        <w:t xml:space="preserve">roviders.  </w:t>
      </w:r>
    </w:p>
    <w:p w14:paraId="24838D07" w14:textId="77777777" w:rsidR="00A5124A" w:rsidRDefault="00A5124A" w:rsidP="00A5124A">
      <w:pPr>
        <w:pStyle w:val="BodyText"/>
        <w:rPr>
          <w:rFonts w:ascii="Arial" w:hAnsi="Arial"/>
        </w:rPr>
      </w:pPr>
    </w:p>
    <w:p w14:paraId="65C61B8F" w14:textId="4814E926" w:rsidR="00A5124A" w:rsidRDefault="00A5124A" w:rsidP="00D22364">
      <w:pPr>
        <w:pStyle w:val="BodyText"/>
        <w:numPr>
          <w:ilvl w:val="0"/>
          <w:numId w:val="22"/>
        </w:numPr>
        <w:rPr>
          <w:rFonts w:ascii="Arial" w:hAnsi="Arial"/>
        </w:rPr>
      </w:pPr>
      <w:r>
        <w:rPr>
          <w:rFonts w:ascii="Arial" w:hAnsi="Arial"/>
        </w:rPr>
        <w:t xml:space="preserve">To provide support and advice in relation to performance management issues to </w:t>
      </w:r>
      <w:r w:rsidR="00D22364">
        <w:rPr>
          <w:rFonts w:ascii="Arial" w:hAnsi="Arial"/>
        </w:rPr>
        <w:t>p</w:t>
      </w:r>
      <w:r>
        <w:rPr>
          <w:rFonts w:ascii="Arial" w:hAnsi="Arial"/>
        </w:rPr>
        <w:t xml:space="preserve">roviders, </w:t>
      </w:r>
      <w:r w:rsidR="00DF6AB8">
        <w:rPr>
          <w:rFonts w:ascii="Arial" w:hAnsi="Arial"/>
        </w:rPr>
        <w:t>health and social care p</w:t>
      </w:r>
      <w:r>
        <w:rPr>
          <w:rFonts w:ascii="Arial" w:hAnsi="Arial"/>
        </w:rPr>
        <w:t xml:space="preserve">rofessionals, fieldwork staff and all relevant stakeholders.  </w:t>
      </w:r>
    </w:p>
    <w:p w14:paraId="7C1C2ADE" w14:textId="77777777" w:rsidR="00A5124A" w:rsidRDefault="00A5124A" w:rsidP="00A5124A">
      <w:pPr>
        <w:pStyle w:val="BodyText"/>
        <w:rPr>
          <w:rFonts w:ascii="Arial" w:hAnsi="Arial"/>
        </w:rPr>
      </w:pPr>
    </w:p>
    <w:p w14:paraId="79AE86B3" w14:textId="2B42C85A" w:rsidR="00B94D27" w:rsidRPr="00543FE3" w:rsidRDefault="00A5124A" w:rsidP="00F82A2E">
      <w:pPr>
        <w:pStyle w:val="BodyText"/>
        <w:numPr>
          <w:ilvl w:val="0"/>
          <w:numId w:val="23"/>
        </w:numPr>
        <w:ind w:left="426" w:hanging="426"/>
      </w:pPr>
      <w:r w:rsidRPr="00DF6AB8">
        <w:rPr>
          <w:rFonts w:ascii="Arial" w:hAnsi="Arial"/>
        </w:rPr>
        <w:t xml:space="preserve">To </w:t>
      </w:r>
      <w:r w:rsidR="00D22364" w:rsidRPr="00DF6AB8">
        <w:rPr>
          <w:rFonts w:ascii="Arial" w:hAnsi="Arial"/>
        </w:rPr>
        <w:t>represent the</w:t>
      </w:r>
      <w:r w:rsidRPr="00DF6AB8">
        <w:rPr>
          <w:rFonts w:ascii="Arial" w:hAnsi="Arial"/>
        </w:rPr>
        <w:t xml:space="preserve"> Service Improvement Team at Adult Protection Investigations, ensuring a support role to Adult Protection Investigators as required.   </w:t>
      </w:r>
    </w:p>
    <w:p w14:paraId="530E736F" w14:textId="75135689" w:rsidR="006C4908" w:rsidRDefault="006C4908" w:rsidP="00F82A2E">
      <w:pPr>
        <w:spacing w:after="55"/>
        <w:ind w:left="426" w:hanging="426"/>
      </w:pPr>
    </w:p>
    <w:p w14:paraId="1984FAD2" w14:textId="77777777" w:rsidR="00975EA2" w:rsidRPr="00975EA2" w:rsidRDefault="00975EA2" w:rsidP="00F82A2E">
      <w:pPr>
        <w:pStyle w:val="ListParagraph"/>
        <w:numPr>
          <w:ilvl w:val="0"/>
          <w:numId w:val="12"/>
        </w:numPr>
        <w:ind w:left="426" w:hanging="426"/>
      </w:pPr>
      <w:r w:rsidRPr="00975EA2">
        <w:t>To undertake such duties as may be required from time to time commensurate with the level of the post.</w:t>
      </w:r>
    </w:p>
    <w:p w14:paraId="1D96FB38" w14:textId="77777777" w:rsidR="00975EA2" w:rsidRDefault="00975EA2" w:rsidP="00F82A2E">
      <w:pPr>
        <w:ind w:left="426" w:hanging="426"/>
        <w:rPr>
          <w:rFonts w:ascii="Arial" w:hAnsi="Arial"/>
        </w:rPr>
      </w:pPr>
    </w:p>
    <w:p w14:paraId="44305E46" w14:textId="77777777" w:rsidR="00975EA2" w:rsidRPr="00975EA2" w:rsidRDefault="00975EA2" w:rsidP="00F82A2E">
      <w:pPr>
        <w:pStyle w:val="ListParagraph"/>
        <w:numPr>
          <w:ilvl w:val="0"/>
          <w:numId w:val="12"/>
        </w:numPr>
        <w:ind w:left="426" w:hanging="426"/>
      </w:pPr>
      <w:r w:rsidRPr="00975EA2">
        <w:lastRenderedPageBreak/>
        <w:t xml:space="preserve">To comply with all decisions, policies, and standing orders of the Council and any relevant statutory requirements, including Equal Opportunities legislation, the Health and Safety at Work Act and Data Protection Act. </w:t>
      </w:r>
    </w:p>
    <w:p w14:paraId="01EBB92A" w14:textId="36B425CB" w:rsidR="00975EA2" w:rsidRDefault="00975EA2">
      <w:pPr>
        <w:spacing w:after="55"/>
        <w:ind w:left="14"/>
      </w:pPr>
    </w:p>
    <w:p w14:paraId="6C6F3AEB" w14:textId="14090299" w:rsidR="006C4908" w:rsidRPr="006F1C3D" w:rsidRDefault="009A1795">
      <w:pPr>
        <w:spacing w:after="0" w:line="267" w:lineRule="auto"/>
        <w:ind w:left="14"/>
        <w:rPr>
          <w:sz w:val="24"/>
          <w:szCs w:val="24"/>
        </w:rPr>
      </w:pPr>
      <w:r w:rsidRPr="006F1C3D">
        <w:rPr>
          <w:rFonts w:ascii="Arial" w:eastAsia="Arial" w:hAnsi="Arial" w:cs="Arial"/>
          <w:sz w:val="24"/>
          <w:szCs w:val="24"/>
        </w:rPr>
        <w:t xml:space="preserve">This job description is not exhaustive and reflects the type and range of tasks, responsibilities and outcomes associated with this post. </w:t>
      </w:r>
      <w:r w:rsidRPr="006F1C3D">
        <w:rPr>
          <w:sz w:val="24"/>
          <w:szCs w:val="24"/>
        </w:rPr>
        <w:t xml:space="preserve"> </w:t>
      </w:r>
    </w:p>
    <w:p w14:paraId="38B56C71" w14:textId="5F6169EF" w:rsidR="00953CEB" w:rsidRDefault="00953CEB">
      <w:pPr>
        <w:spacing w:after="0" w:line="267" w:lineRule="auto"/>
        <w:ind w:left="14"/>
      </w:pPr>
    </w:p>
    <w:p w14:paraId="2A54F1F5" w14:textId="77777777" w:rsidR="00953CEB" w:rsidRPr="00B7515C" w:rsidRDefault="00953CEB" w:rsidP="00953CEB">
      <w:pPr>
        <w:pStyle w:val="ListParagraph"/>
        <w:rPr>
          <w:rFonts w:cs="Arial"/>
          <w:sz w:val="20"/>
          <w:lang w:eastAsia="en-GB"/>
        </w:rPr>
      </w:pPr>
    </w:p>
    <w:p w14:paraId="17D3015F" w14:textId="14214A78" w:rsidR="00953CEB" w:rsidRDefault="00953CEB" w:rsidP="00953CEB">
      <w:pPr>
        <w:pStyle w:val="Heading2"/>
        <w:spacing w:after="175"/>
        <w:ind w:left="-5"/>
        <w:rPr>
          <w:color w:val="auto"/>
        </w:rPr>
      </w:pPr>
      <w:r w:rsidRPr="009C76A5">
        <w:rPr>
          <w:color w:val="auto"/>
        </w:rPr>
        <w:t xml:space="preserve">Specific Qualifications and Experience  </w:t>
      </w:r>
    </w:p>
    <w:p w14:paraId="223268DC" w14:textId="31B1A1D6" w:rsidR="007D44C7" w:rsidRPr="00F82A2E" w:rsidRDefault="007D44C7" w:rsidP="00F82A2E">
      <w:pPr>
        <w:pStyle w:val="ListParagraph"/>
        <w:numPr>
          <w:ilvl w:val="0"/>
          <w:numId w:val="20"/>
        </w:numPr>
        <w:ind w:left="851" w:hanging="567"/>
        <w:contextualSpacing/>
        <w:rPr>
          <w:rFonts w:cs="Arial"/>
          <w:szCs w:val="24"/>
        </w:rPr>
      </w:pPr>
      <w:r w:rsidRPr="00F82A2E">
        <w:rPr>
          <w:rFonts w:eastAsia="Arial" w:cs="Arial"/>
          <w:szCs w:val="24"/>
        </w:rPr>
        <w:t xml:space="preserve">Educated to A level standard or equivalent experience in specialist </w:t>
      </w:r>
      <w:proofErr w:type="gramStart"/>
      <w:r w:rsidRPr="00F82A2E">
        <w:rPr>
          <w:rFonts w:eastAsia="Arial" w:cs="Arial"/>
          <w:szCs w:val="24"/>
        </w:rPr>
        <w:t>area;</w:t>
      </w:r>
      <w:proofErr w:type="gramEnd"/>
      <w:r w:rsidRPr="00F82A2E">
        <w:rPr>
          <w:rFonts w:eastAsia="Arial" w:cs="Arial"/>
          <w:szCs w:val="24"/>
        </w:rPr>
        <w:t xml:space="preserve"> </w:t>
      </w:r>
    </w:p>
    <w:p w14:paraId="069A54E1" w14:textId="00BE6027" w:rsidR="00F82A2E" w:rsidRPr="00F82A2E" w:rsidRDefault="00F82A2E" w:rsidP="00F82A2E">
      <w:pPr>
        <w:pStyle w:val="ListParagraph"/>
        <w:numPr>
          <w:ilvl w:val="0"/>
          <w:numId w:val="20"/>
        </w:numPr>
        <w:ind w:left="851" w:hanging="567"/>
        <w:contextualSpacing/>
        <w:rPr>
          <w:rFonts w:cs="Arial"/>
          <w:szCs w:val="24"/>
        </w:rPr>
      </w:pPr>
      <w:r w:rsidRPr="00F82A2E">
        <w:rPr>
          <w:rFonts w:eastAsia="Arial" w:cs="Arial"/>
          <w:szCs w:val="24"/>
        </w:rPr>
        <w:t xml:space="preserve">Qualification or evidence of training in a care related field of </w:t>
      </w:r>
      <w:proofErr w:type="gramStart"/>
      <w:r w:rsidRPr="00F82A2E">
        <w:rPr>
          <w:rFonts w:eastAsia="Arial" w:cs="Arial"/>
          <w:szCs w:val="24"/>
        </w:rPr>
        <w:t>employment;</w:t>
      </w:r>
      <w:proofErr w:type="gramEnd"/>
    </w:p>
    <w:p w14:paraId="64E0B016" w14:textId="77777777" w:rsidR="007D44C7" w:rsidRPr="00F82A2E" w:rsidRDefault="007D44C7" w:rsidP="00F82A2E">
      <w:pPr>
        <w:pStyle w:val="ListParagraph"/>
        <w:numPr>
          <w:ilvl w:val="0"/>
          <w:numId w:val="18"/>
        </w:numPr>
        <w:spacing w:line="241" w:lineRule="auto"/>
        <w:ind w:left="851" w:hanging="567"/>
        <w:contextualSpacing/>
        <w:rPr>
          <w:rFonts w:cs="Arial"/>
          <w:szCs w:val="24"/>
        </w:rPr>
      </w:pPr>
      <w:r w:rsidRPr="00F82A2E">
        <w:rPr>
          <w:rFonts w:cs="Arial"/>
          <w:szCs w:val="24"/>
        </w:rPr>
        <w:t xml:space="preserve">Experience of contact and high-level communication with members of the public and people of varying professional and occupational backgrounds and </w:t>
      </w:r>
      <w:proofErr w:type="gramStart"/>
      <w:r w:rsidRPr="00F82A2E">
        <w:rPr>
          <w:rFonts w:cs="Arial"/>
          <w:szCs w:val="24"/>
        </w:rPr>
        <w:t>responsibilities;</w:t>
      </w:r>
      <w:proofErr w:type="gramEnd"/>
    </w:p>
    <w:p w14:paraId="74CDC993" w14:textId="77777777" w:rsidR="00F82A2E" w:rsidRPr="00F82A2E" w:rsidRDefault="007D44C7" w:rsidP="00F82A2E">
      <w:pPr>
        <w:pStyle w:val="ListParagraph"/>
        <w:numPr>
          <w:ilvl w:val="0"/>
          <w:numId w:val="18"/>
        </w:numPr>
        <w:spacing w:line="241" w:lineRule="auto"/>
        <w:ind w:left="851" w:hanging="567"/>
        <w:contextualSpacing/>
        <w:rPr>
          <w:rFonts w:cs="Arial"/>
          <w:szCs w:val="24"/>
        </w:rPr>
      </w:pPr>
      <w:r w:rsidRPr="00F82A2E">
        <w:rPr>
          <w:rFonts w:cs="Arial"/>
          <w:szCs w:val="24"/>
        </w:rPr>
        <w:t xml:space="preserve">Experience of partnership working with a range of partner agencies and </w:t>
      </w:r>
      <w:proofErr w:type="gramStart"/>
      <w:r w:rsidRPr="00F82A2E">
        <w:rPr>
          <w:rFonts w:cs="Arial"/>
          <w:szCs w:val="24"/>
        </w:rPr>
        <w:t>provider</w:t>
      </w:r>
      <w:r w:rsidR="00DF6AB8" w:rsidRPr="00F82A2E">
        <w:rPr>
          <w:rFonts w:cs="Arial"/>
          <w:szCs w:val="24"/>
        </w:rPr>
        <w:t>s</w:t>
      </w:r>
      <w:r w:rsidR="00F82A2E" w:rsidRPr="00F82A2E">
        <w:rPr>
          <w:rFonts w:cs="Arial"/>
          <w:szCs w:val="24"/>
        </w:rPr>
        <w:t>;</w:t>
      </w:r>
      <w:proofErr w:type="gramEnd"/>
    </w:p>
    <w:p w14:paraId="1C9F6DAD" w14:textId="227B795C" w:rsidR="00F82A2E" w:rsidRPr="00F82A2E" w:rsidRDefault="00F82A2E" w:rsidP="00F82A2E">
      <w:pPr>
        <w:pStyle w:val="ListParagraph"/>
        <w:numPr>
          <w:ilvl w:val="0"/>
          <w:numId w:val="18"/>
        </w:numPr>
        <w:spacing w:line="241" w:lineRule="auto"/>
        <w:ind w:left="851" w:hanging="567"/>
        <w:contextualSpacing/>
        <w:rPr>
          <w:rFonts w:cs="Arial"/>
          <w:szCs w:val="24"/>
        </w:rPr>
      </w:pPr>
      <w:r w:rsidRPr="00F82A2E">
        <w:rPr>
          <w:rFonts w:cs="Arial"/>
          <w:szCs w:val="24"/>
        </w:rPr>
        <w:t>Experience of working in a care related field of employment.</w:t>
      </w:r>
    </w:p>
    <w:p w14:paraId="2B3F4A2F" w14:textId="77777777" w:rsidR="00F82A2E" w:rsidRPr="008F27FE" w:rsidRDefault="00F82A2E" w:rsidP="00F82A2E">
      <w:pPr>
        <w:pStyle w:val="ListParagraph"/>
        <w:rPr>
          <w:rFonts w:cs="Arial"/>
          <w:sz w:val="22"/>
          <w:szCs w:val="22"/>
        </w:rPr>
      </w:pPr>
    </w:p>
    <w:p w14:paraId="39B2891C" w14:textId="77777777" w:rsidR="007D44C7" w:rsidRPr="009C76A5" w:rsidRDefault="007D44C7" w:rsidP="00953CEB">
      <w:pPr>
        <w:spacing w:after="17"/>
        <w:ind w:left="14"/>
        <w:rPr>
          <w:color w:val="auto"/>
        </w:rPr>
      </w:pPr>
    </w:p>
    <w:p w14:paraId="31F0A27D" w14:textId="77777777" w:rsidR="00953CEB" w:rsidRPr="009C76A5" w:rsidRDefault="00953CEB" w:rsidP="00953CEB">
      <w:pPr>
        <w:pStyle w:val="Heading2"/>
        <w:spacing w:after="175"/>
        <w:ind w:left="-5"/>
        <w:rPr>
          <w:color w:val="auto"/>
        </w:rPr>
      </w:pPr>
      <w:r w:rsidRPr="009C76A5">
        <w:rPr>
          <w:color w:val="auto"/>
        </w:rPr>
        <w:t xml:space="preserve">Personal Qualities &amp; Attributes  </w:t>
      </w:r>
    </w:p>
    <w:p w14:paraId="7FBD227F"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eastAsia="Arial" w:hAnsi="Arial" w:cs="Arial"/>
          <w:sz w:val="24"/>
          <w:szCs w:val="24"/>
        </w:rPr>
        <w:t xml:space="preserve">Good problem-solving </w:t>
      </w:r>
      <w:proofErr w:type="gramStart"/>
      <w:r w:rsidRPr="00F82A2E">
        <w:rPr>
          <w:rFonts w:ascii="Arial" w:eastAsia="Arial" w:hAnsi="Arial" w:cs="Arial"/>
          <w:sz w:val="24"/>
          <w:szCs w:val="24"/>
        </w:rPr>
        <w:t>skills;</w:t>
      </w:r>
      <w:proofErr w:type="gramEnd"/>
    </w:p>
    <w:p w14:paraId="01C8BDE4"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eastAsia="Arial" w:hAnsi="Arial" w:cs="Arial"/>
          <w:sz w:val="24"/>
          <w:szCs w:val="24"/>
        </w:rPr>
        <w:t xml:space="preserve">Excellent ability to communicate effectively both verbally and in </w:t>
      </w:r>
      <w:proofErr w:type="gramStart"/>
      <w:r w:rsidRPr="00F82A2E">
        <w:rPr>
          <w:rFonts w:ascii="Arial" w:eastAsia="Arial" w:hAnsi="Arial" w:cs="Arial"/>
          <w:sz w:val="24"/>
          <w:szCs w:val="24"/>
        </w:rPr>
        <w:t>writing;</w:t>
      </w:r>
      <w:proofErr w:type="gramEnd"/>
    </w:p>
    <w:p w14:paraId="0EB6DBD0"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eastAsia="Arial" w:hAnsi="Arial" w:cs="Arial"/>
          <w:sz w:val="24"/>
          <w:szCs w:val="24"/>
        </w:rPr>
        <w:t xml:space="preserve">Ability to manage and prioritise a varied workload and schedule of work to meet </w:t>
      </w:r>
      <w:proofErr w:type="gramStart"/>
      <w:r w:rsidRPr="00F82A2E">
        <w:rPr>
          <w:rFonts w:ascii="Arial" w:eastAsia="Arial" w:hAnsi="Arial" w:cs="Arial"/>
          <w:sz w:val="24"/>
          <w:szCs w:val="24"/>
        </w:rPr>
        <w:t>deadlines;</w:t>
      </w:r>
      <w:proofErr w:type="gramEnd"/>
    </w:p>
    <w:p w14:paraId="71139769"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 xml:space="preserve">Ability to work as part of a </w:t>
      </w:r>
      <w:proofErr w:type="gramStart"/>
      <w:r w:rsidRPr="00F82A2E">
        <w:rPr>
          <w:rFonts w:ascii="Arial" w:hAnsi="Arial" w:cs="Arial"/>
          <w:sz w:val="24"/>
          <w:szCs w:val="24"/>
        </w:rPr>
        <w:t>team;</w:t>
      </w:r>
      <w:proofErr w:type="gramEnd"/>
    </w:p>
    <w:p w14:paraId="2033B446" w14:textId="22AE9152"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 xml:space="preserve">Highly effective ability to analyse data effectively and report in a reasoned and factual </w:t>
      </w:r>
      <w:proofErr w:type="gramStart"/>
      <w:r w:rsidRPr="00F82A2E">
        <w:rPr>
          <w:rFonts w:ascii="Arial" w:hAnsi="Arial" w:cs="Arial"/>
          <w:sz w:val="24"/>
          <w:szCs w:val="24"/>
        </w:rPr>
        <w:t>manner;</w:t>
      </w:r>
      <w:proofErr w:type="gramEnd"/>
    </w:p>
    <w:p w14:paraId="24CAF35C"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 xml:space="preserve">Ability to work to a high level of accuracy and attention to </w:t>
      </w:r>
      <w:proofErr w:type="gramStart"/>
      <w:r w:rsidRPr="00F82A2E">
        <w:rPr>
          <w:rFonts w:ascii="Arial" w:hAnsi="Arial" w:cs="Arial"/>
          <w:sz w:val="24"/>
          <w:szCs w:val="24"/>
        </w:rPr>
        <w:t>detail;</w:t>
      </w:r>
      <w:proofErr w:type="gramEnd"/>
    </w:p>
    <w:p w14:paraId="6AE73E57"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 xml:space="preserve">Good negotiation skills in a range of </w:t>
      </w:r>
      <w:proofErr w:type="gramStart"/>
      <w:r w:rsidRPr="00F82A2E">
        <w:rPr>
          <w:rFonts w:ascii="Arial" w:hAnsi="Arial" w:cs="Arial"/>
          <w:sz w:val="24"/>
          <w:szCs w:val="24"/>
        </w:rPr>
        <w:t>settings;</w:t>
      </w:r>
      <w:proofErr w:type="gramEnd"/>
    </w:p>
    <w:p w14:paraId="3A66D44B" w14:textId="10F82546"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Excellent ability to build and sustain relationships</w:t>
      </w:r>
      <w:r>
        <w:rPr>
          <w:rFonts w:ascii="Arial" w:hAnsi="Arial" w:cs="Arial"/>
          <w:sz w:val="24"/>
          <w:szCs w:val="24"/>
        </w:rPr>
        <w:t>.</w:t>
      </w:r>
    </w:p>
    <w:p w14:paraId="1373273C" w14:textId="75EB72F2" w:rsidR="00213DC6" w:rsidRDefault="00213DC6" w:rsidP="00953CEB">
      <w:pPr>
        <w:spacing w:after="14"/>
        <w:ind w:left="14"/>
        <w:rPr>
          <w:color w:val="auto"/>
        </w:rPr>
      </w:pPr>
    </w:p>
    <w:p w14:paraId="64A59FEA" w14:textId="77777777" w:rsidR="00F82A2E" w:rsidRPr="009C76A5" w:rsidRDefault="00F82A2E" w:rsidP="00953CEB">
      <w:pPr>
        <w:spacing w:after="14"/>
        <w:ind w:left="14"/>
        <w:rPr>
          <w:color w:val="auto"/>
        </w:rPr>
      </w:pPr>
    </w:p>
    <w:p w14:paraId="253C6B5E" w14:textId="77777777" w:rsidR="00953CEB" w:rsidRPr="006B6CA5" w:rsidRDefault="00953CEB" w:rsidP="00953CEB">
      <w:pPr>
        <w:pStyle w:val="Heading2"/>
        <w:ind w:left="-5"/>
        <w:rPr>
          <w:color w:val="auto"/>
        </w:rPr>
      </w:pPr>
      <w:r w:rsidRPr="009C76A5">
        <w:rPr>
          <w:color w:val="auto"/>
        </w:rPr>
        <w:t xml:space="preserve">Job Requirements  </w:t>
      </w:r>
    </w:p>
    <w:p w14:paraId="4F41B8C4" w14:textId="77777777" w:rsidR="007D44C7" w:rsidRPr="007D44C7" w:rsidRDefault="00953CEB" w:rsidP="007D44C7">
      <w:pPr>
        <w:numPr>
          <w:ilvl w:val="0"/>
          <w:numId w:val="21"/>
        </w:numPr>
        <w:spacing w:after="0" w:line="240" w:lineRule="auto"/>
        <w:ind w:left="851" w:hanging="567"/>
        <w:rPr>
          <w:color w:val="auto"/>
          <w:sz w:val="24"/>
          <w:szCs w:val="24"/>
        </w:rPr>
      </w:pPr>
      <w:r w:rsidRPr="00213DC6">
        <w:rPr>
          <w:rFonts w:ascii="Arial" w:eastAsia="Arial" w:hAnsi="Arial" w:cs="Arial"/>
          <w:color w:val="auto"/>
          <w:sz w:val="24"/>
          <w:szCs w:val="24"/>
        </w:rPr>
        <w:t xml:space="preserve">Must be able to travel, using public or other forms of transport where they are viable, or by holding a valid UK driving licence with access to own or pool car. </w:t>
      </w:r>
    </w:p>
    <w:p w14:paraId="19EFB8BD" w14:textId="7B354B21" w:rsidR="00953CEB" w:rsidRPr="00213DC6" w:rsidRDefault="00953CEB" w:rsidP="007D44C7">
      <w:pPr>
        <w:spacing w:after="0" w:line="240" w:lineRule="auto"/>
        <w:ind w:left="851" w:hanging="567"/>
        <w:rPr>
          <w:color w:val="auto"/>
          <w:sz w:val="24"/>
          <w:szCs w:val="24"/>
        </w:rPr>
      </w:pPr>
    </w:p>
    <w:p w14:paraId="2F0100FE" w14:textId="502B0887" w:rsidR="00953CEB" w:rsidRDefault="00953CEB" w:rsidP="007D44C7">
      <w:pPr>
        <w:numPr>
          <w:ilvl w:val="0"/>
          <w:numId w:val="21"/>
        </w:numPr>
        <w:spacing w:after="0" w:line="240" w:lineRule="auto"/>
        <w:ind w:left="851" w:hanging="567"/>
        <w:rPr>
          <w:rFonts w:ascii="Arial" w:hAnsi="Arial" w:cs="Arial"/>
          <w:color w:val="auto"/>
          <w:sz w:val="24"/>
          <w:szCs w:val="24"/>
        </w:rPr>
      </w:pPr>
      <w:r w:rsidRPr="00213DC6">
        <w:rPr>
          <w:rFonts w:ascii="Arial" w:eastAsia="Arial" w:hAnsi="Arial" w:cs="Arial"/>
          <w:color w:val="auto"/>
          <w:sz w:val="24"/>
          <w:szCs w:val="24"/>
        </w:rPr>
        <w:t xml:space="preserve">This post will engage with vulnerable members of our community who have lived </w:t>
      </w:r>
      <w:r w:rsidRPr="00213DC6">
        <w:rPr>
          <w:rFonts w:ascii="Arial" w:hAnsi="Arial" w:cs="Arial"/>
          <w:color w:val="auto"/>
          <w:sz w:val="24"/>
          <w:szCs w:val="24"/>
        </w:rPr>
        <w:t xml:space="preserve">experience and </w:t>
      </w:r>
      <w:r w:rsidR="00475CD4">
        <w:rPr>
          <w:rFonts w:ascii="Arial" w:hAnsi="Arial" w:cs="Arial"/>
          <w:color w:val="auto"/>
          <w:sz w:val="24"/>
          <w:szCs w:val="24"/>
        </w:rPr>
        <w:t xml:space="preserve">so </w:t>
      </w:r>
      <w:r w:rsidRPr="00213DC6">
        <w:rPr>
          <w:rFonts w:ascii="Arial" w:hAnsi="Arial" w:cs="Arial"/>
          <w:color w:val="auto"/>
          <w:sz w:val="24"/>
          <w:szCs w:val="24"/>
        </w:rPr>
        <w:t>will be required to carry out a DBS check commensurate to the role.</w:t>
      </w:r>
    </w:p>
    <w:p w14:paraId="2B429CF6" w14:textId="77777777" w:rsidR="00DF6AB8" w:rsidRDefault="00DF6AB8" w:rsidP="00DF6AB8">
      <w:pPr>
        <w:pStyle w:val="ListParagraph"/>
        <w:rPr>
          <w:rFonts w:cs="Arial"/>
          <w:szCs w:val="24"/>
        </w:rPr>
      </w:pPr>
    </w:p>
    <w:p w14:paraId="7289CB21" w14:textId="1C8FF66C" w:rsidR="00DF6AB8" w:rsidRPr="00475CD4" w:rsidRDefault="00475CD4" w:rsidP="007D44C7">
      <w:pPr>
        <w:numPr>
          <w:ilvl w:val="0"/>
          <w:numId w:val="21"/>
        </w:numPr>
        <w:spacing w:after="0" w:line="240" w:lineRule="auto"/>
        <w:ind w:left="851" w:hanging="567"/>
        <w:rPr>
          <w:rFonts w:ascii="Arial" w:hAnsi="Arial" w:cs="Arial"/>
          <w:color w:val="auto"/>
          <w:sz w:val="24"/>
          <w:szCs w:val="24"/>
        </w:rPr>
      </w:pPr>
      <w:r w:rsidRPr="00475CD4">
        <w:rPr>
          <w:rFonts w:ascii="Arial" w:eastAsia="Times New Roman" w:hAnsi="Arial" w:cs="Arial"/>
          <w:sz w:val="24"/>
          <w:szCs w:val="24"/>
        </w:rPr>
        <w:t>The role may be required to work weekends or evenings as part of scheduled and/or emergency monitoring activities.</w:t>
      </w:r>
    </w:p>
    <w:p w14:paraId="79DF782F" w14:textId="343D79C1" w:rsidR="007D44C7" w:rsidRDefault="007D44C7" w:rsidP="007D44C7">
      <w:pPr>
        <w:pStyle w:val="ListParagraph"/>
        <w:ind w:left="851" w:hanging="567"/>
        <w:rPr>
          <w:rFonts w:cs="Arial"/>
          <w:szCs w:val="24"/>
        </w:rPr>
      </w:pPr>
    </w:p>
    <w:p w14:paraId="548FE252" w14:textId="77777777" w:rsidR="00953CEB" w:rsidRPr="00C72051" w:rsidRDefault="00953CEB" w:rsidP="00953CEB">
      <w:pPr>
        <w:spacing w:after="0" w:line="240" w:lineRule="auto"/>
        <w:ind w:left="705"/>
        <w:rPr>
          <w:color w:val="auto"/>
        </w:rPr>
      </w:pPr>
    </w:p>
    <w:p w14:paraId="0CE3C215" w14:textId="19F4C10C" w:rsidR="008004AD" w:rsidRPr="000B57DB" w:rsidRDefault="00953CEB" w:rsidP="000B57DB">
      <w:pPr>
        <w:spacing w:after="38" w:line="240" w:lineRule="auto"/>
        <w:ind w:left="360"/>
        <w:rPr>
          <w:color w:val="auto"/>
        </w:rPr>
      </w:pPr>
      <w:r w:rsidRPr="00C72051">
        <w:rPr>
          <w:color w:val="auto"/>
        </w:rPr>
        <w:t xml:space="preserve"> </w:t>
      </w:r>
    </w:p>
    <w:p w14:paraId="2A8296C1" w14:textId="77777777" w:rsidR="00CE72FE" w:rsidRDefault="008004AD" w:rsidP="008004AD">
      <w:pPr>
        <w:spacing w:after="118" w:line="268" w:lineRule="auto"/>
        <w:rPr>
          <w:rFonts w:ascii="Arial" w:hAnsi="Arial"/>
          <w:bCs/>
          <w:sz w:val="24"/>
        </w:rPr>
      </w:pPr>
      <w:r>
        <w:rPr>
          <w:rFonts w:ascii="Arial" w:hAnsi="Arial"/>
          <w:bCs/>
          <w:sz w:val="24"/>
        </w:rPr>
        <w:t>P</w:t>
      </w:r>
      <w:r w:rsidRPr="002B4064">
        <w:rPr>
          <w:rFonts w:ascii="Arial" w:hAnsi="Arial"/>
          <w:bCs/>
          <w:sz w:val="24"/>
        </w:rPr>
        <w:t xml:space="preserve">repared by: </w:t>
      </w:r>
      <w:r>
        <w:rPr>
          <w:rFonts w:ascii="Arial" w:hAnsi="Arial"/>
          <w:bCs/>
          <w:sz w:val="24"/>
        </w:rPr>
        <w:t>Gi</w:t>
      </w:r>
      <w:r w:rsidR="000B57DB">
        <w:rPr>
          <w:rFonts w:ascii="Arial" w:hAnsi="Arial"/>
          <w:bCs/>
          <w:sz w:val="24"/>
        </w:rPr>
        <w:t>llian</w:t>
      </w:r>
      <w:r w:rsidRPr="002B4064">
        <w:rPr>
          <w:rFonts w:ascii="Arial" w:hAnsi="Arial"/>
          <w:bCs/>
          <w:sz w:val="24"/>
        </w:rPr>
        <w:t xml:space="preserve">  </w:t>
      </w:r>
      <w:r w:rsidR="00CE72FE">
        <w:rPr>
          <w:rFonts w:ascii="Arial" w:hAnsi="Arial"/>
          <w:bCs/>
          <w:sz w:val="24"/>
        </w:rPr>
        <w:t>Lacey</w:t>
      </w:r>
      <w:r w:rsidRPr="002B4064">
        <w:rPr>
          <w:rFonts w:ascii="Arial" w:hAnsi="Arial"/>
          <w:bCs/>
          <w:sz w:val="24"/>
        </w:rPr>
        <w:t xml:space="preserve">                                     Updated: </w:t>
      </w:r>
      <w:r>
        <w:rPr>
          <w:rFonts w:ascii="Arial" w:hAnsi="Arial"/>
          <w:bCs/>
          <w:sz w:val="24"/>
        </w:rPr>
        <w:t>September 2021</w:t>
      </w:r>
      <w:r w:rsidR="000B57DB">
        <w:rPr>
          <w:rFonts w:ascii="Arial" w:hAnsi="Arial"/>
          <w:bCs/>
          <w:sz w:val="24"/>
        </w:rPr>
        <w:t xml:space="preserve"> </w:t>
      </w:r>
    </w:p>
    <w:p w14:paraId="3729DC8D" w14:textId="612C8C64" w:rsidR="00953CEB" w:rsidRPr="00011FC4" w:rsidRDefault="00CE72FE" w:rsidP="00011FC4">
      <w:pPr>
        <w:spacing w:after="118" w:line="268" w:lineRule="auto"/>
        <w:rPr>
          <w:rFonts w:ascii="Arial" w:hAnsi="Arial" w:cs="Arial"/>
          <w:sz w:val="24"/>
          <w:szCs w:val="24"/>
        </w:rPr>
      </w:pPr>
      <w:r>
        <w:rPr>
          <w:rFonts w:ascii="Arial" w:hAnsi="Arial"/>
          <w:bCs/>
          <w:sz w:val="24"/>
        </w:rPr>
        <w:t>Reviewed and Updated June 24 by Ali Pearman</w:t>
      </w:r>
    </w:p>
    <w:sectPr w:rsidR="00953CEB" w:rsidRPr="00011FC4">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 w15:restartNumberingAfterBreak="0">
    <w:nsid w:val="0BB25AB7"/>
    <w:multiLevelType w:val="hybridMultilevel"/>
    <w:tmpl w:val="57C207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04BA4"/>
    <w:multiLevelType w:val="hybridMultilevel"/>
    <w:tmpl w:val="2756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95BF0"/>
    <w:multiLevelType w:val="hybridMultilevel"/>
    <w:tmpl w:val="97A4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5D3BB0"/>
    <w:multiLevelType w:val="hybridMultilevel"/>
    <w:tmpl w:val="FBB8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E317F"/>
    <w:multiLevelType w:val="hybridMultilevel"/>
    <w:tmpl w:val="0E50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D48FB"/>
    <w:multiLevelType w:val="hybridMultilevel"/>
    <w:tmpl w:val="AC6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00970"/>
    <w:multiLevelType w:val="hybridMultilevel"/>
    <w:tmpl w:val="70E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B6806"/>
    <w:multiLevelType w:val="hybridMultilevel"/>
    <w:tmpl w:val="F06C2846"/>
    <w:lvl w:ilvl="0" w:tplc="6C6021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A158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7631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707F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6B15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70A9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E47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2246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AA971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C43068"/>
    <w:multiLevelType w:val="hybridMultilevel"/>
    <w:tmpl w:val="63D2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10242"/>
    <w:multiLevelType w:val="hybridMultilevel"/>
    <w:tmpl w:val="7E1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B6AD3"/>
    <w:multiLevelType w:val="hybridMultilevel"/>
    <w:tmpl w:val="CA9656C2"/>
    <w:lvl w:ilvl="0" w:tplc="8850CBA8">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47CA6"/>
    <w:multiLevelType w:val="hybridMultilevel"/>
    <w:tmpl w:val="5E0A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73653"/>
    <w:multiLevelType w:val="hybridMultilevel"/>
    <w:tmpl w:val="BCAE0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18521B"/>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570240E"/>
    <w:multiLevelType w:val="hybridMultilevel"/>
    <w:tmpl w:val="17C6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90FAC"/>
    <w:multiLevelType w:val="hybridMultilevel"/>
    <w:tmpl w:val="DB74B488"/>
    <w:lvl w:ilvl="0" w:tplc="644637F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CD0C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9E3E6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E04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24C85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CE57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495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FAE30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88F9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0B58FD"/>
    <w:multiLevelType w:val="hybridMultilevel"/>
    <w:tmpl w:val="7878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55627"/>
    <w:multiLevelType w:val="hybridMultilevel"/>
    <w:tmpl w:val="FF08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11B38"/>
    <w:multiLevelType w:val="hybridMultilevel"/>
    <w:tmpl w:val="EB001EE8"/>
    <w:lvl w:ilvl="0" w:tplc="0C66FB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616B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D8BB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3843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AA6A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4871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DA4D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2C5B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42F1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9949BA"/>
    <w:multiLevelType w:val="hybridMultilevel"/>
    <w:tmpl w:val="5520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82BE9"/>
    <w:multiLevelType w:val="hybridMultilevel"/>
    <w:tmpl w:val="EB7462B6"/>
    <w:lvl w:ilvl="0" w:tplc="4014A2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3A25E0"/>
    <w:multiLevelType w:val="hybridMultilevel"/>
    <w:tmpl w:val="99FC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653918">
    <w:abstractNumId w:val="16"/>
  </w:num>
  <w:num w:numId="2" w16cid:durableId="468477169">
    <w:abstractNumId w:val="8"/>
  </w:num>
  <w:num w:numId="3" w16cid:durableId="1980188351">
    <w:abstractNumId w:val="5"/>
  </w:num>
  <w:num w:numId="4" w16cid:durableId="311830296">
    <w:abstractNumId w:val="17"/>
  </w:num>
  <w:num w:numId="5" w16cid:durableId="1918511569">
    <w:abstractNumId w:val="20"/>
  </w:num>
  <w:num w:numId="6" w16cid:durableId="1911773778">
    <w:abstractNumId w:val="12"/>
  </w:num>
  <w:num w:numId="7" w16cid:durableId="1701977153">
    <w:abstractNumId w:val="21"/>
  </w:num>
  <w:num w:numId="8" w16cid:durableId="985553914">
    <w:abstractNumId w:val="7"/>
  </w:num>
  <w:num w:numId="9" w16cid:durableId="1497573337">
    <w:abstractNumId w:val="9"/>
  </w:num>
  <w:num w:numId="10" w16cid:durableId="1976523698">
    <w:abstractNumId w:val="4"/>
  </w:num>
  <w:num w:numId="11" w16cid:durableId="513803808">
    <w:abstractNumId w:val="1"/>
  </w:num>
  <w:num w:numId="12" w16cid:durableId="1120689640">
    <w:abstractNumId w:val="18"/>
  </w:num>
  <w:num w:numId="13" w16cid:durableId="1061557587">
    <w:abstractNumId w:val="19"/>
  </w:num>
  <w:num w:numId="14" w16cid:durableId="427895440">
    <w:abstractNumId w:val="22"/>
  </w:num>
  <w:num w:numId="15" w16cid:durableId="881791442">
    <w:abstractNumId w:val="10"/>
  </w:num>
  <w:num w:numId="16" w16cid:durableId="201404911">
    <w:abstractNumId w:val="14"/>
  </w:num>
  <w:num w:numId="17" w16cid:durableId="1892425695">
    <w:abstractNumId w:val="11"/>
  </w:num>
  <w:num w:numId="18" w16cid:durableId="1724061111">
    <w:abstractNumId w:val="6"/>
  </w:num>
  <w:num w:numId="19" w16cid:durableId="466124443">
    <w:abstractNumId w:val="15"/>
  </w:num>
  <w:num w:numId="20" w16cid:durableId="472645983">
    <w:abstractNumId w:val="0"/>
  </w:num>
  <w:num w:numId="21" w16cid:durableId="917323751">
    <w:abstractNumId w:val="2"/>
  </w:num>
  <w:num w:numId="22" w16cid:durableId="831946274">
    <w:abstractNumId w:val="13"/>
  </w:num>
  <w:num w:numId="23" w16cid:durableId="412165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08"/>
    <w:rsid w:val="000115C8"/>
    <w:rsid w:val="00011FC4"/>
    <w:rsid w:val="000B57DB"/>
    <w:rsid w:val="00136A6F"/>
    <w:rsid w:val="001E1A5B"/>
    <w:rsid w:val="00213DC6"/>
    <w:rsid w:val="002252C5"/>
    <w:rsid w:val="00242AA7"/>
    <w:rsid w:val="00251B95"/>
    <w:rsid w:val="00390682"/>
    <w:rsid w:val="00475CD4"/>
    <w:rsid w:val="00486158"/>
    <w:rsid w:val="00526D1C"/>
    <w:rsid w:val="00601FFF"/>
    <w:rsid w:val="006403EF"/>
    <w:rsid w:val="006613C4"/>
    <w:rsid w:val="006C4908"/>
    <w:rsid w:val="006F1C3D"/>
    <w:rsid w:val="007D44C7"/>
    <w:rsid w:val="008004AD"/>
    <w:rsid w:val="008A0FD8"/>
    <w:rsid w:val="008A758D"/>
    <w:rsid w:val="008E28B8"/>
    <w:rsid w:val="00953CEB"/>
    <w:rsid w:val="00975EA2"/>
    <w:rsid w:val="009A1795"/>
    <w:rsid w:val="00A5124A"/>
    <w:rsid w:val="00B20A12"/>
    <w:rsid w:val="00B35C06"/>
    <w:rsid w:val="00B94D27"/>
    <w:rsid w:val="00BA3731"/>
    <w:rsid w:val="00CA4B5F"/>
    <w:rsid w:val="00CE72FE"/>
    <w:rsid w:val="00D04D47"/>
    <w:rsid w:val="00D07241"/>
    <w:rsid w:val="00D22364"/>
    <w:rsid w:val="00DF6AB8"/>
    <w:rsid w:val="00EA55FD"/>
    <w:rsid w:val="00F82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E51E"/>
  <w15:docId w15:val="{35C24CED-AD4D-41F0-8D10-49882F36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Footer">
    <w:name w:val="footer"/>
    <w:basedOn w:val="Normal"/>
    <w:link w:val="FooterChar"/>
    <w:semiHidden/>
    <w:unhideWhenUsed/>
    <w:rsid w:val="000115C8"/>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color w:val="auto"/>
      <w:sz w:val="24"/>
      <w:szCs w:val="20"/>
      <w:lang w:eastAsia="en-US"/>
    </w:rPr>
  </w:style>
  <w:style w:type="character" w:customStyle="1" w:styleId="FooterChar">
    <w:name w:val="Footer Char"/>
    <w:basedOn w:val="DefaultParagraphFont"/>
    <w:link w:val="Footer"/>
    <w:semiHidden/>
    <w:rsid w:val="000115C8"/>
    <w:rPr>
      <w:rFonts w:ascii="Arial" w:eastAsia="Times New Roman" w:hAnsi="Arial" w:cs="Times New Roman"/>
      <w:sz w:val="24"/>
      <w:szCs w:val="20"/>
      <w:lang w:eastAsia="en-US"/>
    </w:rPr>
  </w:style>
  <w:style w:type="paragraph" w:styleId="ListParagraph">
    <w:name w:val="List Paragraph"/>
    <w:basedOn w:val="Normal"/>
    <w:qFormat/>
    <w:rsid w:val="000115C8"/>
    <w:pPr>
      <w:overflowPunct w:val="0"/>
      <w:autoSpaceDE w:val="0"/>
      <w:autoSpaceDN w:val="0"/>
      <w:adjustRightInd w:val="0"/>
      <w:spacing w:after="0" w:line="240" w:lineRule="auto"/>
      <w:ind w:left="720"/>
      <w:textAlignment w:val="baseline"/>
    </w:pPr>
    <w:rPr>
      <w:rFonts w:ascii="Arial" w:eastAsia="Times New Roman" w:hAnsi="Arial" w:cs="Times New Roman"/>
      <w:color w:val="auto"/>
      <w:sz w:val="24"/>
      <w:szCs w:val="20"/>
      <w:lang w:eastAsia="en-US"/>
    </w:rPr>
  </w:style>
  <w:style w:type="paragraph" w:styleId="BodyText">
    <w:name w:val="Body Text"/>
    <w:basedOn w:val="Normal"/>
    <w:link w:val="BodyTextChar"/>
    <w:semiHidden/>
    <w:rsid w:val="00A5124A"/>
    <w:pPr>
      <w:spacing w:after="0" w:line="240" w:lineRule="auto"/>
    </w:pPr>
    <w:rPr>
      <w:rFonts w:ascii="Times New Roman" w:eastAsia="Times New Roman" w:hAnsi="Times New Roman" w:cs="Times New Roman"/>
      <w:color w:val="auto"/>
      <w:sz w:val="24"/>
      <w:szCs w:val="20"/>
      <w:lang w:eastAsia="en-US"/>
    </w:rPr>
  </w:style>
  <w:style w:type="character" w:customStyle="1" w:styleId="BodyTextChar">
    <w:name w:val="Body Text Char"/>
    <w:basedOn w:val="DefaultParagraphFont"/>
    <w:link w:val="BodyText"/>
    <w:semiHidden/>
    <w:rsid w:val="00A5124A"/>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5211">
      <w:bodyDiv w:val="1"/>
      <w:marLeft w:val="0"/>
      <w:marRight w:val="0"/>
      <w:marTop w:val="0"/>
      <w:marBottom w:val="0"/>
      <w:divBdr>
        <w:top w:val="none" w:sz="0" w:space="0" w:color="auto"/>
        <w:left w:val="none" w:sz="0" w:space="0" w:color="auto"/>
        <w:bottom w:val="none" w:sz="0" w:space="0" w:color="auto"/>
        <w:right w:val="none" w:sz="0" w:space="0" w:color="auto"/>
      </w:divBdr>
      <w:divsChild>
        <w:div w:id="1631782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BB233879BD234F8B05093471C01A3E" ma:contentTypeVersion="13" ma:contentTypeDescription="Create a new document." ma:contentTypeScope="" ma:versionID="d88b4b96455d7dbe75ea96dc1414f2fd">
  <xsd:schema xmlns:xsd="http://www.w3.org/2001/XMLSchema" xmlns:xs="http://www.w3.org/2001/XMLSchema" xmlns:p="http://schemas.microsoft.com/office/2006/metadata/properties" xmlns:ns3="efbe2bad-ad94-4b3f-ba7a-98111e482f85" xmlns:ns4="41b28d65-fb3a-4a92-83b2-1003ac5217df" targetNamespace="http://schemas.microsoft.com/office/2006/metadata/properties" ma:root="true" ma:fieldsID="80c9347a42296cd42e575d7b0e57fc93" ns3:_="" ns4:_="">
    <xsd:import namespace="efbe2bad-ad94-4b3f-ba7a-98111e482f85"/>
    <xsd:import namespace="41b28d65-fb3a-4a92-83b2-1003ac5217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e2bad-ad94-4b3f-ba7a-98111e482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28d65-fb3a-4a92-83b2-1003ac5217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02A75-D8A1-4C9F-AB37-D38E6CB47158}">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41b28d65-fb3a-4a92-83b2-1003ac5217df"/>
    <ds:schemaRef ds:uri="efbe2bad-ad94-4b3f-ba7a-98111e482f85"/>
    <ds:schemaRef ds:uri="http://purl.org/dc/dcmitype/"/>
  </ds:schemaRefs>
</ds:datastoreItem>
</file>

<file path=customXml/itemProps2.xml><?xml version="1.0" encoding="utf-8"?>
<ds:datastoreItem xmlns:ds="http://schemas.openxmlformats.org/officeDocument/2006/customXml" ds:itemID="{A4809DAC-FFC7-4632-BAC2-A9215C219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e2bad-ad94-4b3f-ba7a-98111e482f85"/>
    <ds:schemaRef ds:uri="41b28d65-fb3a-4a92-83b2-1003ac52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28F52-4133-4926-B1EB-7652BE095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Alison Pearman</cp:lastModifiedBy>
  <cp:revision>2</cp:revision>
  <dcterms:created xsi:type="dcterms:W3CDTF">2024-06-20T11:37:00Z</dcterms:created>
  <dcterms:modified xsi:type="dcterms:W3CDTF">2024-06-20T11:37:00Z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0x0101009FBB233879BD234F8B05093471C01A3E</vt:lpwstr>
  </property>
</Properties>
</file>