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DFDF261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15F8287C" w:rsidR="006254CA" w:rsidRPr="009D170F" w:rsidRDefault="006254CA" w:rsidP="006254CA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9D170F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Self Employed / Personal Care Assistant required / 6 Hours/week (flexible)</w:t>
      </w:r>
    </w:p>
    <w:p w14:paraId="5512D248" w14:textId="1C9B898A" w:rsidR="006254CA" w:rsidRPr="00AF17A7" w:rsidRDefault="006254CA" w:rsidP="006254CA">
      <w:pPr>
        <w:rPr>
          <w:rFonts w:asciiTheme="minorHAnsi" w:hAnsiTheme="minorHAnsi" w:cstheme="minorHAnsi"/>
          <w:color w:val="00B0F0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9D170F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Redhill (Bournemouth)</w:t>
      </w:r>
    </w:p>
    <w:p w14:paraId="4E19FCD5" w14:textId="01617E85" w:rsidR="006254CA" w:rsidRPr="004902A7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F1C37E4" w14:textId="4E4C1818" w:rsidR="00F57023" w:rsidRPr="009D170F" w:rsidRDefault="00F57023" w:rsidP="00F5702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To assist with a variety of tasks which will enable</w:t>
      </w:r>
      <w:r w:rsidR="009D170F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and </w:t>
      </w: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assist the person who needs care and support to live their personal and social life according to their wishes and interests.</w:t>
      </w:r>
    </w:p>
    <w:p w14:paraId="40BDDD98" w14:textId="77777777" w:rsidR="009D170F" w:rsidRPr="009D170F" w:rsidRDefault="009D170F" w:rsidP="00F5702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 role will require support for all aspects of personal care, as well as engaging the client in activities such as craft or baking.</w:t>
      </w:r>
    </w:p>
    <w:p w14:paraId="589911E0" w14:textId="1C4FE982" w:rsidR="00F57023" w:rsidRPr="009D170F" w:rsidRDefault="009D170F" w:rsidP="00F57023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While initially six hours/week, t</w:t>
      </w:r>
      <w:r w:rsidR="00F57023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his role </w:t>
      </w:r>
      <w:r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could extend to </w:t>
      </w:r>
      <w:r w:rsidR="00F57023" w:rsidRPr="009D170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involve live-in or overnight support.</w:t>
      </w:r>
    </w:p>
    <w:p w14:paraId="1FEC4106" w14:textId="77777777" w:rsidR="009D170F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4902A7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D121BA" w14:textId="5463A947" w:rsidR="006254CA" w:rsidRPr="00213ED6" w:rsidRDefault="009D170F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The role is to give </w:t>
      </w:r>
      <w:r w:rsidRPr="009D170F">
        <w:rPr>
          <w:rFonts w:asciiTheme="minorHAnsi" w:hAnsiTheme="minorHAnsi" w:cstheme="minorHAnsi"/>
          <w:color w:val="auto"/>
          <w:sz w:val="24"/>
          <w:szCs w:val="24"/>
        </w:rPr>
        <w:t xml:space="preserve">support to </w:t>
      </w:r>
      <w:r w:rsidR="00E9088D">
        <w:rPr>
          <w:rFonts w:asciiTheme="minorHAnsi" w:hAnsiTheme="minorHAnsi" w:cstheme="minorHAnsi"/>
          <w:color w:val="auto"/>
          <w:sz w:val="24"/>
          <w:szCs w:val="24"/>
        </w:rPr>
        <w:t>young adult</w:t>
      </w:r>
      <w:r w:rsidRPr="009D170F">
        <w:rPr>
          <w:rFonts w:asciiTheme="minorHAnsi" w:hAnsiTheme="minorHAnsi" w:cstheme="minorHAnsi"/>
          <w:color w:val="auto"/>
          <w:sz w:val="24"/>
          <w:szCs w:val="24"/>
        </w:rPr>
        <w:t xml:space="preserve"> Autistic male with Learning Disability, Epilepsy, and Social Anxiety.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The client is non-verbal and has complex care needs as a result of his conditions. </w:t>
      </w:r>
      <w:r w:rsidR="00114B51">
        <w:rPr>
          <w:rFonts w:asciiTheme="minorHAnsi" w:hAnsiTheme="minorHAnsi" w:cstheme="minorHAnsi"/>
          <w:color w:val="auto"/>
          <w:sz w:val="24"/>
          <w:szCs w:val="24"/>
        </w:rPr>
        <w:t xml:space="preserve">He can become agitated and frustrated if not understood, leading to self-harming behaviour. </w:t>
      </w:r>
      <w:r>
        <w:rPr>
          <w:rFonts w:asciiTheme="minorHAnsi" w:hAnsiTheme="minorHAnsi" w:cstheme="minorHAnsi"/>
          <w:color w:val="auto"/>
          <w:sz w:val="24"/>
          <w:szCs w:val="24"/>
        </w:rPr>
        <w:t>He needs support with all aspects of his life, including all aspects of personal care.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>
        <w:rPr>
          <w:rFonts w:asciiTheme="minorHAnsi" w:hAnsiTheme="minorHAnsi" w:cstheme="minorHAnsi"/>
          <w:color w:val="auto"/>
          <w:sz w:val="24"/>
          <w:szCs w:val="24"/>
        </w:rPr>
        <w:br/>
        <w:t>He enjoys craft activities, baking, and sensory activities such as bubbles</w:t>
      </w:r>
      <w:r w:rsidR="008A17EC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auto"/>
          <w:sz w:val="24"/>
          <w:szCs w:val="24"/>
        </w:rPr>
        <w:t>shredding paper</w:t>
      </w:r>
      <w:r w:rsidR="008A17EC">
        <w:rPr>
          <w:rFonts w:asciiTheme="minorHAnsi" w:hAnsiTheme="minorHAnsi" w:cstheme="minorHAnsi"/>
          <w:color w:val="auto"/>
          <w:sz w:val="24"/>
          <w:szCs w:val="24"/>
        </w:rPr>
        <w:t xml:space="preserve">, or </w:t>
      </w:r>
      <w:proofErr w:type="spellStart"/>
      <w:r w:rsidR="008A17EC">
        <w:rPr>
          <w:rFonts w:asciiTheme="minorHAnsi" w:hAnsiTheme="minorHAnsi" w:cstheme="minorHAnsi"/>
          <w:color w:val="auto"/>
          <w:sz w:val="24"/>
          <w:szCs w:val="24"/>
        </w:rPr>
        <w:t>Pl</w:t>
      </w:r>
      <w:r w:rsidR="00E9088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A17EC">
        <w:rPr>
          <w:rFonts w:asciiTheme="minorHAnsi" w:hAnsiTheme="minorHAnsi" w:cstheme="minorHAnsi"/>
          <w:color w:val="auto"/>
          <w:sz w:val="24"/>
          <w:szCs w:val="24"/>
        </w:rPr>
        <w:t>yDoh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213ED6">
        <w:rPr>
          <w:rFonts w:asciiTheme="minorHAnsi" w:hAnsiTheme="minorHAnsi" w:cstheme="minorHAnsi"/>
          <w:color w:val="auto"/>
          <w:sz w:val="24"/>
          <w:szCs w:val="24"/>
        </w:rPr>
        <w:br/>
        <w:t>He finds it hard to transition from one place or activity to another, so great patience is required to support him during these times.</w:t>
      </w:r>
      <w:r w:rsidRPr="00213ED6">
        <w:rPr>
          <w:rFonts w:asciiTheme="minorHAnsi" w:hAnsiTheme="minorHAnsi" w:cstheme="minorHAnsi"/>
          <w:color w:val="auto"/>
          <w:sz w:val="24"/>
          <w:szCs w:val="24"/>
        </w:rPr>
        <w:br/>
      </w:r>
    </w:p>
    <w:p w14:paraId="33ADE619" w14:textId="0CB49865" w:rsidR="00D174F0" w:rsidRPr="00213ED6" w:rsidRDefault="00AB1209" w:rsidP="00AB1209">
      <w:pP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213ED6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213ED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  <w:r w:rsidR="009D170F" w:rsidRPr="00213ED6">
        <w:rPr>
          <w:rFonts w:asciiTheme="minorHAnsi" w:eastAsia="Times New Roman" w:hAnsiTheme="minorHAnsi" w:cstheme="minorHAnsi"/>
          <w:sz w:val="24"/>
          <w:szCs w:val="24"/>
          <w:lang w:eastAsia="en-GB"/>
        </w:rPr>
        <w:br/>
      </w:r>
      <w:r w:rsidR="009D170F" w:rsidRPr="00213ED6">
        <w:rPr>
          <w:rFonts w:asciiTheme="minorHAnsi" w:eastAsia="Times New Roman" w:hAnsiTheme="minorHAnsi" w:cstheme="minorHAnsi"/>
          <w:sz w:val="24"/>
          <w:szCs w:val="24"/>
          <w:lang w:eastAsia="en-GB"/>
        </w:rPr>
        <w:br/>
      </w:r>
      <w:r w:rsidR="009D170F" w:rsidRPr="00213ED6">
        <w:rPr>
          <w:rFonts w:asciiTheme="minorHAnsi" w:eastAsia="Times New Roman" w:hAnsiTheme="minorHAnsi" w:cstheme="minorHAnsi"/>
          <w:b/>
          <w:bCs/>
          <w:sz w:val="24"/>
          <w:szCs w:val="24"/>
          <w:lang w:eastAsia="en-GB"/>
        </w:rPr>
        <w:t>£12.71 or if you are self-employed, please provide rates on application</w:t>
      </w:r>
    </w:p>
    <w:p w14:paraId="7E93622C" w14:textId="77777777" w:rsidR="00213ED6" w:rsidRPr="00213ED6" w:rsidRDefault="0053181E" w:rsidP="00213ED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174F0">
        <w:rPr>
          <w:rFonts w:asciiTheme="minorHAnsi" w:hAnsiTheme="minorHAnsi" w:cstheme="minorHAnsi"/>
          <w:b/>
          <w:bCs/>
          <w:sz w:val="24"/>
          <w:szCs w:val="24"/>
        </w:rPr>
        <w:t>Hours of work:</w:t>
      </w:r>
      <w:r w:rsidR="00F33B6E"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213ED6" w:rsidRPr="00213ED6">
        <w:rPr>
          <w:rFonts w:asciiTheme="minorHAnsi" w:hAnsiTheme="minorHAnsi" w:cstheme="minorHAnsi"/>
          <w:b/>
          <w:bCs/>
          <w:sz w:val="24"/>
          <w:szCs w:val="24"/>
        </w:rPr>
        <w:t>Flexible, to be agreed with the successful candidate, but ideally a block of six hours, otherwise two blocks of three hours, per week. While initially six hours/week, this role could extend to involve live-in or overnight support.</w:t>
      </w:r>
    </w:p>
    <w:p w14:paraId="694214BA" w14:textId="3B9CB71B" w:rsidR="006254CA" w:rsidRPr="004902A7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18EF8F4F" w14:textId="4A2E8EEE" w:rsidR="00FE4728" w:rsidRPr="00213ED6" w:rsidRDefault="00213ED6" w:rsidP="00FE472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Support to: </w:t>
      </w:r>
    </w:p>
    <w:p w14:paraId="62215ADE" w14:textId="0968E80C" w:rsidR="00FE4728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Carry out favourite activities e.g. craft, baking</w:t>
      </w:r>
    </w:p>
    <w:p w14:paraId="08132A56" w14:textId="6F122F5F" w:rsid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Time with sensory activities e.g. bubbles, shredding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PlayDoh</w:t>
      </w:r>
      <w:proofErr w:type="spellEnd"/>
    </w:p>
    <w:p w14:paraId="2E4B9B21" w14:textId="133A6E30" w:rsidR="00213ED6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Helping with preferred </w:t>
      </w:r>
      <w:r w:rsid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screen-based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activities</w:t>
      </w:r>
    </w:p>
    <w:p w14:paraId="3D1B7399" w14:textId="68686662" w:rsidR="00213ED6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Transitioning from one activity to the next</w:t>
      </w:r>
    </w:p>
    <w:p w14:paraId="366665ED" w14:textId="39833C20" w:rsidR="00213ED6" w:rsidRPr="00213ED6" w:rsidRDefault="00213ED6" w:rsidP="00FE4728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 time, to extend </w:t>
      </w:r>
      <w:proofErr w:type="gramStart"/>
      <w:r w:rsid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to </w:t>
      </w:r>
      <w:r w:rsidR="00114B51"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taking</w:t>
      </w:r>
      <w:proofErr w:type="gramEnd"/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the client out on trips to favourite places</w:t>
      </w:r>
    </w:p>
    <w:p w14:paraId="3EDEEBB4" w14:textId="77777777" w:rsidR="008A17EC" w:rsidRDefault="008A17EC" w:rsidP="006254CA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827B684" w14:textId="772E1B6C" w:rsidR="00DA2510" w:rsidRPr="00213ED6" w:rsidRDefault="00E30D77" w:rsidP="006254CA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Personal Care</w:t>
      </w:r>
      <w:r w:rsidR="002035C9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DA2510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A2510"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 example, </w:t>
      </w:r>
    </w:p>
    <w:p w14:paraId="7FCFBC4D" w14:textId="1D9E6A30" w:rsidR="006254CA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Support with personal hygiene</w:t>
      </w:r>
    </w:p>
    <w:p w14:paraId="33BF0FD5" w14:textId="7A5671A1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Support with dressing</w:t>
      </w:r>
    </w:p>
    <w:p w14:paraId="27F1F996" w14:textId="2A7F3D88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Support with toileting</w:t>
      </w:r>
    </w:p>
    <w:p w14:paraId="32933C53" w14:textId="3AF30792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Preparation of meals</w:t>
      </w:r>
    </w:p>
    <w:p w14:paraId="099D9A5B" w14:textId="471B00B1" w:rsidR="00213ED6" w:rsidRPr="00213ED6" w:rsidRDefault="00213ED6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Giving Epilepsy medication (this is given covertly as per the Learning Disability Team)</w:t>
      </w:r>
    </w:p>
    <w:p w14:paraId="7335D206" w14:textId="6BED42B0" w:rsidR="007F51AF" w:rsidRPr="00213ED6" w:rsidRDefault="008A17EC" w:rsidP="00DA251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Depending on timings, could include d</w:t>
      </w:r>
      <w:r w:rsidR="00E30D77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omestic duties</w:t>
      </w:r>
      <w:r w:rsidR="002035C9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DA2510" w:rsidRPr="00213ED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DA2510"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for example, </w:t>
      </w:r>
    </w:p>
    <w:p w14:paraId="5E89C2F1" w14:textId="77777777" w:rsidR="007F51AF" w:rsidRPr="00213ED6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cooking and serving nutritious meals and snacks</w:t>
      </w:r>
    </w:p>
    <w:p w14:paraId="6A7C622C" w14:textId="63F51177" w:rsidR="00DA2510" w:rsidRPr="00213ED6" w:rsidRDefault="00DA2510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cleaning, changing linen, laundry, ironing</w:t>
      </w:r>
    </w:p>
    <w:p w14:paraId="5F77D13A" w14:textId="40CF18DC" w:rsidR="006254CA" w:rsidRPr="00213ED6" w:rsidRDefault="00DA2510" w:rsidP="00DA2510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13E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These duties may vary from day-to-day</w:t>
      </w:r>
    </w:p>
    <w:p w14:paraId="0279824C" w14:textId="4AF68CBE" w:rsidR="006254CA" w:rsidRPr="004902A7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0A884EFE" w14:textId="53970249" w:rsidR="006254CA" w:rsidRPr="00114B51" w:rsidRDefault="006254CA" w:rsidP="006254C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Values</w:t>
      </w:r>
      <w:r w:rsidR="00684E9E"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322729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honest, reliable, punctual, non-judgemental, ability to build good relationships based on trust and respect, flexible, adaptable, easy going, able to work alone, positive, willingness to travel, understands equality and diversity</w:t>
      </w:r>
      <w:r w:rsidR="00213ED6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322729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has a good sense of humour</w:t>
      </w:r>
      <w:r w:rsidR="00322729" w:rsidRPr="00114B51">
        <w:rPr>
          <w:color w:val="000000" w:themeColor="text1"/>
        </w:rPr>
        <w:t>.</w:t>
      </w:r>
    </w:p>
    <w:p w14:paraId="1595027A" w14:textId="5552699A" w:rsidR="00D6503A" w:rsidRPr="00114B51" w:rsidRDefault="006254CA" w:rsidP="00114B51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Specific requirements</w:t>
      </w:r>
      <w:r w:rsidR="00684E9E"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684E9E"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13ED6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experience of supporting similar clients, especially non-verbal Autistic clients with Learning Disability.</w:t>
      </w:r>
    </w:p>
    <w:p w14:paraId="5889C2AB" w14:textId="77777777" w:rsidR="008A1940" w:rsidRPr="004902A7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66A85D98" w14:textId="170D97E0" w:rsidR="008A1940" w:rsidRPr="004902A7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376F33D8" w14:textId="7A546708" w:rsidR="00FE4728" w:rsidRPr="00114B51" w:rsidRDefault="008A1940" w:rsidP="00FE472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Essential:</w:t>
      </w:r>
    </w:p>
    <w:p w14:paraId="291C15D8" w14:textId="77777777" w:rsidR="00FE4728" w:rsidRPr="00114B51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confidentiality</w:t>
      </w:r>
    </w:p>
    <w:p w14:paraId="357EBE56" w14:textId="77777777" w:rsidR="00FE4728" w:rsidRPr="00114B51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good at building relationships</w:t>
      </w:r>
    </w:p>
    <w:p w14:paraId="5A58ABED" w14:textId="63F490FC" w:rsidR="00FE4728" w:rsidRPr="00114B51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 willingness to learn </w:t>
      </w:r>
      <w:r w:rsidR="00114B51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to communicate with the client</w:t>
      </w:r>
    </w:p>
    <w:p w14:paraId="79309EFF" w14:textId="77777777" w:rsidR="00114B51" w:rsidRPr="00114B51" w:rsidRDefault="00114B51" w:rsidP="00114B5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ability to support people with behaviours which challenge</w:t>
      </w:r>
    </w:p>
    <w:p w14:paraId="6F112FA5" w14:textId="77777777" w:rsidR="00322729" w:rsidRPr="00114B51" w:rsidRDefault="006254CA" w:rsidP="00322729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Preferred</w:t>
      </w:r>
      <w:r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322729" w:rsidRPr="00114B5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22729"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list the desirable skills, qualifications and experience that you would like your personal assistant to have, for example:</w:t>
      </w:r>
    </w:p>
    <w:p w14:paraId="061B1BA0" w14:textId="77777777" w:rsidR="00322729" w:rsidRPr="00114B51" w:rsidRDefault="00322729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good communicator</w:t>
      </w:r>
    </w:p>
    <w:p w14:paraId="15D710AB" w14:textId="61BDA134" w:rsidR="00114B51" w:rsidRPr="00114B51" w:rsidRDefault="00114B51" w:rsidP="00114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likes dogs</w:t>
      </w:r>
    </w:p>
    <w:p w14:paraId="234B6177" w14:textId="77777777" w:rsidR="00114B51" w:rsidRPr="00114B51" w:rsidRDefault="00114B51" w:rsidP="00114B51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driving licence</w:t>
      </w:r>
    </w:p>
    <w:p w14:paraId="3C5354C9" w14:textId="74B41405" w:rsidR="00BE2BE5" w:rsidRPr="00114B51" w:rsidRDefault="00114B51" w:rsidP="0032272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4B5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car and appropriate insurance</w:t>
      </w:r>
    </w:p>
    <w:p w14:paraId="018CCB10" w14:textId="3A228C1E" w:rsidR="00390FB7" w:rsidRPr="004902A7" w:rsidRDefault="00390FB7" w:rsidP="00390FB7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1156C81B" w14:textId="08BD9496" w:rsidR="00390FB7" w:rsidRPr="00E9088D" w:rsidRDefault="00390FB7" w:rsidP="00390FB7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22729">
        <w:rPr>
          <w:rFonts w:asciiTheme="minorHAnsi" w:hAnsiTheme="minorHAnsi" w:cstheme="minorHAnsi"/>
          <w:b/>
          <w:sz w:val="24"/>
          <w:szCs w:val="24"/>
        </w:rPr>
        <w:t>Essential</w:t>
      </w:r>
      <w:r w:rsidRPr="00E9088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:</w:t>
      </w:r>
      <w:r w:rsidR="00322729" w:rsidRPr="00E9088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22729" w:rsidRPr="00E9088D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If self-employed </w:t>
      </w:r>
    </w:p>
    <w:p w14:paraId="49477C7D" w14:textId="77777777" w:rsidR="00390FB7" w:rsidRPr="00E9088D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</w:pPr>
      <w:r w:rsidRPr="00E9088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E9088D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</w:pPr>
      <w:r w:rsidRPr="00E9088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DBS Check will be required</w:t>
      </w:r>
    </w:p>
    <w:p w14:paraId="7C2CD56E" w14:textId="77777777" w:rsidR="00390FB7" w:rsidRPr="00E9088D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color w:val="00B0F0"/>
          <w:sz w:val="24"/>
          <w:szCs w:val="24"/>
          <w:lang w:eastAsia="en-GB"/>
        </w:rPr>
      </w:pPr>
      <w:r w:rsidRPr="00E9088D"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eastAsia="en-GB"/>
        </w:rPr>
        <w:t>Legally Able to Work in UK</w:t>
      </w:r>
    </w:p>
    <w:p w14:paraId="035F7EB6" w14:textId="77777777" w:rsidR="00390FB7" w:rsidRPr="004902A7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4902A7" w:rsidSect="00114B51">
      <w:pgSz w:w="11906" w:h="16838"/>
      <w:pgMar w:top="1440" w:right="1440" w:bottom="12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88EA11FA"/>
    <w:lvl w:ilvl="0" w:tplc="14C8B1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96A1F"/>
    <w:rsid w:val="00114B51"/>
    <w:rsid w:val="002035C9"/>
    <w:rsid w:val="00213ED6"/>
    <w:rsid w:val="002339C4"/>
    <w:rsid w:val="00315264"/>
    <w:rsid w:val="00322729"/>
    <w:rsid w:val="00390FB7"/>
    <w:rsid w:val="003A464F"/>
    <w:rsid w:val="00476817"/>
    <w:rsid w:val="004902A7"/>
    <w:rsid w:val="004F45C3"/>
    <w:rsid w:val="0053181E"/>
    <w:rsid w:val="00541983"/>
    <w:rsid w:val="0061005C"/>
    <w:rsid w:val="006254CA"/>
    <w:rsid w:val="00661B5B"/>
    <w:rsid w:val="00684E9E"/>
    <w:rsid w:val="00690F65"/>
    <w:rsid w:val="006B5B9B"/>
    <w:rsid w:val="0071189F"/>
    <w:rsid w:val="007F51AF"/>
    <w:rsid w:val="0083267A"/>
    <w:rsid w:val="008A17EC"/>
    <w:rsid w:val="008A1940"/>
    <w:rsid w:val="008C1A87"/>
    <w:rsid w:val="00962258"/>
    <w:rsid w:val="009D170F"/>
    <w:rsid w:val="00A82A6E"/>
    <w:rsid w:val="00AB1209"/>
    <w:rsid w:val="00AF17A7"/>
    <w:rsid w:val="00BE2BE5"/>
    <w:rsid w:val="00BE7EB5"/>
    <w:rsid w:val="00C16286"/>
    <w:rsid w:val="00C16868"/>
    <w:rsid w:val="00D174F0"/>
    <w:rsid w:val="00D56AB1"/>
    <w:rsid w:val="00D6503A"/>
    <w:rsid w:val="00DA2510"/>
    <w:rsid w:val="00DF0110"/>
    <w:rsid w:val="00E10531"/>
    <w:rsid w:val="00E30D77"/>
    <w:rsid w:val="00E317ED"/>
    <w:rsid w:val="00E9088D"/>
    <w:rsid w:val="00EA3249"/>
    <w:rsid w:val="00EF1C9B"/>
    <w:rsid w:val="00F33B6E"/>
    <w:rsid w:val="00F52A8A"/>
    <w:rsid w:val="00F57023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3f9f27b548a746645b9efe808057e207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d31ff9cbb725257fce3fc657e04a6fe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E0423-288A-4B35-89A1-5B43CCDC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4163-0cb3-4ec0-bd6d-275abb4085e9"/>
    <ds:schemaRef ds:uri="2af05b86-3613-4242-9a50-0d2dfa317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D2BB9-BF3C-4B46-9889-20D41E5C43EE}">
  <ds:schemaRefs>
    <ds:schemaRef ds:uri="http://schemas.microsoft.com/office/2006/metadata/properties"/>
    <ds:schemaRef ds:uri="http://schemas.microsoft.com/office/infopath/2007/PartnerControls"/>
    <ds:schemaRef ds:uri="2af05b86-3613-4242-9a50-0d2dfa3170d8"/>
    <ds:schemaRef ds:uri="fba64163-0cb3-4ec0-bd6d-275abb4085e9"/>
  </ds:schemaRefs>
</ds:datastoreItem>
</file>

<file path=customXml/itemProps3.xml><?xml version="1.0" encoding="utf-8"?>
<ds:datastoreItem xmlns:ds="http://schemas.openxmlformats.org/officeDocument/2006/customXml" ds:itemID="{74E2F2BA-94D8-4786-A4EE-079787E11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2831</Characters>
  <Application>Microsoft Office Word</Application>
  <DocSecurity>0</DocSecurity>
  <Lines>75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Zona Bray</cp:lastModifiedBy>
  <cp:revision>3</cp:revision>
  <dcterms:created xsi:type="dcterms:W3CDTF">2026-04-08T07:53:00Z</dcterms:created>
  <dcterms:modified xsi:type="dcterms:W3CDTF">2026-04-08T10:21:00Z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  <property fmtid="{D5CDD505-2E9C-101B-9397-08002B2CF9AE}" pid="3" name="MediaServiceImageTags">
    <vt:lpwstr/>
  </property>
</Properties>
</file>