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5216D" w14:textId="77777777" w:rsidR="00B840D1" w:rsidRPr="001A3987" w:rsidRDefault="00770906" w:rsidP="00770906">
      <w:pPr>
        <w:pStyle w:val="BodyTextBBC"/>
        <w:tabs>
          <w:tab w:val="left" w:pos="3686"/>
          <w:tab w:val="left" w:pos="8364"/>
        </w:tabs>
        <w:rPr>
          <w:sz w:val="32"/>
          <w:szCs w:val="32"/>
        </w:rPr>
        <w:sectPr w:rsidR="00B840D1" w:rsidRPr="001A3987" w:rsidSect="00017A6A">
          <w:headerReference w:type="default" r:id="rId8"/>
          <w:footerReference w:type="default" r:id="rId9"/>
          <w:type w:val="continuous"/>
          <w:pgSz w:w="11906" w:h="16838"/>
          <w:pgMar w:top="1303" w:right="567" w:bottom="2268" w:left="567" w:header="567" w:footer="283" w:gutter="0"/>
          <w:cols w:space="708"/>
          <w:formProt w:val="0"/>
          <w:docGrid w:linePitch="360"/>
        </w:sectPr>
      </w:pPr>
      <w:r>
        <w:rPr>
          <w:sz w:val="18"/>
          <w:szCs w:val="18"/>
        </w:rPr>
        <w:softHyphen/>
      </w:r>
      <w:r>
        <w:rPr>
          <w:sz w:val="18"/>
          <w:szCs w:val="18"/>
        </w:rPr>
        <w:softHyphen/>
      </w:r>
    </w:p>
    <w:p w14:paraId="46E0168F" w14:textId="77777777" w:rsidR="00B85C50" w:rsidRPr="00A81F18" w:rsidRDefault="00B85C50" w:rsidP="00B85C50">
      <w:pPr>
        <w:pStyle w:val="Header"/>
        <w:tabs>
          <w:tab w:val="right" w:pos="8640"/>
        </w:tabs>
        <w:ind w:left="-540" w:right="-234"/>
        <w:rPr>
          <w:rFonts w:ascii="Arial" w:hAnsi="Arial" w:cs="Arial"/>
          <w:b/>
          <w:sz w:val="36"/>
          <w:szCs w:val="36"/>
        </w:rPr>
      </w:pPr>
      <w:r w:rsidRPr="00A81F18">
        <w:rPr>
          <w:rFonts w:ascii="Arial" w:hAnsi="Arial" w:cs="Arial"/>
          <w:b/>
          <w:sz w:val="36"/>
          <w:szCs w:val="36"/>
        </w:rPr>
        <w:t>JOB DESCRIPTION</w:t>
      </w:r>
    </w:p>
    <w:p w14:paraId="1DCE3C20" w14:textId="77777777" w:rsidR="00B85C50" w:rsidRPr="00EC1E87" w:rsidRDefault="00B85C50" w:rsidP="00B85C50">
      <w:pPr>
        <w:pStyle w:val="Header"/>
        <w:tabs>
          <w:tab w:val="right" w:pos="8640"/>
        </w:tabs>
        <w:ind w:left="-540" w:right="-234"/>
        <w:rPr>
          <w:rFonts w:ascii="Arial" w:hAnsi="Arial" w:cs="Arial"/>
          <w:color w:val="FF0000"/>
        </w:rPr>
      </w:pPr>
    </w:p>
    <w:p w14:paraId="0BE558BE" w14:textId="77777777" w:rsidR="00B85C50" w:rsidRPr="001A3987" w:rsidRDefault="00B85C50" w:rsidP="00B85C50">
      <w:pPr>
        <w:pBdr>
          <w:bottom w:val="single" w:sz="12" w:space="1" w:color="auto"/>
        </w:pBdr>
        <w:tabs>
          <w:tab w:val="right" w:pos="8640"/>
        </w:tabs>
        <w:ind w:left="-540" w:right="-234"/>
        <w:jc w:val="right"/>
        <w:rPr>
          <w:rFonts w:ascii="Arial" w:hAnsi="Arial" w:cs="Arial"/>
          <w:sz w:val="32"/>
          <w:szCs w:val="32"/>
        </w:rPr>
      </w:pPr>
      <w:r w:rsidRPr="001A3987">
        <w:rPr>
          <w:rFonts w:ascii="Arial" w:hAnsi="Arial" w:cs="Arial"/>
          <w:sz w:val="32"/>
          <w:szCs w:val="32"/>
        </w:rPr>
        <w:t xml:space="preserve"> </w:t>
      </w:r>
    </w:p>
    <w:p w14:paraId="788A1E94" w14:textId="77777777" w:rsidR="00B85C50" w:rsidRPr="001A3987" w:rsidRDefault="00B85C50" w:rsidP="00B85C50">
      <w:pPr>
        <w:pStyle w:val="Footer"/>
        <w:tabs>
          <w:tab w:val="right" w:pos="2268"/>
          <w:tab w:val="right" w:pos="8640"/>
        </w:tabs>
        <w:ind w:left="-540" w:right="-234"/>
        <w:rPr>
          <w:rFonts w:ascii="Arial" w:hAnsi="Arial" w:cs="Arial"/>
          <w:b/>
          <w:color w:val="808080"/>
          <w:sz w:val="32"/>
          <w:szCs w:val="32"/>
        </w:rPr>
      </w:pPr>
    </w:p>
    <w:p w14:paraId="65C3FE63" w14:textId="7C55254E" w:rsidR="00B85C50" w:rsidRPr="00A81F18" w:rsidRDefault="00A81F18" w:rsidP="00B85C50">
      <w:pPr>
        <w:pStyle w:val="Footer"/>
        <w:tabs>
          <w:tab w:val="right" w:pos="2268"/>
          <w:tab w:val="right" w:pos="8640"/>
        </w:tabs>
        <w:ind w:left="-540" w:right="-234"/>
        <w:rPr>
          <w:rFonts w:cstheme="minorHAnsi"/>
          <w:b/>
          <w:color w:val="auto"/>
          <w:sz w:val="36"/>
          <w:szCs w:val="36"/>
        </w:rPr>
      </w:pPr>
      <w:r>
        <w:rPr>
          <w:rFonts w:cstheme="minorHAnsi"/>
          <w:b/>
          <w:color w:val="auto"/>
          <w:sz w:val="36"/>
          <w:szCs w:val="36"/>
        </w:rPr>
        <w:t>Generic</w:t>
      </w:r>
      <w:r w:rsidR="00FC2AFA" w:rsidRPr="00A81F18">
        <w:rPr>
          <w:rFonts w:cstheme="minorHAnsi"/>
          <w:b/>
          <w:color w:val="auto"/>
          <w:sz w:val="36"/>
          <w:szCs w:val="36"/>
        </w:rPr>
        <w:t xml:space="preserve"> Trades Operative</w:t>
      </w:r>
    </w:p>
    <w:p w14:paraId="2B030817" w14:textId="77777777" w:rsidR="00B85C50" w:rsidRPr="00A81F18" w:rsidRDefault="00B85C50" w:rsidP="00B85C50">
      <w:pPr>
        <w:pStyle w:val="Footer"/>
        <w:tabs>
          <w:tab w:val="right" w:pos="2268"/>
          <w:tab w:val="right" w:pos="8640"/>
        </w:tabs>
        <w:ind w:left="-540" w:right="-234"/>
        <w:rPr>
          <w:rFonts w:cstheme="minorHAnsi"/>
          <w:b/>
          <w:color w:val="auto"/>
          <w:sz w:val="22"/>
          <w:szCs w:val="22"/>
        </w:rPr>
      </w:pPr>
    </w:p>
    <w:p w14:paraId="2E5A11F4" w14:textId="77777777" w:rsidR="00B85C50" w:rsidRPr="00A81F18" w:rsidRDefault="00B85C50" w:rsidP="00B85C50">
      <w:pPr>
        <w:pStyle w:val="Footer"/>
        <w:tabs>
          <w:tab w:val="right" w:pos="2268"/>
          <w:tab w:val="right" w:pos="8640"/>
        </w:tabs>
        <w:ind w:left="-540" w:right="-234"/>
        <w:rPr>
          <w:rFonts w:cstheme="minorHAnsi"/>
          <w:b/>
          <w:color w:val="auto"/>
          <w:sz w:val="22"/>
          <w:szCs w:val="22"/>
        </w:rPr>
      </w:pPr>
      <w:r w:rsidRPr="00A81F18">
        <w:rPr>
          <w:rFonts w:cstheme="minorHAnsi"/>
          <w:b/>
          <w:color w:val="auto"/>
          <w:sz w:val="22"/>
          <w:szCs w:val="22"/>
        </w:rPr>
        <w:t>Post Number:</w:t>
      </w:r>
      <w:r w:rsidRPr="00A81F18">
        <w:rPr>
          <w:rFonts w:cstheme="minorHAnsi"/>
          <w:b/>
          <w:color w:val="auto"/>
          <w:sz w:val="22"/>
          <w:szCs w:val="22"/>
        </w:rPr>
        <w:tab/>
      </w:r>
      <w:r w:rsidRPr="00A81F18">
        <w:rPr>
          <w:rFonts w:cstheme="minorHAnsi"/>
          <w:b/>
          <w:color w:val="auto"/>
          <w:sz w:val="22"/>
          <w:szCs w:val="22"/>
        </w:rPr>
        <w:tab/>
      </w:r>
    </w:p>
    <w:p w14:paraId="506F8EF0" w14:textId="2FE1E4CC" w:rsidR="00B85C50" w:rsidRPr="00A81F18" w:rsidRDefault="00B85C50" w:rsidP="00B85C50">
      <w:pPr>
        <w:tabs>
          <w:tab w:val="left" w:pos="2268"/>
          <w:tab w:val="right" w:pos="8640"/>
        </w:tabs>
        <w:ind w:left="-540" w:right="-234"/>
        <w:rPr>
          <w:rFonts w:cstheme="minorHAnsi"/>
          <w:b/>
          <w:color w:val="auto"/>
          <w:sz w:val="22"/>
          <w:szCs w:val="22"/>
        </w:rPr>
      </w:pPr>
      <w:r w:rsidRPr="00A81F18">
        <w:rPr>
          <w:rFonts w:cstheme="minorHAnsi"/>
          <w:b/>
          <w:color w:val="auto"/>
          <w:sz w:val="22"/>
          <w:szCs w:val="22"/>
        </w:rPr>
        <w:t>Department:</w:t>
      </w:r>
      <w:r w:rsidRPr="00A81F18">
        <w:rPr>
          <w:rFonts w:cstheme="minorHAnsi"/>
          <w:b/>
          <w:color w:val="auto"/>
          <w:sz w:val="22"/>
          <w:szCs w:val="22"/>
        </w:rPr>
        <w:tab/>
        <w:t xml:space="preserve">Housing </w:t>
      </w:r>
      <w:bookmarkStart w:id="0" w:name="_Hlt75847668"/>
      <w:bookmarkEnd w:id="0"/>
    </w:p>
    <w:p w14:paraId="62CB6A19" w14:textId="7A8A192F" w:rsidR="00B85C50" w:rsidRPr="00A81F18" w:rsidRDefault="00B85C50" w:rsidP="00B85C50">
      <w:pPr>
        <w:tabs>
          <w:tab w:val="left" w:pos="2268"/>
          <w:tab w:val="right" w:pos="8640"/>
        </w:tabs>
        <w:ind w:left="-540" w:right="-234"/>
        <w:rPr>
          <w:rFonts w:cstheme="minorHAnsi"/>
          <w:color w:val="auto"/>
          <w:sz w:val="22"/>
          <w:szCs w:val="22"/>
        </w:rPr>
      </w:pPr>
      <w:r w:rsidRPr="00A81F18">
        <w:rPr>
          <w:rFonts w:cstheme="minorHAnsi"/>
          <w:b/>
          <w:color w:val="auto"/>
          <w:sz w:val="22"/>
          <w:szCs w:val="22"/>
        </w:rPr>
        <w:t>Division:</w:t>
      </w:r>
      <w:r w:rsidRPr="00A81F18">
        <w:rPr>
          <w:rFonts w:cstheme="minorHAnsi"/>
          <w:b/>
          <w:color w:val="auto"/>
          <w:sz w:val="22"/>
          <w:szCs w:val="22"/>
        </w:rPr>
        <w:tab/>
      </w:r>
      <w:r w:rsidR="00281372">
        <w:rPr>
          <w:rFonts w:cstheme="minorHAnsi"/>
          <w:b/>
          <w:color w:val="auto"/>
          <w:sz w:val="22"/>
          <w:szCs w:val="22"/>
        </w:rPr>
        <w:t>Repairs</w:t>
      </w:r>
      <w:r w:rsidR="00DD36AC" w:rsidRPr="00A81F18">
        <w:rPr>
          <w:rFonts w:cstheme="minorHAnsi"/>
          <w:b/>
          <w:color w:val="auto"/>
          <w:sz w:val="22"/>
          <w:szCs w:val="22"/>
        </w:rPr>
        <w:t xml:space="preserve"> </w:t>
      </w:r>
      <w:r w:rsidR="00977DE7" w:rsidRPr="00A81F18">
        <w:rPr>
          <w:rFonts w:cstheme="minorHAnsi"/>
          <w:b/>
          <w:color w:val="auto"/>
          <w:sz w:val="22"/>
          <w:szCs w:val="22"/>
        </w:rPr>
        <w:t>&amp; Maintenance</w:t>
      </w:r>
      <w:r w:rsidRPr="00A81F18">
        <w:rPr>
          <w:rFonts w:cstheme="minorHAnsi"/>
          <w:b/>
          <w:color w:val="auto"/>
          <w:sz w:val="22"/>
          <w:szCs w:val="22"/>
        </w:rPr>
        <w:tab/>
      </w:r>
      <w:bookmarkStart w:id="1" w:name="_Hlt75772867"/>
      <w:bookmarkEnd w:id="1"/>
    </w:p>
    <w:p w14:paraId="30B223EA" w14:textId="77777777" w:rsidR="00B85C50" w:rsidRPr="00A81F18" w:rsidRDefault="00B85C50" w:rsidP="00B85C50">
      <w:pPr>
        <w:tabs>
          <w:tab w:val="left" w:pos="2268"/>
          <w:tab w:val="right" w:pos="8640"/>
        </w:tabs>
        <w:ind w:left="-540" w:right="-234"/>
        <w:rPr>
          <w:rFonts w:cstheme="minorHAnsi"/>
          <w:b/>
          <w:color w:val="auto"/>
          <w:sz w:val="22"/>
          <w:szCs w:val="22"/>
        </w:rPr>
      </w:pPr>
      <w:r w:rsidRPr="00A81F18">
        <w:rPr>
          <w:rFonts w:cstheme="minorHAnsi"/>
          <w:b/>
          <w:color w:val="auto"/>
          <w:sz w:val="22"/>
          <w:szCs w:val="22"/>
        </w:rPr>
        <w:t>Section:</w:t>
      </w:r>
      <w:r w:rsidRPr="00A81F18">
        <w:rPr>
          <w:rFonts w:cstheme="minorHAnsi"/>
          <w:b/>
          <w:color w:val="auto"/>
          <w:sz w:val="22"/>
          <w:szCs w:val="22"/>
        </w:rPr>
        <w:tab/>
      </w:r>
      <w:r w:rsidR="008A4456" w:rsidRPr="00A81F18">
        <w:rPr>
          <w:rFonts w:cstheme="minorHAnsi"/>
          <w:b/>
          <w:color w:val="auto"/>
          <w:sz w:val="22"/>
          <w:szCs w:val="22"/>
        </w:rPr>
        <w:t>Responsive Maintenance</w:t>
      </w:r>
    </w:p>
    <w:p w14:paraId="3D1891E3" w14:textId="77777777" w:rsidR="00B85C50" w:rsidRPr="00A81F18" w:rsidRDefault="00B85C50" w:rsidP="00B85C50">
      <w:pPr>
        <w:tabs>
          <w:tab w:val="left" w:pos="2268"/>
          <w:tab w:val="right" w:pos="8640"/>
        </w:tabs>
        <w:ind w:left="-540" w:right="-234"/>
        <w:rPr>
          <w:rFonts w:cstheme="minorHAnsi"/>
          <w:sz w:val="22"/>
          <w:szCs w:val="22"/>
        </w:rPr>
      </w:pPr>
      <w:r w:rsidRPr="00A81F18">
        <w:rPr>
          <w:rFonts w:cstheme="minorHAnsi"/>
          <w:b/>
          <w:color w:val="auto"/>
          <w:sz w:val="22"/>
          <w:szCs w:val="22"/>
        </w:rPr>
        <w:tab/>
      </w:r>
      <w:r w:rsidRPr="00A81F18">
        <w:rPr>
          <w:rFonts w:cstheme="minorHAnsi"/>
          <w:b/>
          <w:color w:val="808080"/>
          <w:sz w:val="22"/>
          <w:szCs w:val="22"/>
        </w:rPr>
        <w:tab/>
      </w:r>
    </w:p>
    <w:p w14:paraId="72A18F0C" w14:textId="77777777" w:rsidR="00B85C50" w:rsidRPr="00A81F18" w:rsidRDefault="00B85C50" w:rsidP="004E0105">
      <w:pPr>
        <w:pStyle w:val="Heading2"/>
        <w:numPr>
          <w:ilvl w:val="0"/>
          <w:numId w:val="6"/>
        </w:numPr>
        <w:shd w:val="clear" w:color="auto" w:fill="D9D9D9"/>
        <w:tabs>
          <w:tab w:val="right" w:pos="8640"/>
        </w:tabs>
        <w:ind w:right="-234"/>
        <w:rPr>
          <w:rFonts w:asciiTheme="minorHAnsi" w:hAnsiTheme="minorHAnsi" w:cstheme="minorHAnsi"/>
          <w:color w:val="808080"/>
          <w:sz w:val="22"/>
          <w:szCs w:val="22"/>
          <w:u w:val="none"/>
        </w:rPr>
      </w:pPr>
      <w:r w:rsidRPr="00A81F18">
        <w:rPr>
          <w:rFonts w:asciiTheme="minorHAnsi" w:hAnsiTheme="minorHAnsi" w:cstheme="minorHAnsi"/>
          <w:color w:val="808080"/>
          <w:sz w:val="22"/>
          <w:szCs w:val="22"/>
          <w:u w:val="none"/>
        </w:rPr>
        <w:t>Job Purpose &amp; Objectives</w:t>
      </w:r>
    </w:p>
    <w:p w14:paraId="3AF9BA8B" w14:textId="77777777" w:rsidR="008A4456" w:rsidRPr="00A81F18" w:rsidRDefault="008A4456" w:rsidP="009D20E0">
      <w:pPr>
        <w:jc w:val="both"/>
        <w:rPr>
          <w:rFonts w:cstheme="minorHAnsi"/>
          <w:sz w:val="22"/>
          <w:szCs w:val="22"/>
          <w:lang w:eastAsia="en-US"/>
        </w:rPr>
      </w:pPr>
    </w:p>
    <w:p w14:paraId="197631A7" w14:textId="3BB922FD" w:rsidR="008A4456" w:rsidRPr="001F59EE" w:rsidRDefault="008A4456"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 xml:space="preserve">To work within Bournemouth </w:t>
      </w:r>
      <w:r w:rsidR="00343949">
        <w:rPr>
          <w:rFonts w:cstheme="minorHAnsi"/>
          <w:color w:val="auto"/>
          <w:sz w:val="22"/>
          <w:szCs w:val="22"/>
          <w:lang w:eastAsia="en-US"/>
        </w:rPr>
        <w:t>Christchurch and Poole</w:t>
      </w:r>
      <w:r w:rsidRPr="001F59EE">
        <w:rPr>
          <w:rFonts w:cstheme="minorHAnsi"/>
          <w:color w:val="auto"/>
          <w:sz w:val="22"/>
          <w:szCs w:val="22"/>
          <w:lang w:eastAsia="en-US"/>
        </w:rPr>
        <w:t xml:space="preserve"> Council’s </w:t>
      </w:r>
      <w:r w:rsidR="00281372" w:rsidRPr="001F59EE">
        <w:rPr>
          <w:rFonts w:cstheme="minorHAnsi"/>
          <w:color w:val="auto"/>
          <w:sz w:val="22"/>
          <w:szCs w:val="22"/>
          <w:lang w:eastAsia="en-US"/>
        </w:rPr>
        <w:t>Award-Winning</w:t>
      </w:r>
      <w:r w:rsidRPr="001F59EE">
        <w:rPr>
          <w:rFonts w:cstheme="minorHAnsi"/>
          <w:color w:val="auto"/>
          <w:sz w:val="22"/>
          <w:szCs w:val="22"/>
          <w:lang w:eastAsia="en-US"/>
        </w:rPr>
        <w:t xml:space="preserve"> In-House Building Maintenance </w:t>
      </w:r>
      <w:proofErr w:type="gramStart"/>
      <w:r w:rsidRPr="001F59EE">
        <w:rPr>
          <w:rFonts w:cstheme="minorHAnsi"/>
          <w:color w:val="auto"/>
          <w:sz w:val="22"/>
          <w:szCs w:val="22"/>
          <w:lang w:eastAsia="en-US"/>
        </w:rPr>
        <w:t>Team;</w:t>
      </w:r>
      <w:proofErr w:type="gramEnd"/>
      <w:r w:rsidRPr="001F59EE">
        <w:rPr>
          <w:rFonts w:cstheme="minorHAnsi"/>
          <w:color w:val="auto"/>
          <w:sz w:val="22"/>
          <w:szCs w:val="22"/>
          <w:lang w:eastAsia="en-US"/>
        </w:rPr>
        <w:t xml:space="preserve"> working on the Council’s Housing Stock, Civic Buildings and other Clients of Housing &amp; Communities.</w:t>
      </w:r>
    </w:p>
    <w:p w14:paraId="665B8E43" w14:textId="77777777" w:rsidR="008A4456" w:rsidRPr="001F59EE" w:rsidRDefault="008A4456" w:rsidP="009D20E0">
      <w:pPr>
        <w:jc w:val="both"/>
        <w:rPr>
          <w:rFonts w:cstheme="minorHAnsi"/>
          <w:color w:val="auto"/>
          <w:sz w:val="22"/>
          <w:szCs w:val="22"/>
          <w:lang w:eastAsia="en-US"/>
        </w:rPr>
      </w:pPr>
    </w:p>
    <w:p w14:paraId="616D7BD3" w14:textId="77777777" w:rsidR="008A4456" w:rsidRPr="001F59EE" w:rsidRDefault="008A4456"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To undertake work safely, efficiently and to a high standard.</w:t>
      </w:r>
    </w:p>
    <w:p w14:paraId="4034458A" w14:textId="77777777" w:rsidR="008A4456" w:rsidRPr="001F59EE" w:rsidRDefault="008A4456" w:rsidP="009D20E0">
      <w:pPr>
        <w:jc w:val="both"/>
        <w:rPr>
          <w:rFonts w:cstheme="minorHAnsi"/>
          <w:color w:val="auto"/>
          <w:sz w:val="22"/>
          <w:szCs w:val="22"/>
          <w:lang w:eastAsia="en-US"/>
        </w:rPr>
      </w:pPr>
    </w:p>
    <w:p w14:paraId="305C8A96" w14:textId="77777777" w:rsidR="008A4456" w:rsidRPr="001F59EE" w:rsidRDefault="00DD36AC"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 xml:space="preserve">To help </w:t>
      </w:r>
      <w:r w:rsidR="00623C6F" w:rsidRPr="001F59EE">
        <w:rPr>
          <w:rFonts w:cstheme="minorHAnsi"/>
          <w:color w:val="auto"/>
          <w:sz w:val="22"/>
          <w:szCs w:val="22"/>
          <w:lang w:eastAsia="en-US"/>
        </w:rPr>
        <w:t xml:space="preserve">ensure good customer service and </w:t>
      </w:r>
      <w:r w:rsidR="008A4456" w:rsidRPr="001F59EE">
        <w:rPr>
          <w:rFonts w:cstheme="minorHAnsi"/>
          <w:color w:val="auto"/>
          <w:sz w:val="22"/>
          <w:szCs w:val="22"/>
          <w:lang w:eastAsia="en-US"/>
        </w:rPr>
        <w:t>contribute to</w:t>
      </w:r>
      <w:r w:rsidR="00623C6F" w:rsidRPr="001F59EE">
        <w:rPr>
          <w:rFonts w:cstheme="minorHAnsi"/>
          <w:color w:val="auto"/>
          <w:sz w:val="22"/>
          <w:szCs w:val="22"/>
          <w:lang w:eastAsia="en-US"/>
        </w:rPr>
        <w:t xml:space="preserve"> the </w:t>
      </w:r>
      <w:r w:rsidR="008A4456" w:rsidRPr="001F59EE">
        <w:rPr>
          <w:rFonts w:cstheme="minorHAnsi"/>
          <w:color w:val="auto"/>
          <w:sz w:val="22"/>
          <w:szCs w:val="22"/>
          <w:lang w:eastAsia="en-US"/>
        </w:rPr>
        <w:t xml:space="preserve">high </w:t>
      </w:r>
      <w:r w:rsidR="00623C6F" w:rsidRPr="001F59EE">
        <w:rPr>
          <w:rFonts w:cstheme="minorHAnsi"/>
          <w:color w:val="auto"/>
          <w:sz w:val="22"/>
          <w:szCs w:val="22"/>
          <w:lang w:eastAsia="en-US"/>
        </w:rPr>
        <w:t xml:space="preserve">quality </w:t>
      </w:r>
      <w:r w:rsidR="008A4456" w:rsidRPr="001F59EE">
        <w:rPr>
          <w:rFonts w:cstheme="minorHAnsi"/>
          <w:color w:val="auto"/>
          <w:sz w:val="22"/>
          <w:szCs w:val="22"/>
          <w:lang w:eastAsia="en-US"/>
        </w:rPr>
        <w:t xml:space="preserve">of work </w:t>
      </w:r>
      <w:r w:rsidR="00623C6F" w:rsidRPr="001F59EE">
        <w:rPr>
          <w:rFonts w:cstheme="minorHAnsi"/>
          <w:color w:val="auto"/>
          <w:sz w:val="22"/>
          <w:szCs w:val="22"/>
          <w:lang w:eastAsia="en-US"/>
        </w:rPr>
        <w:t>and productivity of the team.</w:t>
      </w:r>
    </w:p>
    <w:p w14:paraId="693D72F5" w14:textId="77777777" w:rsidR="008A4456" w:rsidRPr="001F59EE" w:rsidRDefault="008A4456" w:rsidP="009D20E0">
      <w:pPr>
        <w:jc w:val="both"/>
        <w:rPr>
          <w:rFonts w:cstheme="minorHAnsi"/>
          <w:color w:val="auto"/>
          <w:sz w:val="22"/>
          <w:szCs w:val="22"/>
          <w:lang w:eastAsia="en-US"/>
        </w:rPr>
      </w:pPr>
    </w:p>
    <w:p w14:paraId="7570125E" w14:textId="77777777" w:rsidR="008A4456" w:rsidRPr="001F59EE" w:rsidRDefault="00623C6F"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To</w:t>
      </w:r>
      <w:r w:rsidR="00B85C50" w:rsidRPr="001F59EE">
        <w:rPr>
          <w:rFonts w:cstheme="minorHAnsi"/>
          <w:color w:val="auto"/>
          <w:sz w:val="22"/>
          <w:szCs w:val="22"/>
          <w:lang w:eastAsia="en-US"/>
        </w:rPr>
        <w:t xml:space="preserve"> deal with </w:t>
      </w:r>
      <w:r w:rsidR="008A4456" w:rsidRPr="001F59EE">
        <w:rPr>
          <w:rFonts w:cstheme="minorHAnsi"/>
          <w:color w:val="auto"/>
          <w:sz w:val="22"/>
          <w:szCs w:val="22"/>
          <w:lang w:eastAsia="en-US"/>
        </w:rPr>
        <w:t xml:space="preserve">day to day </w:t>
      </w:r>
      <w:r w:rsidR="00B85C50" w:rsidRPr="001F59EE">
        <w:rPr>
          <w:rFonts w:cstheme="minorHAnsi"/>
          <w:color w:val="auto"/>
          <w:sz w:val="22"/>
          <w:szCs w:val="22"/>
          <w:lang w:eastAsia="en-US"/>
        </w:rPr>
        <w:t>issues</w:t>
      </w:r>
      <w:r w:rsidRPr="001F59EE">
        <w:rPr>
          <w:rFonts w:cstheme="minorHAnsi"/>
          <w:color w:val="auto"/>
          <w:sz w:val="22"/>
          <w:szCs w:val="22"/>
          <w:lang w:eastAsia="en-US"/>
        </w:rPr>
        <w:t xml:space="preserve"> on site </w:t>
      </w:r>
      <w:r w:rsidR="00B85C50" w:rsidRPr="001F59EE">
        <w:rPr>
          <w:rFonts w:cstheme="minorHAnsi"/>
          <w:color w:val="auto"/>
          <w:sz w:val="22"/>
          <w:szCs w:val="22"/>
          <w:lang w:eastAsia="en-US"/>
        </w:rPr>
        <w:t>as they arise and suggest performance improvements.</w:t>
      </w:r>
      <w:r w:rsidR="008A4456" w:rsidRPr="001F59EE">
        <w:rPr>
          <w:rFonts w:cstheme="minorHAnsi"/>
          <w:color w:val="auto"/>
          <w:sz w:val="22"/>
          <w:szCs w:val="22"/>
          <w:lang w:eastAsia="en-US"/>
        </w:rPr>
        <w:t xml:space="preserve">  Where necessary seek guidance from a supervisor.</w:t>
      </w:r>
    </w:p>
    <w:p w14:paraId="677D9988" w14:textId="77777777" w:rsidR="008A4456" w:rsidRPr="001F59EE" w:rsidRDefault="008A4456" w:rsidP="009D20E0">
      <w:pPr>
        <w:jc w:val="both"/>
        <w:rPr>
          <w:rFonts w:cstheme="minorHAnsi"/>
          <w:color w:val="auto"/>
          <w:sz w:val="22"/>
          <w:szCs w:val="22"/>
          <w:lang w:eastAsia="en-US"/>
        </w:rPr>
      </w:pPr>
    </w:p>
    <w:p w14:paraId="5877DA22" w14:textId="77777777" w:rsidR="008A4456" w:rsidRPr="001F59EE" w:rsidRDefault="008A4456"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When required supervise apprentices and ensure that work is being undertaken safely and to a good standard.</w:t>
      </w:r>
    </w:p>
    <w:p w14:paraId="08F8417E" w14:textId="77777777" w:rsidR="008A4456" w:rsidRPr="001F59EE" w:rsidRDefault="008A4456" w:rsidP="009D20E0">
      <w:pPr>
        <w:jc w:val="both"/>
        <w:rPr>
          <w:rFonts w:cstheme="minorHAnsi"/>
          <w:color w:val="auto"/>
          <w:sz w:val="22"/>
          <w:szCs w:val="22"/>
          <w:lang w:eastAsia="en-US"/>
        </w:rPr>
      </w:pPr>
    </w:p>
    <w:p w14:paraId="36F52AE8" w14:textId="77777777" w:rsidR="00522D72" w:rsidRPr="001F59EE" w:rsidRDefault="008A4456"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 xml:space="preserve">Comply with Health and Safety Policy, Risk Assessments and Method Statements and Health and Safety legislation.  </w:t>
      </w:r>
      <w:r w:rsidR="00D508A0" w:rsidRPr="001F59EE">
        <w:rPr>
          <w:rFonts w:cstheme="minorHAnsi"/>
          <w:color w:val="auto"/>
          <w:sz w:val="22"/>
          <w:szCs w:val="22"/>
          <w:lang w:eastAsia="en-US"/>
        </w:rPr>
        <w:t>Assess risks before undertaking all work and e</w:t>
      </w:r>
      <w:r w:rsidRPr="001F59EE">
        <w:rPr>
          <w:rFonts w:cstheme="minorHAnsi"/>
          <w:color w:val="auto"/>
          <w:sz w:val="22"/>
          <w:szCs w:val="22"/>
          <w:lang w:eastAsia="en-US"/>
        </w:rPr>
        <w:t>nsure that all work is undertake</w:t>
      </w:r>
      <w:r w:rsidR="00D508A0" w:rsidRPr="001F59EE">
        <w:rPr>
          <w:rFonts w:cstheme="minorHAnsi"/>
          <w:color w:val="auto"/>
          <w:sz w:val="22"/>
          <w:szCs w:val="22"/>
          <w:lang w:eastAsia="en-US"/>
        </w:rPr>
        <w:t xml:space="preserve">n safely, with support from Supervisors and Health and Safety Manager.  </w:t>
      </w:r>
    </w:p>
    <w:p w14:paraId="767BDF98" w14:textId="77777777" w:rsidR="00D508A0" w:rsidRPr="001F59EE" w:rsidRDefault="00D508A0" w:rsidP="009D20E0">
      <w:pPr>
        <w:jc w:val="both"/>
        <w:rPr>
          <w:rFonts w:cstheme="minorHAnsi"/>
          <w:color w:val="auto"/>
          <w:sz w:val="22"/>
          <w:szCs w:val="22"/>
          <w:lang w:eastAsia="en-US"/>
        </w:rPr>
      </w:pPr>
    </w:p>
    <w:p w14:paraId="093DB7D8" w14:textId="77777777" w:rsidR="00D508A0" w:rsidRPr="001F59EE" w:rsidRDefault="00D508A0"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Use mobile working system as instructed to accept, vary and complete work and take an active role in helping use and develop the system.</w:t>
      </w:r>
    </w:p>
    <w:p w14:paraId="1FC2830E" w14:textId="77777777" w:rsidR="00B85C50" w:rsidRPr="00A81F18" w:rsidRDefault="00B85C50" w:rsidP="009D20E0">
      <w:pPr>
        <w:pStyle w:val="Heading2"/>
        <w:tabs>
          <w:tab w:val="right" w:pos="8640"/>
        </w:tabs>
        <w:ind w:right="-234"/>
        <w:jc w:val="both"/>
        <w:rPr>
          <w:rFonts w:asciiTheme="minorHAnsi" w:hAnsiTheme="minorHAnsi" w:cstheme="minorHAnsi"/>
          <w:b w:val="0"/>
          <w:color w:val="000000" w:themeColor="text1"/>
          <w:sz w:val="22"/>
          <w:szCs w:val="22"/>
          <w:u w:val="none"/>
        </w:rPr>
      </w:pPr>
    </w:p>
    <w:p w14:paraId="042A82A9" w14:textId="77777777" w:rsidR="00B85C50" w:rsidRPr="00A81F18" w:rsidRDefault="00B85C50" w:rsidP="009D20E0">
      <w:pPr>
        <w:pStyle w:val="Heading2"/>
        <w:tabs>
          <w:tab w:val="right" w:pos="8640"/>
        </w:tabs>
        <w:ind w:left="-540" w:right="-234"/>
        <w:jc w:val="both"/>
        <w:rPr>
          <w:rFonts w:asciiTheme="minorHAnsi" w:hAnsiTheme="minorHAnsi" w:cstheme="minorHAnsi"/>
          <w:b w:val="0"/>
          <w:color w:val="000000" w:themeColor="text1"/>
          <w:sz w:val="22"/>
          <w:szCs w:val="22"/>
          <w:u w:val="none"/>
        </w:rPr>
      </w:pPr>
      <w:r w:rsidRPr="00A81F18">
        <w:rPr>
          <w:rFonts w:asciiTheme="minorHAnsi" w:hAnsiTheme="minorHAnsi" w:cstheme="minorHAnsi"/>
          <w:b w:val="0"/>
          <w:color w:val="000000" w:themeColor="text1"/>
          <w:sz w:val="22"/>
          <w:szCs w:val="22"/>
          <w:u w:val="none"/>
        </w:rPr>
        <w:t xml:space="preserve"> </w:t>
      </w:r>
    </w:p>
    <w:p w14:paraId="6DE34750" w14:textId="77777777" w:rsidR="00B85C50" w:rsidRPr="00A81F18" w:rsidRDefault="00B85C50" w:rsidP="009D20E0">
      <w:pPr>
        <w:pStyle w:val="Heading2"/>
        <w:numPr>
          <w:ilvl w:val="0"/>
          <w:numId w:val="6"/>
        </w:numPr>
        <w:shd w:val="clear" w:color="auto" w:fill="D9D9D9"/>
        <w:tabs>
          <w:tab w:val="right" w:pos="8640"/>
        </w:tabs>
        <w:ind w:right="-234"/>
        <w:jc w:val="both"/>
        <w:rPr>
          <w:rFonts w:asciiTheme="minorHAnsi" w:hAnsiTheme="minorHAnsi" w:cstheme="minorHAnsi"/>
          <w:color w:val="808080"/>
          <w:sz w:val="22"/>
          <w:szCs w:val="22"/>
          <w:u w:val="none"/>
        </w:rPr>
      </w:pPr>
      <w:r w:rsidRPr="00A81F18">
        <w:rPr>
          <w:rFonts w:asciiTheme="minorHAnsi" w:hAnsiTheme="minorHAnsi" w:cstheme="minorHAnsi"/>
          <w:color w:val="808080"/>
          <w:sz w:val="22"/>
          <w:szCs w:val="22"/>
          <w:u w:val="none"/>
        </w:rPr>
        <w:t>Main Duties &amp; Responsibilities</w:t>
      </w:r>
    </w:p>
    <w:p w14:paraId="4333B190" w14:textId="77777777" w:rsidR="00623C6F" w:rsidRPr="00A81F18" w:rsidRDefault="00623C6F" w:rsidP="009D20E0">
      <w:pPr>
        <w:jc w:val="both"/>
        <w:rPr>
          <w:rFonts w:cstheme="minorHAnsi"/>
          <w:sz w:val="22"/>
          <w:szCs w:val="22"/>
          <w:lang w:eastAsia="en-US"/>
        </w:rPr>
      </w:pPr>
    </w:p>
    <w:p w14:paraId="312FB190" w14:textId="77777777" w:rsidR="009A0D59" w:rsidRPr="009610B4" w:rsidRDefault="00D508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Undertake work as directed by</w:t>
      </w:r>
      <w:r w:rsidR="009D20E0" w:rsidRPr="009610B4">
        <w:rPr>
          <w:rFonts w:cstheme="minorHAnsi"/>
          <w:color w:val="auto"/>
          <w:sz w:val="22"/>
          <w:szCs w:val="22"/>
          <w:lang w:eastAsia="en-US"/>
        </w:rPr>
        <w:t xml:space="preserve"> supervisors,</w:t>
      </w:r>
      <w:r w:rsidRPr="009610B4">
        <w:rPr>
          <w:rFonts w:cstheme="minorHAnsi"/>
          <w:color w:val="auto"/>
          <w:sz w:val="22"/>
          <w:szCs w:val="22"/>
          <w:lang w:eastAsia="en-US"/>
        </w:rPr>
        <w:t xml:space="preserve"> the Repairs Centre through DRS and the mobile working system.</w:t>
      </w:r>
    </w:p>
    <w:p w14:paraId="0DBBA966" w14:textId="77777777" w:rsidR="009A0D59" w:rsidRPr="009610B4" w:rsidRDefault="009A0D59" w:rsidP="009D20E0">
      <w:pPr>
        <w:jc w:val="both"/>
        <w:rPr>
          <w:rFonts w:cstheme="minorHAnsi"/>
          <w:color w:val="auto"/>
          <w:sz w:val="22"/>
          <w:szCs w:val="22"/>
          <w:lang w:eastAsia="en-US"/>
        </w:rPr>
      </w:pPr>
    </w:p>
    <w:p w14:paraId="735E577D" w14:textId="77777777" w:rsidR="009A0D59" w:rsidRPr="009610B4" w:rsidRDefault="00D508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Complete good quality and efficient repairs that are right first time, </w:t>
      </w:r>
      <w:proofErr w:type="gramStart"/>
      <w:r w:rsidRPr="009610B4">
        <w:rPr>
          <w:rFonts w:cstheme="minorHAnsi"/>
          <w:color w:val="auto"/>
          <w:sz w:val="22"/>
          <w:szCs w:val="22"/>
          <w:lang w:eastAsia="en-US"/>
        </w:rPr>
        <w:t>taking into account</w:t>
      </w:r>
      <w:proofErr w:type="gramEnd"/>
      <w:r w:rsidRPr="009610B4">
        <w:rPr>
          <w:rFonts w:cstheme="minorHAnsi"/>
          <w:color w:val="auto"/>
          <w:sz w:val="22"/>
          <w:szCs w:val="22"/>
          <w:lang w:eastAsia="en-US"/>
        </w:rPr>
        <w:t xml:space="preserve"> long term maintenance and repair.</w:t>
      </w:r>
    </w:p>
    <w:p w14:paraId="054F4169" w14:textId="77777777" w:rsidR="009A0D59" w:rsidRPr="009610B4" w:rsidRDefault="009A0D59" w:rsidP="009D20E0">
      <w:pPr>
        <w:jc w:val="both"/>
        <w:rPr>
          <w:rFonts w:cstheme="minorHAnsi"/>
          <w:color w:val="auto"/>
          <w:sz w:val="22"/>
          <w:szCs w:val="22"/>
          <w:lang w:eastAsia="en-US"/>
        </w:rPr>
      </w:pPr>
    </w:p>
    <w:p w14:paraId="4C8D1B4E" w14:textId="77777777" w:rsidR="00FC2AFA" w:rsidRPr="009610B4" w:rsidRDefault="00D508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Interact with clients to ensure we provide good customer care – show ID, explain work and any areas they will not be able to access, keep them informe</w:t>
      </w:r>
      <w:r w:rsidR="00FC2AFA" w:rsidRPr="009610B4">
        <w:rPr>
          <w:rFonts w:cstheme="minorHAnsi"/>
          <w:color w:val="auto"/>
          <w:sz w:val="22"/>
          <w:szCs w:val="22"/>
          <w:lang w:eastAsia="en-US"/>
        </w:rPr>
        <w:t xml:space="preserve">d and let them know </w:t>
      </w:r>
      <w:r w:rsidR="00FC2AFA" w:rsidRPr="009610B4">
        <w:rPr>
          <w:rFonts w:cstheme="minorHAnsi"/>
          <w:color w:val="auto"/>
          <w:sz w:val="22"/>
          <w:szCs w:val="22"/>
          <w:lang w:eastAsia="en-US"/>
        </w:rPr>
        <w:lastRenderedPageBreak/>
        <w:t>the outcome. E</w:t>
      </w:r>
      <w:r w:rsidRPr="009610B4">
        <w:rPr>
          <w:rFonts w:cstheme="minorHAnsi"/>
          <w:color w:val="auto"/>
          <w:sz w:val="22"/>
          <w:szCs w:val="22"/>
          <w:lang w:eastAsia="en-US"/>
        </w:rPr>
        <w:t xml:space="preserve">nsure site is safe and left clean and tidy.  </w:t>
      </w:r>
      <w:r w:rsidR="00FC2AFA" w:rsidRPr="009610B4">
        <w:rPr>
          <w:rFonts w:cstheme="minorHAnsi"/>
          <w:color w:val="auto"/>
          <w:sz w:val="22"/>
          <w:szCs w:val="22"/>
          <w:lang w:eastAsia="en-US"/>
        </w:rPr>
        <w:t xml:space="preserve">Never dispose of building refuse on site. </w:t>
      </w:r>
      <w:r w:rsidRPr="009610B4">
        <w:rPr>
          <w:rFonts w:cstheme="minorHAnsi"/>
          <w:color w:val="auto"/>
          <w:sz w:val="22"/>
          <w:szCs w:val="22"/>
          <w:lang w:eastAsia="en-US"/>
        </w:rPr>
        <w:t>Never smoke</w:t>
      </w:r>
      <w:r w:rsidR="005555FE" w:rsidRPr="009610B4">
        <w:rPr>
          <w:rFonts w:cstheme="minorHAnsi"/>
          <w:color w:val="auto"/>
          <w:sz w:val="22"/>
          <w:szCs w:val="22"/>
          <w:lang w:eastAsia="en-US"/>
        </w:rPr>
        <w:t xml:space="preserve"> in</w:t>
      </w:r>
      <w:r w:rsidRPr="009610B4">
        <w:rPr>
          <w:rFonts w:cstheme="minorHAnsi"/>
          <w:color w:val="auto"/>
          <w:sz w:val="22"/>
          <w:szCs w:val="22"/>
          <w:lang w:eastAsia="en-US"/>
        </w:rPr>
        <w:t xml:space="preserve"> or swear.  </w:t>
      </w:r>
      <w:proofErr w:type="gramStart"/>
      <w:r w:rsidRPr="009610B4">
        <w:rPr>
          <w:rFonts w:cstheme="minorHAnsi"/>
          <w:color w:val="auto"/>
          <w:sz w:val="22"/>
          <w:szCs w:val="22"/>
          <w:lang w:eastAsia="en-US"/>
        </w:rPr>
        <w:t>Be polite at all times</w:t>
      </w:r>
      <w:proofErr w:type="gramEnd"/>
      <w:r w:rsidRPr="009610B4">
        <w:rPr>
          <w:rFonts w:cstheme="minorHAnsi"/>
          <w:color w:val="auto"/>
          <w:sz w:val="22"/>
          <w:szCs w:val="22"/>
          <w:lang w:eastAsia="en-US"/>
        </w:rPr>
        <w:t xml:space="preserve"> and report any wellbeing concerns you have to </w:t>
      </w:r>
      <w:r w:rsidR="00FC2AFA" w:rsidRPr="009610B4">
        <w:rPr>
          <w:rFonts w:cstheme="minorHAnsi"/>
          <w:color w:val="auto"/>
          <w:sz w:val="22"/>
          <w:szCs w:val="22"/>
          <w:lang w:eastAsia="en-US"/>
        </w:rPr>
        <w:t xml:space="preserve">the </w:t>
      </w:r>
      <w:r w:rsidRPr="009610B4">
        <w:rPr>
          <w:rFonts w:cstheme="minorHAnsi"/>
          <w:color w:val="auto"/>
          <w:sz w:val="22"/>
          <w:szCs w:val="22"/>
          <w:lang w:eastAsia="en-US"/>
        </w:rPr>
        <w:t>HR and Operations Supervisor.</w:t>
      </w:r>
      <w:r w:rsidR="00080D85" w:rsidRPr="009610B4">
        <w:rPr>
          <w:rFonts w:cstheme="minorHAnsi"/>
          <w:color w:val="auto"/>
          <w:sz w:val="22"/>
          <w:szCs w:val="22"/>
          <w:lang w:eastAsia="en-US"/>
        </w:rPr>
        <w:t xml:space="preserve"> Ensure excellent customer service by making this the team’s focus; through quality of work, positive interaction with clients and the successful resolution of problems. </w:t>
      </w:r>
      <w:r w:rsidR="00FC2AFA" w:rsidRPr="009610B4">
        <w:rPr>
          <w:rFonts w:cstheme="minorHAnsi"/>
          <w:color w:val="auto"/>
          <w:sz w:val="22"/>
          <w:szCs w:val="22"/>
          <w:lang w:eastAsia="en-US"/>
        </w:rPr>
        <w:t xml:space="preserve">Work to develop a professional service and client facing approach both on site and within the office.  </w:t>
      </w:r>
    </w:p>
    <w:p w14:paraId="5C5D6816" w14:textId="77777777" w:rsidR="00D508A0" w:rsidRPr="009610B4" w:rsidRDefault="00D508A0" w:rsidP="009D20E0">
      <w:pPr>
        <w:jc w:val="both"/>
        <w:rPr>
          <w:rFonts w:cstheme="minorHAnsi"/>
          <w:color w:val="auto"/>
          <w:sz w:val="22"/>
          <w:szCs w:val="22"/>
          <w:lang w:eastAsia="en-US"/>
        </w:rPr>
      </w:pPr>
    </w:p>
    <w:p w14:paraId="066EEB4A" w14:textId="77777777" w:rsidR="00FC2AFA" w:rsidRPr="009610B4" w:rsidRDefault="00D508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Work in a manner that will wherever possible ensure a job can be complete on first visit</w:t>
      </w:r>
      <w:r w:rsidR="00FC2AFA" w:rsidRPr="009610B4">
        <w:rPr>
          <w:rFonts w:cstheme="minorHAnsi"/>
          <w:color w:val="auto"/>
          <w:sz w:val="22"/>
          <w:szCs w:val="22"/>
          <w:lang w:eastAsia="en-US"/>
        </w:rPr>
        <w:t xml:space="preserve">.   Work closely with the planner to ensure the right resources are available and that staff time is efficiently planned, with realistic timeframes for tasks.  </w:t>
      </w:r>
    </w:p>
    <w:p w14:paraId="68451A72" w14:textId="77777777" w:rsidR="00D508A0" w:rsidRPr="009610B4" w:rsidRDefault="00D508A0" w:rsidP="009D20E0">
      <w:pPr>
        <w:jc w:val="both"/>
        <w:rPr>
          <w:rFonts w:cstheme="minorHAnsi"/>
          <w:color w:val="auto"/>
          <w:sz w:val="22"/>
          <w:szCs w:val="22"/>
          <w:lang w:eastAsia="en-US"/>
        </w:rPr>
      </w:pPr>
    </w:p>
    <w:p w14:paraId="3E1479D4" w14:textId="77777777" w:rsidR="00D508A0" w:rsidRPr="009610B4" w:rsidRDefault="00D508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Check </w:t>
      </w:r>
      <w:r w:rsidR="00FC2AFA" w:rsidRPr="009610B4">
        <w:rPr>
          <w:rFonts w:cstheme="minorHAnsi"/>
          <w:color w:val="auto"/>
          <w:sz w:val="22"/>
          <w:szCs w:val="22"/>
          <w:lang w:eastAsia="en-US"/>
        </w:rPr>
        <w:t xml:space="preserve">the </w:t>
      </w:r>
      <w:r w:rsidRPr="009610B4">
        <w:rPr>
          <w:rFonts w:cstheme="minorHAnsi"/>
          <w:color w:val="auto"/>
          <w:sz w:val="22"/>
          <w:szCs w:val="22"/>
          <w:lang w:eastAsia="en-US"/>
        </w:rPr>
        <w:t>SOR co</w:t>
      </w:r>
      <w:r w:rsidR="00FC2AFA" w:rsidRPr="009610B4">
        <w:rPr>
          <w:rFonts w:cstheme="minorHAnsi"/>
          <w:color w:val="auto"/>
          <w:sz w:val="22"/>
          <w:szCs w:val="22"/>
          <w:lang w:eastAsia="en-US"/>
        </w:rPr>
        <w:t>des booked to job and zero dow</w:t>
      </w:r>
      <w:r w:rsidRPr="009610B4">
        <w:rPr>
          <w:rFonts w:cstheme="minorHAnsi"/>
          <w:color w:val="auto"/>
          <w:sz w:val="22"/>
          <w:szCs w:val="22"/>
          <w:lang w:eastAsia="en-US"/>
        </w:rPr>
        <w:t xml:space="preserve">n any not used and add any completed but not present on the job. </w:t>
      </w:r>
      <w:r w:rsidR="00FC2AFA" w:rsidRPr="009610B4">
        <w:rPr>
          <w:rFonts w:cstheme="minorHAnsi"/>
          <w:color w:val="auto"/>
          <w:sz w:val="22"/>
          <w:szCs w:val="22"/>
          <w:lang w:eastAsia="en-US"/>
        </w:rPr>
        <w:t xml:space="preserve"> Ensure the correct materials used are selected from the device.</w:t>
      </w:r>
      <w:r w:rsidRPr="009610B4">
        <w:rPr>
          <w:rFonts w:cstheme="minorHAnsi"/>
          <w:color w:val="auto"/>
          <w:sz w:val="22"/>
          <w:szCs w:val="22"/>
          <w:lang w:eastAsia="en-US"/>
        </w:rPr>
        <w:t xml:space="preserve"> Where unsure get advice from supervisor.</w:t>
      </w:r>
    </w:p>
    <w:p w14:paraId="3292A1DE" w14:textId="77777777" w:rsidR="00D508A0" w:rsidRPr="009610B4" w:rsidRDefault="00D508A0" w:rsidP="009D20E0">
      <w:pPr>
        <w:jc w:val="both"/>
        <w:rPr>
          <w:rFonts w:cstheme="minorHAnsi"/>
          <w:color w:val="auto"/>
          <w:sz w:val="22"/>
          <w:szCs w:val="22"/>
          <w:lang w:eastAsia="en-US"/>
        </w:rPr>
      </w:pPr>
    </w:p>
    <w:p w14:paraId="3E58920C" w14:textId="77777777" w:rsidR="00080D85" w:rsidRPr="009610B4" w:rsidRDefault="00D508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Complete all safety check forms as required and </w:t>
      </w:r>
      <w:r w:rsidR="00080D85" w:rsidRPr="009610B4">
        <w:rPr>
          <w:rFonts w:cstheme="minorHAnsi"/>
          <w:color w:val="auto"/>
          <w:sz w:val="22"/>
          <w:szCs w:val="22"/>
          <w:lang w:eastAsia="en-US"/>
        </w:rPr>
        <w:t>read</w:t>
      </w:r>
      <w:r w:rsidRPr="009610B4">
        <w:rPr>
          <w:rFonts w:cstheme="minorHAnsi"/>
          <w:color w:val="auto"/>
          <w:sz w:val="22"/>
          <w:szCs w:val="22"/>
          <w:lang w:eastAsia="en-US"/>
        </w:rPr>
        <w:t xml:space="preserve"> any email communications.</w:t>
      </w:r>
      <w:r w:rsidR="00080D85" w:rsidRPr="009610B4">
        <w:rPr>
          <w:rFonts w:cstheme="minorHAnsi"/>
          <w:color w:val="auto"/>
          <w:sz w:val="22"/>
          <w:szCs w:val="22"/>
          <w:lang w:eastAsia="en-US"/>
        </w:rPr>
        <w:t xml:space="preserve">  Complete daily van safety check</w:t>
      </w:r>
      <w:r w:rsidR="009E0DE7" w:rsidRPr="009610B4">
        <w:rPr>
          <w:rFonts w:cstheme="minorHAnsi"/>
          <w:color w:val="auto"/>
          <w:sz w:val="22"/>
          <w:szCs w:val="22"/>
          <w:lang w:eastAsia="en-US"/>
        </w:rPr>
        <w:t xml:space="preserve"> and all required paperwork and safety inspections.</w:t>
      </w:r>
    </w:p>
    <w:p w14:paraId="66E7AC60" w14:textId="77777777" w:rsidR="00080D85" w:rsidRPr="009610B4" w:rsidRDefault="00080D85" w:rsidP="009D20E0">
      <w:pPr>
        <w:jc w:val="both"/>
        <w:rPr>
          <w:rFonts w:cstheme="minorHAnsi"/>
          <w:color w:val="auto"/>
          <w:sz w:val="22"/>
          <w:szCs w:val="22"/>
          <w:lang w:eastAsia="en-US"/>
        </w:rPr>
      </w:pPr>
    </w:p>
    <w:p w14:paraId="60CCCCCB" w14:textId="77777777" w:rsidR="00FC2AFA" w:rsidRPr="009610B4" w:rsidRDefault="00080D85"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Ensure </w:t>
      </w:r>
      <w:r w:rsidR="00FC2AFA" w:rsidRPr="009610B4">
        <w:rPr>
          <w:rFonts w:cstheme="minorHAnsi"/>
          <w:color w:val="auto"/>
          <w:sz w:val="22"/>
          <w:szCs w:val="22"/>
          <w:lang w:eastAsia="en-US"/>
        </w:rPr>
        <w:t xml:space="preserve">there is the </w:t>
      </w:r>
      <w:r w:rsidRPr="009610B4">
        <w:rPr>
          <w:rFonts w:cstheme="minorHAnsi"/>
          <w:color w:val="auto"/>
          <w:sz w:val="22"/>
          <w:szCs w:val="22"/>
          <w:lang w:eastAsia="en-US"/>
        </w:rPr>
        <w:t xml:space="preserve">correct information, training, equipment and PPE to do the job safely. </w:t>
      </w:r>
      <w:r w:rsidR="009E0DE7" w:rsidRPr="009610B4">
        <w:rPr>
          <w:rFonts w:cstheme="minorHAnsi"/>
          <w:color w:val="auto"/>
          <w:sz w:val="22"/>
          <w:szCs w:val="22"/>
          <w:lang w:eastAsia="en-US"/>
        </w:rPr>
        <w:t xml:space="preserve"> Ensure safe systems of work are followed.</w:t>
      </w:r>
      <w:r w:rsidRPr="009610B4">
        <w:rPr>
          <w:rFonts w:cstheme="minorHAnsi"/>
          <w:color w:val="auto"/>
          <w:sz w:val="22"/>
          <w:szCs w:val="22"/>
          <w:lang w:eastAsia="en-US"/>
        </w:rPr>
        <w:t xml:space="preserve"> If in doubt or unsure speak to supervisor or Health and Safety Manager.</w:t>
      </w:r>
      <w:r w:rsidR="00FC2AFA" w:rsidRPr="009610B4">
        <w:rPr>
          <w:rFonts w:cstheme="minorHAnsi"/>
          <w:color w:val="auto"/>
          <w:sz w:val="22"/>
          <w:szCs w:val="22"/>
          <w:lang w:eastAsia="en-US"/>
        </w:rPr>
        <w:t xml:space="preserve"> Ensure compliance with Health and Safety policy and RAMs. If unsure, ask.</w:t>
      </w:r>
    </w:p>
    <w:p w14:paraId="2BD9737F" w14:textId="77777777" w:rsidR="009A0D59" w:rsidRPr="009610B4" w:rsidRDefault="009A0D59" w:rsidP="009D20E0">
      <w:pPr>
        <w:jc w:val="both"/>
        <w:rPr>
          <w:rFonts w:cstheme="minorHAnsi"/>
          <w:color w:val="auto"/>
          <w:sz w:val="22"/>
          <w:szCs w:val="22"/>
          <w:lang w:eastAsia="en-US"/>
        </w:rPr>
      </w:pPr>
    </w:p>
    <w:p w14:paraId="50308A41" w14:textId="77777777" w:rsidR="00080D85" w:rsidRPr="009610B4" w:rsidRDefault="00080D85"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Buy materials efficiently and speak or email to Procurement and Pricing Supervisor to report any problems / suggestions.</w:t>
      </w:r>
    </w:p>
    <w:p w14:paraId="7134C583" w14:textId="77777777" w:rsidR="00080D85" w:rsidRPr="009610B4" w:rsidRDefault="00080D85" w:rsidP="009D20E0">
      <w:pPr>
        <w:jc w:val="both"/>
        <w:rPr>
          <w:rFonts w:cstheme="minorHAnsi"/>
          <w:color w:val="auto"/>
          <w:sz w:val="22"/>
          <w:szCs w:val="22"/>
          <w:lang w:eastAsia="en-US"/>
        </w:rPr>
      </w:pPr>
    </w:p>
    <w:p w14:paraId="108A33FF" w14:textId="77777777" w:rsidR="009A0D59" w:rsidRPr="009610B4" w:rsidRDefault="009E0DE7"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Ensure </w:t>
      </w:r>
      <w:r w:rsidR="00080D85" w:rsidRPr="009610B4">
        <w:rPr>
          <w:rFonts w:cstheme="minorHAnsi"/>
          <w:color w:val="auto"/>
          <w:sz w:val="22"/>
          <w:szCs w:val="22"/>
          <w:lang w:eastAsia="en-US"/>
        </w:rPr>
        <w:t xml:space="preserve">van </w:t>
      </w:r>
      <w:r w:rsidRPr="009610B4">
        <w:rPr>
          <w:rFonts w:cstheme="minorHAnsi"/>
          <w:color w:val="auto"/>
          <w:sz w:val="22"/>
          <w:szCs w:val="22"/>
          <w:lang w:eastAsia="en-US"/>
        </w:rPr>
        <w:t xml:space="preserve">is kept as </w:t>
      </w:r>
      <w:r w:rsidR="00080D85" w:rsidRPr="009610B4">
        <w:rPr>
          <w:rFonts w:cstheme="minorHAnsi"/>
          <w:color w:val="auto"/>
          <w:sz w:val="22"/>
          <w:szCs w:val="22"/>
          <w:lang w:eastAsia="en-US"/>
        </w:rPr>
        <w:t xml:space="preserve">a clean and tidy work environment. </w:t>
      </w:r>
    </w:p>
    <w:p w14:paraId="20F9656D" w14:textId="77777777" w:rsidR="00080D85" w:rsidRPr="009610B4" w:rsidRDefault="00080D85" w:rsidP="009D20E0">
      <w:pPr>
        <w:jc w:val="both"/>
        <w:rPr>
          <w:rFonts w:cstheme="minorHAnsi"/>
          <w:color w:val="auto"/>
          <w:sz w:val="22"/>
          <w:szCs w:val="22"/>
          <w:lang w:eastAsia="en-US"/>
        </w:rPr>
      </w:pPr>
    </w:p>
    <w:p w14:paraId="1AB4CB62" w14:textId="6C54CC25" w:rsidR="009A0D59" w:rsidRPr="009610B4" w:rsidRDefault="00080D85"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Adhere to Building and Maintenance Code of Conduct.</w:t>
      </w:r>
      <w:r w:rsidR="00FC2AFA" w:rsidRPr="009610B4">
        <w:rPr>
          <w:rFonts w:cstheme="minorHAnsi"/>
          <w:color w:val="auto"/>
          <w:sz w:val="22"/>
          <w:szCs w:val="22"/>
          <w:lang w:eastAsia="en-US"/>
        </w:rPr>
        <w:t xml:space="preserve">  Actively work to promote good relations and co-operation between all </w:t>
      </w:r>
      <w:r w:rsidR="00C41E56">
        <w:rPr>
          <w:rFonts w:cstheme="minorHAnsi"/>
          <w:color w:val="auto"/>
          <w:sz w:val="22"/>
          <w:szCs w:val="22"/>
          <w:lang w:eastAsia="en-US"/>
        </w:rPr>
        <w:t>Repairs</w:t>
      </w:r>
      <w:r w:rsidR="00FC2AFA" w:rsidRPr="009610B4">
        <w:rPr>
          <w:rFonts w:cstheme="minorHAnsi"/>
          <w:color w:val="auto"/>
          <w:sz w:val="22"/>
          <w:szCs w:val="22"/>
          <w:lang w:eastAsia="en-US"/>
        </w:rPr>
        <w:t xml:space="preserve"> and Maintenance teams.</w:t>
      </w:r>
    </w:p>
    <w:p w14:paraId="24EB3EB4" w14:textId="77777777" w:rsidR="00284DA0" w:rsidRPr="009610B4" w:rsidRDefault="00284DA0" w:rsidP="009D20E0">
      <w:pPr>
        <w:jc w:val="both"/>
        <w:rPr>
          <w:rFonts w:cstheme="minorHAnsi"/>
          <w:color w:val="auto"/>
          <w:sz w:val="22"/>
          <w:szCs w:val="22"/>
          <w:lang w:eastAsia="en-US"/>
        </w:rPr>
      </w:pPr>
    </w:p>
    <w:p w14:paraId="6FD13988" w14:textId="77777777" w:rsidR="00284DA0" w:rsidRPr="009610B4" w:rsidRDefault="00284D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Consider profitability/efficiency and how this could be improved </w:t>
      </w:r>
      <w:r w:rsidR="00080D85" w:rsidRPr="009610B4">
        <w:rPr>
          <w:rFonts w:cstheme="minorHAnsi"/>
          <w:color w:val="auto"/>
          <w:sz w:val="22"/>
          <w:szCs w:val="22"/>
          <w:lang w:eastAsia="en-US"/>
        </w:rPr>
        <w:t>and pass on suggestions to supervisors or Trade Reps.</w:t>
      </w:r>
    </w:p>
    <w:p w14:paraId="489914CF" w14:textId="77777777" w:rsidR="00284DA0" w:rsidRPr="009610B4" w:rsidRDefault="00284DA0" w:rsidP="009D20E0">
      <w:pPr>
        <w:jc w:val="both"/>
        <w:rPr>
          <w:rFonts w:cstheme="minorHAnsi"/>
          <w:color w:val="auto"/>
          <w:sz w:val="22"/>
          <w:szCs w:val="22"/>
          <w:lang w:eastAsia="en-US"/>
        </w:rPr>
      </w:pPr>
    </w:p>
    <w:p w14:paraId="33C03386" w14:textId="77777777" w:rsidR="009A0D59" w:rsidRPr="009610B4" w:rsidRDefault="00080D85"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Take part in training and Tool Box Talks as required.</w:t>
      </w:r>
    </w:p>
    <w:p w14:paraId="6F856BDA" w14:textId="77777777" w:rsidR="00967E6C" w:rsidRPr="009610B4" w:rsidRDefault="00967E6C" w:rsidP="009D20E0">
      <w:pPr>
        <w:jc w:val="both"/>
        <w:rPr>
          <w:rFonts w:cstheme="minorHAnsi"/>
          <w:color w:val="auto"/>
          <w:sz w:val="22"/>
          <w:szCs w:val="22"/>
          <w:lang w:eastAsia="en-US"/>
        </w:rPr>
      </w:pPr>
    </w:p>
    <w:p w14:paraId="6C8771AB" w14:textId="77777777" w:rsidR="00967E6C" w:rsidRPr="009610B4" w:rsidRDefault="00967E6C"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Help develop and encourage staff, both new and existing.  Work towards a positive and supportive team environment where issues are dealt with quickly and all staff feel valued</w:t>
      </w:r>
      <w:r w:rsidR="00080D85" w:rsidRPr="009610B4">
        <w:rPr>
          <w:rFonts w:cstheme="minorHAnsi"/>
          <w:color w:val="auto"/>
          <w:sz w:val="22"/>
          <w:szCs w:val="22"/>
          <w:lang w:eastAsia="en-US"/>
        </w:rPr>
        <w:t>.</w:t>
      </w:r>
    </w:p>
    <w:p w14:paraId="2320A77B" w14:textId="77777777" w:rsidR="00951539" w:rsidRPr="009610B4" w:rsidRDefault="00951539" w:rsidP="009D20E0">
      <w:pPr>
        <w:jc w:val="both"/>
        <w:rPr>
          <w:rFonts w:cstheme="minorHAnsi"/>
          <w:color w:val="auto"/>
          <w:sz w:val="22"/>
          <w:szCs w:val="22"/>
          <w:lang w:eastAsia="en-US"/>
        </w:rPr>
      </w:pPr>
    </w:p>
    <w:p w14:paraId="36C5E4FD" w14:textId="77777777" w:rsidR="00951539" w:rsidRPr="009610B4" w:rsidRDefault="00951539"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Undertake van and </w:t>
      </w:r>
      <w:r w:rsidR="00FC2AFA" w:rsidRPr="009610B4">
        <w:rPr>
          <w:rFonts w:cstheme="minorHAnsi"/>
          <w:color w:val="auto"/>
          <w:sz w:val="22"/>
          <w:szCs w:val="22"/>
          <w:lang w:eastAsia="en-US"/>
        </w:rPr>
        <w:t>other</w:t>
      </w:r>
      <w:r w:rsidRPr="009610B4">
        <w:rPr>
          <w:rFonts w:cstheme="minorHAnsi"/>
          <w:color w:val="auto"/>
          <w:sz w:val="22"/>
          <w:szCs w:val="22"/>
          <w:lang w:eastAsia="en-US"/>
        </w:rPr>
        <w:t xml:space="preserve"> checks </w:t>
      </w:r>
      <w:r w:rsidR="00FC2AFA" w:rsidRPr="009610B4">
        <w:rPr>
          <w:rFonts w:cstheme="minorHAnsi"/>
          <w:color w:val="auto"/>
          <w:sz w:val="22"/>
          <w:szCs w:val="22"/>
          <w:lang w:eastAsia="en-US"/>
        </w:rPr>
        <w:t xml:space="preserve">and forms </w:t>
      </w:r>
      <w:r w:rsidRPr="009610B4">
        <w:rPr>
          <w:rFonts w:cstheme="minorHAnsi"/>
          <w:color w:val="auto"/>
          <w:sz w:val="22"/>
          <w:szCs w:val="22"/>
          <w:lang w:eastAsia="en-US"/>
        </w:rPr>
        <w:t>as required.</w:t>
      </w:r>
    </w:p>
    <w:p w14:paraId="60EE8670" w14:textId="77777777" w:rsidR="009E0DE7" w:rsidRPr="009610B4" w:rsidRDefault="009E0DE7" w:rsidP="009D20E0">
      <w:pPr>
        <w:jc w:val="both"/>
        <w:rPr>
          <w:rFonts w:cstheme="minorHAnsi"/>
          <w:color w:val="auto"/>
          <w:sz w:val="22"/>
          <w:szCs w:val="22"/>
          <w:lang w:eastAsia="en-US"/>
        </w:rPr>
      </w:pPr>
    </w:p>
    <w:p w14:paraId="39A8704C" w14:textId="77777777" w:rsidR="009E0DE7" w:rsidRPr="009610B4" w:rsidRDefault="009E0DE7"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Use all Personal Protective Equipment and safety equipment as required by the task and policies.</w:t>
      </w:r>
    </w:p>
    <w:p w14:paraId="0DE8E5E2" w14:textId="77777777" w:rsidR="00480CC3" w:rsidRPr="009610B4" w:rsidRDefault="00480CC3" w:rsidP="009D20E0">
      <w:pPr>
        <w:jc w:val="both"/>
        <w:rPr>
          <w:rFonts w:cstheme="minorHAnsi"/>
          <w:color w:val="auto"/>
          <w:sz w:val="22"/>
          <w:szCs w:val="22"/>
          <w:lang w:eastAsia="en-US"/>
        </w:rPr>
      </w:pPr>
    </w:p>
    <w:p w14:paraId="3AC7D383" w14:textId="77777777" w:rsidR="00480CC3" w:rsidRPr="009610B4" w:rsidRDefault="00480CC3"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Cultivate a working environment that treats everyone equally and embraces diversity. Support progressive working practices including; work experience placements, taster sessions, apprenticeships and training programs for ex forces personnel. </w:t>
      </w:r>
    </w:p>
    <w:p w14:paraId="1F0A1C36" w14:textId="77777777" w:rsidR="001A3987" w:rsidRPr="009610B4" w:rsidRDefault="001A3987" w:rsidP="009D20E0">
      <w:pPr>
        <w:jc w:val="both"/>
        <w:rPr>
          <w:rFonts w:cstheme="minorHAnsi"/>
          <w:color w:val="auto"/>
          <w:sz w:val="22"/>
          <w:szCs w:val="22"/>
          <w:lang w:eastAsia="en-US"/>
        </w:rPr>
      </w:pPr>
    </w:p>
    <w:p w14:paraId="61E9125D" w14:textId="77777777" w:rsidR="00480CC3" w:rsidRPr="009610B4" w:rsidRDefault="00480CC3"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lastRenderedPageBreak/>
        <w:t xml:space="preserve">Understand and promote the wider aims of the department; to support our local community and economy and consider sustainability in our maintenance and construction practices. </w:t>
      </w:r>
    </w:p>
    <w:p w14:paraId="45727651" w14:textId="77777777" w:rsidR="00480CC3" w:rsidRPr="009610B4" w:rsidRDefault="00480CC3" w:rsidP="009D20E0">
      <w:pPr>
        <w:jc w:val="both"/>
        <w:rPr>
          <w:rFonts w:cstheme="minorHAnsi"/>
          <w:color w:val="auto"/>
          <w:sz w:val="22"/>
          <w:szCs w:val="22"/>
          <w:lang w:eastAsia="en-US"/>
        </w:rPr>
      </w:pPr>
    </w:p>
    <w:p w14:paraId="5331D6EB" w14:textId="6DB4F987" w:rsidR="00480CC3" w:rsidRPr="009610B4" w:rsidRDefault="00480CC3" w:rsidP="009610B4">
      <w:pPr>
        <w:pStyle w:val="ListParagraph"/>
        <w:numPr>
          <w:ilvl w:val="0"/>
          <w:numId w:val="11"/>
        </w:numPr>
        <w:jc w:val="both"/>
        <w:rPr>
          <w:rFonts w:cstheme="minorHAnsi"/>
          <w:sz w:val="22"/>
          <w:szCs w:val="22"/>
          <w:lang w:eastAsia="en-US"/>
        </w:rPr>
      </w:pPr>
      <w:r w:rsidRPr="009610B4">
        <w:rPr>
          <w:rFonts w:cstheme="minorHAnsi"/>
          <w:color w:val="auto"/>
          <w:sz w:val="22"/>
          <w:szCs w:val="22"/>
          <w:lang w:eastAsia="en-US"/>
        </w:rPr>
        <w:t xml:space="preserve">Any other duties commensurate with post as required by the </w:t>
      </w:r>
      <w:r w:rsidR="00C41E56">
        <w:rPr>
          <w:rFonts w:cstheme="minorHAnsi"/>
          <w:color w:val="auto"/>
          <w:sz w:val="22"/>
          <w:szCs w:val="22"/>
          <w:lang w:eastAsia="en-US"/>
        </w:rPr>
        <w:t>Repairs</w:t>
      </w:r>
      <w:r w:rsidRPr="009610B4">
        <w:rPr>
          <w:rFonts w:cstheme="minorHAnsi"/>
          <w:color w:val="auto"/>
          <w:sz w:val="22"/>
          <w:szCs w:val="22"/>
          <w:lang w:eastAsia="en-US"/>
        </w:rPr>
        <w:t xml:space="preserve"> and Maintenance Manager</w:t>
      </w:r>
      <w:r w:rsidRPr="009610B4">
        <w:rPr>
          <w:rFonts w:cstheme="minorHAnsi"/>
          <w:sz w:val="22"/>
          <w:szCs w:val="22"/>
          <w:lang w:eastAsia="en-US"/>
        </w:rPr>
        <w:t>.</w:t>
      </w:r>
    </w:p>
    <w:p w14:paraId="3A0ED8E0" w14:textId="77777777" w:rsidR="00B85C50" w:rsidRPr="00A81F18" w:rsidRDefault="00B85C50" w:rsidP="009D20E0">
      <w:pPr>
        <w:pStyle w:val="Heading2"/>
        <w:tabs>
          <w:tab w:val="right" w:pos="8640"/>
        </w:tabs>
        <w:ind w:right="-234"/>
        <w:jc w:val="both"/>
        <w:rPr>
          <w:rFonts w:asciiTheme="minorHAnsi" w:hAnsiTheme="minorHAnsi" w:cstheme="minorHAnsi"/>
          <w:b w:val="0"/>
          <w:u w:val="none"/>
        </w:rPr>
      </w:pPr>
    </w:p>
    <w:p w14:paraId="66A2EB9B" w14:textId="77777777" w:rsidR="00B85C50" w:rsidRPr="00A81F18" w:rsidRDefault="00B85C50" w:rsidP="009D20E0">
      <w:pPr>
        <w:tabs>
          <w:tab w:val="right" w:pos="8640"/>
        </w:tabs>
        <w:ind w:right="-234"/>
        <w:jc w:val="both"/>
        <w:rPr>
          <w:rFonts w:cstheme="minorHAnsi"/>
        </w:rPr>
      </w:pPr>
    </w:p>
    <w:p w14:paraId="1335782C" w14:textId="77777777" w:rsidR="00B85C50" w:rsidRPr="00A81F18" w:rsidRDefault="00B85C50" w:rsidP="009D20E0">
      <w:pPr>
        <w:pStyle w:val="Heading2"/>
        <w:shd w:val="clear" w:color="auto" w:fill="D9D9D9"/>
        <w:tabs>
          <w:tab w:val="right" w:pos="8640"/>
        </w:tabs>
        <w:ind w:left="-540" w:right="-234"/>
        <w:jc w:val="both"/>
        <w:rPr>
          <w:rFonts w:asciiTheme="minorHAnsi" w:hAnsiTheme="minorHAnsi" w:cstheme="minorHAnsi"/>
          <w:color w:val="808080"/>
          <w:u w:val="none"/>
        </w:rPr>
      </w:pPr>
      <w:r w:rsidRPr="00A81F18">
        <w:rPr>
          <w:rFonts w:asciiTheme="minorHAnsi" w:hAnsiTheme="minorHAnsi" w:cstheme="minorHAnsi"/>
          <w:color w:val="808080"/>
          <w:u w:val="none"/>
        </w:rPr>
        <w:t>3. Supervisory / Managerial responsibility</w:t>
      </w:r>
    </w:p>
    <w:p w14:paraId="054FE1D1" w14:textId="77777777" w:rsidR="00B85C50" w:rsidRPr="00A81F18" w:rsidRDefault="00B85C50" w:rsidP="009D20E0">
      <w:pPr>
        <w:pStyle w:val="Heading2"/>
        <w:tabs>
          <w:tab w:val="right" w:pos="8640"/>
        </w:tabs>
        <w:ind w:left="-540" w:right="-234"/>
        <w:jc w:val="both"/>
        <w:rPr>
          <w:rFonts w:asciiTheme="minorHAnsi" w:hAnsiTheme="minorHAnsi" w:cstheme="minorHAnsi"/>
        </w:rPr>
      </w:pPr>
    </w:p>
    <w:p w14:paraId="6496BA62" w14:textId="77777777" w:rsidR="00B85C50" w:rsidRPr="009610B4" w:rsidRDefault="00FC2AFA" w:rsidP="009D20E0">
      <w:pPr>
        <w:pStyle w:val="Default"/>
        <w:jc w:val="both"/>
        <w:rPr>
          <w:rFonts w:asciiTheme="minorHAnsi" w:hAnsiTheme="minorHAnsi" w:cstheme="minorHAnsi"/>
          <w:color w:val="auto"/>
          <w:sz w:val="22"/>
          <w:szCs w:val="22"/>
        </w:rPr>
      </w:pPr>
      <w:r w:rsidRPr="009610B4">
        <w:rPr>
          <w:rFonts w:asciiTheme="minorHAnsi" w:hAnsiTheme="minorHAnsi" w:cstheme="minorHAnsi"/>
          <w:color w:val="auto"/>
          <w:sz w:val="22"/>
          <w:szCs w:val="22"/>
        </w:rPr>
        <w:t>Trade operatives are</w:t>
      </w:r>
      <w:r w:rsidR="00B85C50" w:rsidRPr="009610B4">
        <w:rPr>
          <w:rFonts w:asciiTheme="minorHAnsi" w:hAnsiTheme="minorHAnsi" w:cstheme="minorHAnsi"/>
          <w:color w:val="auto"/>
          <w:sz w:val="22"/>
          <w:szCs w:val="22"/>
        </w:rPr>
        <w:t xml:space="preserve"> responsible for </w:t>
      </w:r>
      <w:r w:rsidR="002B7127" w:rsidRPr="009610B4">
        <w:rPr>
          <w:rFonts w:asciiTheme="minorHAnsi" w:hAnsiTheme="minorHAnsi" w:cstheme="minorHAnsi"/>
          <w:color w:val="auto"/>
          <w:sz w:val="22"/>
          <w:szCs w:val="22"/>
        </w:rPr>
        <w:t xml:space="preserve">the </w:t>
      </w:r>
      <w:r w:rsidR="003E3565" w:rsidRPr="009610B4">
        <w:rPr>
          <w:rFonts w:asciiTheme="minorHAnsi" w:hAnsiTheme="minorHAnsi" w:cstheme="minorHAnsi"/>
          <w:color w:val="auto"/>
          <w:sz w:val="22"/>
          <w:szCs w:val="22"/>
        </w:rPr>
        <w:t>day to day supervision</w:t>
      </w:r>
      <w:r w:rsidR="002B7127" w:rsidRPr="009610B4">
        <w:rPr>
          <w:rFonts w:asciiTheme="minorHAnsi" w:hAnsiTheme="minorHAnsi" w:cstheme="minorHAnsi"/>
          <w:color w:val="auto"/>
          <w:sz w:val="22"/>
          <w:szCs w:val="22"/>
        </w:rPr>
        <w:t xml:space="preserve"> of</w:t>
      </w:r>
      <w:r w:rsidR="00B85C50" w:rsidRPr="009610B4">
        <w:rPr>
          <w:rFonts w:asciiTheme="minorHAnsi" w:hAnsiTheme="minorHAnsi" w:cstheme="minorHAnsi"/>
          <w:color w:val="auto"/>
          <w:sz w:val="22"/>
          <w:szCs w:val="22"/>
        </w:rPr>
        <w:t>:</w:t>
      </w:r>
    </w:p>
    <w:p w14:paraId="057928EE" w14:textId="77777777" w:rsidR="00B85C50" w:rsidRPr="009610B4" w:rsidRDefault="00B85C50" w:rsidP="009D20E0">
      <w:pPr>
        <w:pStyle w:val="Default"/>
        <w:jc w:val="both"/>
        <w:rPr>
          <w:rFonts w:asciiTheme="minorHAnsi" w:hAnsiTheme="minorHAnsi" w:cstheme="minorHAnsi"/>
          <w:color w:val="auto"/>
          <w:sz w:val="22"/>
          <w:szCs w:val="22"/>
        </w:rPr>
      </w:pPr>
    </w:p>
    <w:p w14:paraId="1423F872" w14:textId="77777777" w:rsidR="00B85C50" w:rsidRPr="009610B4" w:rsidRDefault="00B85C50" w:rsidP="009D20E0">
      <w:pPr>
        <w:pStyle w:val="Default"/>
        <w:jc w:val="both"/>
        <w:rPr>
          <w:rFonts w:asciiTheme="minorHAnsi" w:hAnsiTheme="minorHAnsi" w:cstheme="minorHAnsi"/>
          <w:color w:val="auto"/>
          <w:sz w:val="22"/>
          <w:szCs w:val="22"/>
        </w:rPr>
      </w:pPr>
    </w:p>
    <w:p w14:paraId="42FEF9EA" w14:textId="77777777" w:rsidR="00B85C50" w:rsidRPr="009610B4" w:rsidRDefault="00977DE7" w:rsidP="009610B4">
      <w:pPr>
        <w:pStyle w:val="Default"/>
        <w:numPr>
          <w:ilvl w:val="0"/>
          <w:numId w:val="12"/>
        </w:numPr>
        <w:jc w:val="both"/>
        <w:rPr>
          <w:rFonts w:asciiTheme="minorHAnsi" w:hAnsiTheme="minorHAnsi" w:cstheme="minorHAnsi"/>
          <w:color w:val="auto"/>
          <w:sz w:val="22"/>
          <w:szCs w:val="22"/>
        </w:rPr>
      </w:pPr>
      <w:r w:rsidRPr="009610B4">
        <w:rPr>
          <w:rFonts w:asciiTheme="minorHAnsi" w:hAnsiTheme="minorHAnsi" w:cstheme="minorHAnsi"/>
          <w:color w:val="auto"/>
          <w:sz w:val="22"/>
          <w:szCs w:val="22"/>
        </w:rPr>
        <w:t xml:space="preserve">Apprentices </w:t>
      </w:r>
      <w:r w:rsidRPr="009610B4">
        <w:rPr>
          <w:rFonts w:asciiTheme="minorHAnsi" w:hAnsiTheme="minorHAnsi" w:cstheme="minorHAnsi"/>
          <w:color w:val="auto"/>
          <w:sz w:val="22"/>
          <w:szCs w:val="22"/>
        </w:rPr>
        <w:tab/>
      </w:r>
      <w:r w:rsidRPr="009610B4">
        <w:rPr>
          <w:rFonts w:asciiTheme="minorHAnsi" w:hAnsiTheme="minorHAnsi" w:cstheme="minorHAnsi"/>
          <w:color w:val="auto"/>
          <w:sz w:val="22"/>
          <w:szCs w:val="22"/>
        </w:rPr>
        <w:tab/>
      </w:r>
      <w:r w:rsidRPr="009610B4">
        <w:rPr>
          <w:rFonts w:asciiTheme="minorHAnsi" w:hAnsiTheme="minorHAnsi" w:cstheme="minorHAnsi"/>
          <w:color w:val="auto"/>
          <w:sz w:val="22"/>
          <w:szCs w:val="22"/>
        </w:rPr>
        <w:tab/>
      </w:r>
      <w:r w:rsidR="00010F85" w:rsidRPr="009610B4">
        <w:rPr>
          <w:rFonts w:asciiTheme="minorHAnsi" w:hAnsiTheme="minorHAnsi" w:cstheme="minorHAnsi"/>
          <w:color w:val="auto"/>
          <w:sz w:val="22"/>
          <w:szCs w:val="22"/>
        </w:rPr>
        <w:tab/>
      </w:r>
      <w:r w:rsidR="00010F85" w:rsidRPr="009610B4">
        <w:rPr>
          <w:rFonts w:asciiTheme="minorHAnsi" w:hAnsiTheme="minorHAnsi" w:cstheme="minorHAnsi"/>
          <w:color w:val="auto"/>
          <w:sz w:val="22"/>
          <w:szCs w:val="22"/>
        </w:rPr>
        <w:tab/>
      </w:r>
      <w:r w:rsidR="00010F85" w:rsidRPr="009610B4">
        <w:rPr>
          <w:rFonts w:asciiTheme="minorHAnsi" w:hAnsiTheme="minorHAnsi" w:cstheme="minorHAnsi"/>
          <w:color w:val="auto"/>
          <w:sz w:val="22"/>
          <w:szCs w:val="22"/>
        </w:rPr>
        <w:tab/>
      </w:r>
      <w:r w:rsidR="00FC2AFA" w:rsidRPr="009610B4">
        <w:rPr>
          <w:rFonts w:asciiTheme="minorHAnsi" w:hAnsiTheme="minorHAnsi" w:cstheme="minorHAnsi"/>
          <w:color w:val="auto"/>
          <w:sz w:val="22"/>
          <w:szCs w:val="22"/>
        </w:rPr>
        <w:tab/>
      </w:r>
      <w:r w:rsidR="00FC2AFA" w:rsidRPr="009610B4">
        <w:rPr>
          <w:rFonts w:asciiTheme="minorHAnsi" w:hAnsiTheme="minorHAnsi" w:cstheme="minorHAnsi"/>
          <w:color w:val="auto"/>
          <w:sz w:val="22"/>
          <w:szCs w:val="22"/>
        </w:rPr>
        <w:tab/>
      </w:r>
      <w:r w:rsidR="00FC2AFA" w:rsidRPr="009610B4">
        <w:rPr>
          <w:rFonts w:asciiTheme="minorHAnsi" w:hAnsiTheme="minorHAnsi" w:cstheme="minorHAnsi"/>
          <w:color w:val="auto"/>
          <w:sz w:val="22"/>
          <w:szCs w:val="22"/>
        </w:rPr>
        <w:tab/>
        <w:t>Up to 2</w:t>
      </w:r>
    </w:p>
    <w:p w14:paraId="4AC6714E" w14:textId="77777777" w:rsidR="00B85C50" w:rsidRPr="009610B4" w:rsidRDefault="00B85C50" w:rsidP="009D20E0">
      <w:pPr>
        <w:pStyle w:val="Default"/>
        <w:jc w:val="both"/>
        <w:rPr>
          <w:rFonts w:asciiTheme="minorHAnsi" w:hAnsiTheme="minorHAnsi" w:cstheme="minorHAnsi"/>
          <w:color w:val="auto"/>
          <w:sz w:val="22"/>
          <w:szCs w:val="22"/>
        </w:rPr>
      </w:pPr>
    </w:p>
    <w:p w14:paraId="39F59B5F" w14:textId="77777777" w:rsidR="00B85C50" w:rsidRPr="009610B4" w:rsidRDefault="00B85C50" w:rsidP="009610B4">
      <w:pPr>
        <w:pStyle w:val="Default"/>
        <w:numPr>
          <w:ilvl w:val="0"/>
          <w:numId w:val="12"/>
        </w:numPr>
        <w:jc w:val="both"/>
        <w:rPr>
          <w:rFonts w:asciiTheme="minorHAnsi" w:hAnsiTheme="minorHAnsi" w:cstheme="minorHAnsi"/>
          <w:color w:val="auto"/>
          <w:sz w:val="22"/>
          <w:szCs w:val="22"/>
        </w:rPr>
      </w:pPr>
      <w:r w:rsidRPr="009610B4">
        <w:rPr>
          <w:rFonts w:asciiTheme="minorHAnsi" w:hAnsiTheme="minorHAnsi" w:cstheme="minorHAnsi"/>
          <w:color w:val="auto"/>
          <w:sz w:val="22"/>
          <w:szCs w:val="22"/>
        </w:rPr>
        <w:t>Agency and Sub-Contract as required.</w:t>
      </w:r>
    </w:p>
    <w:p w14:paraId="1E5663C8" w14:textId="77777777" w:rsidR="00B85C50" w:rsidRPr="00A81F18" w:rsidRDefault="00B85C50" w:rsidP="009D20E0">
      <w:pPr>
        <w:pStyle w:val="Heading2"/>
        <w:tabs>
          <w:tab w:val="right" w:pos="8640"/>
        </w:tabs>
        <w:ind w:left="-540" w:right="-234"/>
        <w:jc w:val="both"/>
        <w:rPr>
          <w:rFonts w:asciiTheme="minorHAnsi" w:hAnsiTheme="minorHAnsi" w:cstheme="minorHAnsi"/>
          <w:b w:val="0"/>
          <w:u w:val="none"/>
        </w:rPr>
      </w:pPr>
    </w:p>
    <w:p w14:paraId="733EA215" w14:textId="77777777" w:rsidR="00B85C50" w:rsidRPr="00A81F18" w:rsidRDefault="00B85C50" w:rsidP="009D20E0">
      <w:pPr>
        <w:tabs>
          <w:tab w:val="right" w:pos="8640"/>
        </w:tabs>
        <w:ind w:left="-540" w:right="-234"/>
        <w:jc w:val="both"/>
        <w:rPr>
          <w:rFonts w:cstheme="minorHAnsi"/>
        </w:rPr>
      </w:pPr>
    </w:p>
    <w:p w14:paraId="44DCE2D6" w14:textId="77777777" w:rsidR="00B85C50" w:rsidRPr="00A81F18" w:rsidRDefault="00B85C50" w:rsidP="009D20E0">
      <w:pPr>
        <w:pStyle w:val="Heading2"/>
        <w:shd w:val="clear" w:color="auto" w:fill="D9D9D9"/>
        <w:tabs>
          <w:tab w:val="right" w:pos="8640"/>
        </w:tabs>
        <w:ind w:left="-540" w:right="-234"/>
        <w:jc w:val="both"/>
        <w:rPr>
          <w:rFonts w:asciiTheme="minorHAnsi" w:hAnsiTheme="minorHAnsi" w:cstheme="minorHAnsi"/>
          <w:color w:val="808080"/>
          <w:u w:val="none"/>
        </w:rPr>
      </w:pPr>
      <w:r w:rsidRPr="00A81F18">
        <w:rPr>
          <w:rFonts w:asciiTheme="minorHAnsi" w:hAnsiTheme="minorHAnsi" w:cstheme="minorHAnsi"/>
          <w:color w:val="808080"/>
          <w:u w:val="none"/>
        </w:rPr>
        <w:t>4. Communication/Contacts</w:t>
      </w:r>
    </w:p>
    <w:p w14:paraId="68F6F219" w14:textId="77777777" w:rsidR="00B85C50" w:rsidRPr="00A81F18" w:rsidRDefault="00B85C50" w:rsidP="009D20E0">
      <w:pPr>
        <w:pStyle w:val="Heading2"/>
        <w:tabs>
          <w:tab w:val="right" w:pos="8640"/>
        </w:tabs>
        <w:ind w:left="-540" w:right="-234"/>
        <w:jc w:val="both"/>
        <w:rPr>
          <w:rFonts w:asciiTheme="minorHAnsi" w:hAnsiTheme="minorHAnsi" w:cstheme="minorHAnsi"/>
        </w:rPr>
      </w:pPr>
    </w:p>
    <w:p w14:paraId="64B2986C" w14:textId="77777777" w:rsidR="00B85C50" w:rsidRPr="008E4C11" w:rsidRDefault="00B85C50" w:rsidP="009D20E0">
      <w:pPr>
        <w:pStyle w:val="Default"/>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 xml:space="preserve">To </w:t>
      </w:r>
      <w:r w:rsidR="003E3565" w:rsidRPr="008E4C11">
        <w:rPr>
          <w:rFonts w:asciiTheme="minorHAnsi" w:hAnsiTheme="minorHAnsi" w:cstheme="minorHAnsi"/>
          <w:color w:val="auto"/>
          <w:sz w:val="22"/>
          <w:szCs w:val="22"/>
        </w:rPr>
        <w:t xml:space="preserve">deliver this post, the </w:t>
      </w:r>
      <w:r w:rsidR="00FC2AFA" w:rsidRPr="008E4C11">
        <w:rPr>
          <w:rFonts w:asciiTheme="minorHAnsi" w:hAnsiTheme="minorHAnsi" w:cstheme="minorHAnsi"/>
          <w:color w:val="auto"/>
          <w:sz w:val="22"/>
          <w:szCs w:val="22"/>
        </w:rPr>
        <w:t>operative</w:t>
      </w:r>
      <w:r w:rsidRPr="008E4C11">
        <w:rPr>
          <w:rFonts w:asciiTheme="minorHAnsi" w:hAnsiTheme="minorHAnsi" w:cstheme="minorHAnsi"/>
          <w:color w:val="auto"/>
          <w:sz w:val="22"/>
          <w:szCs w:val="22"/>
        </w:rPr>
        <w:t xml:space="preserve"> will have interaction and working relationships with the following, although not exhaustive:</w:t>
      </w:r>
    </w:p>
    <w:p w14:paraId="328E644A" w14:textId="77777777" w:rsidR="00B85C50" w:rsidRPr="008E4C11" w:rsidRDefault="00B85C50" w:rsidP="009D20E0">
      <w:pPr>
        <w:pStyle w:val="Default"/>
        <w:jc w:val="both"/>
        <w:rPr>
          <w:rFonts w:asciiTheme="minorHAnsi" w:hAnsiTheme="minorHAnsi" w:cstheme="minorHAnsi"/>
          <w:color w:val="auto"/>
          <w:sz w:val="22"/>
          <w:szCs w:val="22"/>
        </w:rPr>
      </w:pPr>
    </w:p>
    <w:p w14:paraId="1BAA4ACB" w14:textId="77777777" w:rsidR="00B85C50" w:rsidRPr="008E4C11" w:rsidRDefault="003E3565"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Departmental managers and supervisors</w:t>
      </w:r>
    </w:p>
    <w:p w14:paraId="6F041467" w14:textId="77777777" w:rsidR="00B85C50" w:rsidRPr="008E4C11" w:rsidRDefault="00B85C50" w:rsidP="009D20E0">
      <w:pPr>
        <w:pStyle w:val="Default"/>
        <w:jc w:val="both"/>
        <w:rPr>
          <w:rFonts w:asciiTheme="minorHAnsi" w:hAnsiTheme="minorHAnsi" w:cstheme="minorHAnsi"/>
          <w:color w:val="auto"/>
          <w:sz w:val="22"/>
          <w:szCs w:val="22"/>
        </w:rPr>
      </w:pPr>
    </w:p>
    <w:p w14:paraId="0A8F9846" w14:textId="77777777" w:rsidR="00B85C50" w:rsidRPr="008E4C11" w:rsidRDefault="00B85C50"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Other members of the wider department and business unit</w:t>
      </w:r>
    </w:p>
    <w:p w14:paraId="41D17BCA" w14:textId="77777777" w:rsidR="00B85C50" w:rsidRPr="008E4C11" w:rsidRDefault="00B85C50" w:rsidP="009D20E0">
      <w:pPr>
        <w:pStyle w:val="Default"/>
        <w:jc w:val="both"/>
        <w:rPr>
          <w:rFonts w:asciiTheme="minorHAnsi" w:hAnsiTheme="minorHAnsi" w:cstheme="minorHAnsi"/>
          <w:color w:val="auto"/>
          <w:sz w:val="22"/>
          <w:szCs w:val="22"/>
        </w:rPr>
      </w:pPr>
    </w:p>
    <w:p w14:paraId="1C86BD5E" w14:textId="77777777" w:rsidR="00B85C50" w:rsidRPr="008E4C11" w:rsidRDefault="00B85C50"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Subordinate and reporting staff under management line</w:t>
      </w:r>
    </w:p>
    <w:p w14:paraId="781B6F79" w14:textId="77777777" w:rsidR="00B85C50" w:rsidRPr="008E4C11" w:rsidRDefault="00B85C50" w:rsidP="009D20E0">
      <w:pPr>
        <w:pStyle w:val="Default"/>
        <w:jc w:val="both"/>
        <w:rPr>
          <w:rFonts w:asciiTheme="minorHAnsi" w:hAnsiTheme="minorHAnsi" w:cstheme="minorHAnsi"/>
          <w:color w:val="auto"/>
          <w:sz w:val="22"/>
          <w:szCs w:val="22"/>
        </w:rPr>
      </w:pPr>
    </w:p>
    <w:p w14:paraId="4F907B3A" w14:textId="77777777" w:rsidR="00B85C50" w:rsidRPr="008E4C11" w:rsidRDefault="00B85C50"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Client side, tenants and end users</w:t>
      </w:r>
    </w:p>
    <w:p w14:paraId="74D44D17" w14:textId="77777777" w:rsidR="00B85C50" w:rsidRPr="008E4C11" w:rsidRDefault="00B85C50" w:rsidP="009D20E0">
      <w:pPr>
        <w:pStyle w:val="Default"/>
        <w:jc w:val="both"/>
        <w:rPr>
          <w:rFonts w:asciiTheme="minorHAnsi" w:hAnsiTheme="minorHAnsi" w:cstheme="minorHAnsi"/>
          <w:color w:val="auto"/>
          <w:sz w:val="22"/>
          <w:szCs w:val="22"/>
        </w:rPr>
      </w:pPr>
    </w:p>
    <w:p w14:paraId="0F9E5036" w14:textId="77777777" w:rsidR="00B85C50" w:rsidRPr="008E4C11" w:rsidRDefault="002B7127"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Repair Centre Staff</w:t>
      </w:r>
    </w:p>
    <w:p w14:paraId="4777EDFA" w14:textId="77777777" w:rsidR="00B85C50" w:rsidRPr="008E4C11" w:rsidRDefault="00B85C50" w:rsidP="009D20E0">
      <w:pPr>
        <w:pStyle w:val="Default"/>
        <w:jc w:val="both"/>
        <w:rPr>
          <w:rFonts w:asciiTheme="minorHAnsi" w:hAnsiTheme="minorHAnsi" w:cstheme="minorHAnsi"/>
          <w:color w:val="auto"/>
          <w:sz w:val="22"/>
          <w:szCs w:val="22"/>
        </w:rPr>
      </w:pPr>
    </w:p>
    <w:p w14:paraId="5EF158CD" w14:textId="77777777" w:rsidR="00B85C50" w:rsidRPr="008E4C11" w:rsidRDefault="00B85C50"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Suppliers, manufacturers and third parties</w:t>
      </w:r>
    </w:p>
    <w:p w14:paraId="6BE8872A" w14:textId="77777777" w:rsidR="00B85C50" w:rsidRPr="008E4C11" w:rsidRDefault="00B85C50" w:rsidP="009D20E0">
      <w:pPr>
        <w:pStyle w:val="Default"/>
        <w:jc w:val="both"/>
        <w:rPr>
          <w:rFonts w:asciiTheme="minorHAnsi" w:hAnsiTheme="minorHAnsi" w:cstheme="minorHAnsi"/>
          <w:color w:val="auto"/>
          <w:sz w:val="22"/>
          <w:szCs w:val="22"/>
        </w:rPr>
      </w:pPr>
    </w:p>
    <w:p w14:paraId="5296362A" w14:textId="77777777" w:rsidR="00B85C50" w:rsidRPr="008E4C11" w:rsidRDefault="00B85C50"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Health and Safety Manager</w:t>
      </w:r>
    </w:p>
    <w:p w14:paraId="67A8D647" w14:textId="77777777" w:rsidR="00B85C50" w:rsidRPr="00A81F18" w:rsidRDefault="00B85C50" w:rsidP="009D20E0">
      <w:pPr>
        <w:pStyle w:val="Default"/>
        <w:jc w:val="both"/>
        <w:rPr>
          <w:rFonts w:asciiTheme="minorHAnsi" w:hAnsiTheme="minorHAnsi" w:cstheme="minorHAnsi"/>
          <w:color w:val="1C466F"/>
          <w:sz w:val="22"/>
          <w:szCs w:val="22"/>
        </w:rPr>
      </w:pPr>
    </w:p>
    <w:p w14:paraId="533146A5" w14:textId="77777777" w:rsidR="00B85C50" w:rsidRPr="00A81F18" w:rsidRDefault="00B85C50" w:rsidP="009D20E0">
      <w:pPr>
        <w:pStyle w:val="Heading2"/>
        <w:tabs>
          <w:tab w:val="right" w:pos="8640"/>
        </w:tabs>
        <w:ind w:left="-540" w:right="-234"/>
        <w:jc w:val="both"/>
        <w:rPr>
          <w:rFonts w:asciiTheme="minorHAnsi" w:hAnsiTheme="minorHAnsi" w:cstheme="minorHAnsi"/>
          <w:b w:val="0"/>
          <w:u w:val="none"/>
        </w:rPr>
      </w:pPr>
    </w:p>
    <w:p w14:paraId="24701484" w14:textId="77777777" w:rsidR="00B85C50" w:rsidRPr="00A81F18" w:rsidRDefault="00B85C50" w:rsidP="009D20E0">
      <w:pPr>
        <w:tabs>
          <w:tab w:val="right" w:pos="8640"/>
        </w:tabs>
        <w:ind w:left="-540" w:right="-234"/>
        <w:jc w:val="both"/>
        <w:rPr>
          <w:rFonts w:cstheme="minorHAnsi"/>
        </w:rPr>
      </w:pPr>
    </w:p>
    <w:p w14:paraId="7ACFC6FE" w14:textId="77777777" w:rsidR="00B85C50" w:rsidRPr="00A81F18" w:rsidRDefault="00B85C50" w:rsidP="009D20E0">
      <w:pPr>
        <w:pStyle w:val="Heading2"/>
        <w:shd w:val="clear" w:color="auto" w:fill="D9D9D9"/>
        <w:tabs>
          <w:tab w:val="right" w:pos="8640"/>
        </w:tabs>
        <w:ind w:left="-540" w:right="-234"/>
        <w:jc w:val="both"/>
        <w:rPr>
          <w:rFonts w:asciiTheme="minorHAnsi" w:hAnsiTheme="minorHAnsi" w:cstheme="minorHAnsi"/>
          <w:color w:val="808080"/>
          <w:u w:val="none"/>
        </w:rPr>
      </w:pPr>
      <w:r w:rsidRPr="00A81F18">
        <w:rPr>
          <w:rFonts w:asciiTheme="minorHAnsi" w:hAnsiTheme="minorHAnsi" w:cstheme="minorHAnsi"/>
          <w:color w:val="808080"/>
          <w:u w:val="none"/>
        </w:rPr>
        <w:t>5. Career Path linked to this post</w:t>
      </w:r>
    </w:p>
    <w:p w14:paraId="10120393" w14:textId="77777777" w:rsidR="00B85C50" w:rsidRPr="008E4C11" w:rsidRDefault="00B85C50" w:rsidP="009D20E0">
      <w:pPr>
        <w:pStyle w:val="Heading2"/>
        <w:tabs>
          <w:tab w:val="right" w:pos="8640"/>
        </w:tabs>
        <w:ind w:left="-540" w:right="-234"/>
        <w:jc w:val="both"/>
        <w:rPr>
          <w:rFonts w:asciiTheme="minorHAnsi" w:hAnsiTheme="minorHAnsi" w:cstheme="minorHAnsi"/>
        </w:rPr>
      </w:pPr>
    </w:p>
    <w:p w14:paraId="1E1FD746" w14:textId="52D59AF7" w:rsidR="00B85C50" w:rsidRPr="008E4C11" w:rsidRDefault="00B85C50" w:rsidP="009D20E0">
      <w:pPr>
        <w:pStyle w:val="Heading2"/>
        <w:tabs>
          <w:tab w:val="right" w:pos="8640"/>
        </w:tabs>
        <w:ind w:left="-540" w:right="-234"/>
        <w:jc w:val="both"/>
        <w:rPr>
          <w:rFonts w:asciiTheme="minorHAnsi" w:eastAsiaTheme="minorHAnsi" w:hAnsiTheme="minorHAnsi" w:cstheme="minorHAnsi"/>
          <w:b w:val="0"/>
          <w:sz w:val="22"/>
          <w:szCs w:val="22"/>
          <w:u w:val="none"/>
        </w:rPr>
      </w:pPr>
      <w:r w:rsidRPr="008E4C11">
        <w:rPr>
          <w:rFonts w:asciiTheme="minorHAnsi" w:eastAsiaTheme="minorHAnsi" w:hAnsiTheme="minorHAnsi" w:cstheme="minorHAnsi"/>
          <w:b w:val="0"/>
          <w:sz w:val="22"/>
          <w:szCs w:val="22"/>
          <w:u w:val="none"/>
        </w:rPr>
        <w:t xml:space="preserve">This role has the potential growth path through </w:t>
      </w:r>
      <w:r w:rsidR="00FC2AFA" w:rsidRPr="008E4C11">
        <w:rPr>
          <w:rFonts w:asciiTheme="minorHAnsi" w:eastAsiaTheme="minorHAnsi" w:hAnsiTheme="minorHAnsi" w:cstheme="minorHAnsi"/>
          <w:b w:val="0"/>
          <w:sz w:val="22"/>
          <w:szCs w:val="22"/>
          <w:u w:val="none"/>
        </w:rPr>
        <w:t>supervisory and technical</w:t>
      </w:r>
      <w:r w:rsidRPr="008E4C11">
        <w:rPr>
          <w:rFonts w:asciiTheme="minorHAnsi" w:eastAsiaTheme="minorHAnsi" w:hAnsiTheme="minorHAnsi" w:cstheme="minorHAnsi"/>
          <w:b w:val="0"/>
          <w:sz w:val="22"/>
          <w:szCs w:val="22"/>
          <w:u w:val="none"/>
        </w:rPr>
        <w:t xml:space="preserve"> roles as set out within the current structure for Housing which is available upon request.</w:t>
      </w:r>
    </w:p>
    <w:p w14:paraId="46926D19" w14:textId="77777777" w:rsidR="00B85C50" w:rsidRPr="00A81F18" w:rsidRDefault="00B85C50" w:rsidP="009D20E0">
      <w:pPr>
        <w:tabs>
          <w:tab w:val="right" w:pos="8640"/>
        </w:tabs>
        <w:ind w:right="-234"/>
        <w:jc w:val="both"/>
        <w:rPr>
          <w:rFonts w:cstheme="minorHAnsi"/>
        </w:rPr>
      </w:pPr>
    </w:p>
    <w:p w14:paraId="7A703BA9" w14:textId="77777777" w:rsidR="00B85C50" w:rsidRPr="00A81F18" w:rsidRDefault="00B85C50" w:rsidP="009D20E0">
      <w:pPr>
        <w:pStyle w:val="Heading2"/>
        <w:shd w:val="clear" w:color="auto" w:fill="D9D9D9"/>
        <w:tabs>
          <w:tab w:val="right" w:pos="8640"/>
        </w:tabs>
        <w:ind w:left="-540" w:right="-234"/>
        <w:jc w:val="both"/>
        <w:rPr>
          <w:rFonts w:asciiTheme="minorHAnsi" w:hAnsiTheme="minorHAnsi" w:cstheme="minorHAnsi"/>
          <w:color w:val="808080"/>
          <w:u w:val="none"/>
        </w:rPr>
      </w:pPr>
      <w:r w:rsidRPr="00A81F18">
        <w:rPr>
          <w:rFonts w:asciiTheme="minorHAnsi" w:hAnsiTheme="minorHAnsi" w:cstheme="minorHAnsi"/>
          <w:color w:val="808080"/>
          <w:u w:val="none"/>
        </w:rPr>
        <w:t>6. Additional Information</w:t>
      </w:r>
    </w:p>
    <w:p w14:paraId="3EADAB98" w14:textId="77777777" w:rsidR="00B85C50" w:rsidRPr="00A81F18" w:rsidRDefault="00B85C50" w:rsidP="009D20E0">
      <w:pPr>
        <w:pStyle w:val="Heading2"/>
        <w:tabs>
          <w:tab w:val="right" w:pos="8640"/>
        </w:tabs>
        <w:ind w:left="-540" w:right="-234"/>
        <w:jc w:val="both"/>
        <w:rPr>
          <w:rFonts w:asciiTheme="minorHAnsi" w:eastAsiaTheme="minorHAnsi" w:hAnsiTheme="minorHAnsi" w:cstheme="minorHAnsi"/>
          <w:b w:val="0"/>
          <w:color w:val="1C466F"/>
          <w:sz w:val="22"/>
          <w:szCs w:val="22"/>
          <w:u w:val="none"/>
        </w:rPr>
      </w:pPr>
    </w:p>
    <w:p w14:paraId="279CC0F5" w14:textId="77777777" w:rsidR="00B85C50" w:rsidRPr="008E4C11" w:rsidRDefault="00B85C50" w:rsidP="009D20E0">
      <w:pPr>
        <w:pStyle w:val="Heading2"/>
        <w:tabs>
          <w:tab w:val="right" w:pos="8640"/>
        </w:tabs>
        <w:ind w:left="-540" w:right="-234"/>
        <w:jc w:val="both"/>
        <w:rPr>
          <w:rFonts w:asciiTheme="minorHAnsi" w:eastAsiaTheme="minorHAnsi" w:hAnsiTheme="minorHAnsi" w:cstheme="minorHAnsi"/>
          <w:b w:val="0"/>
          <w:sz w:val="22"/>
          <w:szCs w:val="22"/>
          <w:u w:val="none"/>
        </w:rPr>
      </w:pPr>
      <w:r w:rsidRPr="008E4C11">
        <w:rPr>
          <w:rFonts w:asciiTheme="minorHAnsi" w:eastAsiaTheme="minorHAnsi" w:hAnsiTheme="minorHAnsi" w:cstheme="minorHAnsi"/>
          <w:b w:val="0"/>
          <w:sz w:val="22"/>
          <w:szCs w:val="22"/>
          <w:u w:val="none"/>
        </w:rPr>
        <w:t xml:space="preserve">The </w:t>
      </w:r>
      <w:r w:rsidR="00FC2AFA" w:rsidRPr="008E4C11">
        <w:rPr>
          <w:rFonts w:asciiTheme="minorHAnsi" w:eastAsiaTheme="minorHAnsi" w:hAnsiTheme="minorHAnsi" w:cstheme="minorHAnsi"/>
          <w:b w:val="0"/>
          <w:sz w:val="22"/>
          <w:szCs w:val="22"/>
          <w:u w:val="none"/>
        </w:rPr>
        <w:t>operative</w:t>
      </w:r>
      <w:r w:rsidRPr="008E4C11">
        <w:rPr>
          <w:rFonts w:asciiTheme="minorHAnsi" w:eastAsiaTheme="minorHAnsi" w:hAnsiTheme="minorHAnsi" w:cstheme="minorHAnsi"/>
          <w:b w:val="0"/>
          <w:sz w:val="22"/>
          <w:szCs w:val="22"/>
          <w:u w:val="none"/>
        </w:rPr>
        <w:t xml:space="preserve"> will be expected to </w:t>
      </w:r>
      <w:r w:rsidR="002B7127" w:rsidRPr="008E4C11">
        <w:rPr>
          <w:rFonts w:asciiTheme="minorHAnsi" w:eastAsiaTheme="minorHAnsi" w:hAnsiTheme="minorHAnsi" w:cstheme="minorHAnsi"/>
          <w:b w:val="0"/>
          <w:sz w:val="22"/>
          <w:szCs w:val="22"/>
          <w:u w:val="none"/>
        </w:rPr>
        <w:t xml:space="preserve">undertake </w:t>
      </w:r>
      <w:r w:rsidR="00A402D3" w:rsidRPr="008E4C11">
        <w:rPr>
          <w:rFonts w:asciiTheme="minorHAnsi" w:eastAsiaTheme="minorHAnsi" w:hAnsiTheme="minorHAnsi" w:cstheme="minorHAnsi"/>
          <w:b w:val="0"/>
          <w:sz w:val="22"/>
          <w:szCs w:val="22"/>
          <w:u w:val="none"/>
        </w:rPr>
        <w:t>relevant training as</w:t>
      </w:r>
      <w:r w:rsidR="002B7127" w:rsidRPr="008E4C11">
        <w:rPr>
          <w:rFonts w:asciiTheme="minorHAnsi" w:eastAsiaTheme="minorHAnsi" w:hAnsiTheme="minorHAnsi" w:cstheme="minorHAnsi"/>
          <w:b w:val="0"/>
          <w:sz w:val="22"/>
          <w:szCs w:val="22"/>
          <w:u w:val="none"/>
        </w:rPr>
        <w:t xml:space="preserve"> required.</w:t>
      </w:r>
    </w:p>
    <w:p w14:paraId="43A34F92" w14:textId="77777777" w:rsidR="00B85C50" w:rsidRPr="00A81F18" w:rsidRDefault="00B85C50" w:rsidP="009D20E0">
      <w:pPr>
        <w:jc w:val="both"/>
        <w:rPr>
          <w:rFonts w:cstheme="minorHAnsi"/>
          <w:lang w:eastAsia="en-US"/>
        </w:rPr>
      </w:pPr>
    </w:p>
    <w:p w14:paraId="6B306256" w14:textId="77777777" w:rsidR="00B85C50" w:rsidRPr="00A81F18" w:rsidRDefault="00B85C50" w:rsidP="009D20E0">
      <w:pPr>
        <w:jc w:val="both"/>
        <w:rPr>
          <w:rFonts w:cstheme="minorHAnsi"/>
          <w:lang w:eastAsia="en-US"/>
        </w:rPr>
      </w:pPr>
    </w:p>
    <w:p w14:paraId="3A397654" w14:textId="77777777" w:rsidR="00B85C50" w:rsidRPr="00A81F18" w:rsidRDefault="00B85C50" w:rsidP="009D20E0">
      <w:pPr>
        <w:pStyle w:val="Heading2"/>
        <w:jc w:val="both"/>
        <w:rPr>
          <w:rFonts w:asciiTheme="minorHAnsi" w:hAnsiTheme="minorHAnsi" w:cstheme="minorHAnsi"/>
          <w:b w:val="0"/>
          <w:i/>
          <w:sz w:val="22"/>
          <w:szCs w:val="22"/>
          <w:u w:val="none"/>
        </w:rPr>
      </w:pPr>
      <w:r w:rsidRPr="00A81F18">
        <w:rPr>
          <w:rFonts w:asciiTheme="minorHAnsi" w:hAnsiTheme="minorHAnsi" w:cstheme="minorHAnsi"/>
          <w:b w:val="0"/>
          <w:i/>
          <w:sz w:val="22"/>
          <w:szCs w:val="22"/>
          <w:u w:val="none"/>
        </w:rPr>
        <w:t xml:space="preserve">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w:t>
      </w:r>
      <w:r w:rsidRPr="00A81F18">
        <w:rPr>
          <w:rFonts w:asciiTheme="minorHAnsi" w:hAnsiTheme="minorHAnsi" w:cstheme="minorHAnsi"/>
          <w:b w:val="0"/>
          <w:i/>
          <w:sz w:val="22"/>
          <w:szCs w:val="22"/>
          <w:u w:val="none"/>
        </w:rPr>
        <w:lastRenderedPageBreak/>
        <w:t>Business Unit Head or nominated representative (in consultation with the postholder) to reflect the changing work composition of the business.</w:t>
      </w:r>
    </w:p>
    <w:p w14:paraId="497D3C5F" w14:textId="77777777" w:rsidR="00B85C50" w:rsidRPr="00A81F18" w:rsidRDefault="00B85C50" w:rsidP="009D20E0">
      <w:pPr>
        <w:jc w:val="both"/>
        <w:rPr>
          <w:rFonts w:cstheme="minorHAnsi"/>
        </w:rPr>
      </w:pPr>
    </w:p>
    <w:p w14:paraId="66F1FB90" w14:textId="3C895FD1" w:rsidR="00114DD2" w:rsidRPr="001F59EE" w:rsidRDefault="00B85C50" w:rsidP="001F59EE">
      <w:pPr>
        <w:jc w:val="both"/>
        <w:rPr>
          <w:rFonts w:cstheme="minorHAnsi"/>
          <w:u w:val="single"/>
        </w:rPr>
      </w:pPr>
      <w:r w:rsidRPr="00A81F18">
        <w:rPr>
          <w:rFonts w:cstheme="minorHAnsi"/>
          <w:u w:val="single"/>
        </w:rPr>
        <w:t>This is an outline job description only and the post holder will be expected to undertake the duties commensurate within the range and grade of the post or any lesser duties as directed by the Head of Business Unit.</w:t>
      </w:r>
    </w:p>
    <w:sectPr w:rsidR="00114DD2" w:rsidRPr="001F59EE" w:rsidSect="00C261B1">
      <w:headerReference w:type="default" r:id="rId10"/>
      <w:footerReference w:type="default" r:id="rId11"/>
      <w:type w:val="continuous"/>
      <w:pgSz w:w="11906" w:h="16838"/>
      <w:pgMar w:top="1440" w:right="1440" w:bottom="1440" w:left="1440" w:header="426"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9FC37" w14:textId="77777777" w:rsidR="00DB0A1C" w:rsidRDefault="00DB0A1C" w:rsidP="004831AB">
      <w:r>
        <w:separator/>
      </w:r>
    </w:p>
  </w:endnote>
  <w:endnote w:type="continuationSeparator" w:id="0">
    <w:p w14:paraId="4490A440" w14:textId="77777777" w:rsidR="00DB0A1C" w:rsidRDefault="00DB0A1C" w:rsidP="0048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9B64" w14:textId="2509AAB3" w:rsidR="00017A6A" w:rsidRDefault="001F59EE">
    <w:pPr>
      <w:pStyle w:val="Footer"/>
    </w:pPr>
    <w:r>
      <w:rPr>
        <w:noProof/>
      </w:rPr>
      <w:drawing>
        <wp:anchor distT="0" distB="0" distL="114300" distR="114300" simplePos="0" relativeHeight="251662336" behindDoc="1" locked="0" layoutInCell="1" allowOverlap="1" wp14:anchorId="7EE64F51" wp14:editId="75C0C2CA">
          <wp:simplePos x="0" y="0"/>
          <wp:positionH relativeFrom="column">
            <wp:posOffset>99318</wp:posOffset>
          </wp:positionH>
          <wp:positionV relativeFrom="paragraph">
            <wp:posOffset>-913130</wp:posOffset>
          </wp:positionV>
          <wp:extent cx="6840220" cy="1059515"/>
          <wp:effectExtent l="0" t="0" r="0" b="7620"/>
          <wp:wrapTight wrapText="bothSides">
            <wp:wrapPolygon edited="0">
              <wp:start x="0" y="0"/>
              <wp:lineTo x="0" y="21367"/>
              <wp:lineTo x="21536" y="21367"/>
              <wp:lineTo x="2153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BML E 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6840220" cy="10595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8465" w14:textId="117FA0E6" w:rsidR="001F59EE" w:rsidRDefault="001F59EE">
    <w:pPr>
      <w:pStyle w:val="Footer"/>
    </w:pPr>
    <w:r>
      <w:rPr>
        <w:noProof/>
      </w:rPr>
      <w:drawing>
        <wp:anchor distT="0" distB="0" distL="114300" distR="114300" simplePos="0" relativeHeight="251664384" behindDoc="1" locked="0" layoutInCell="1" allowOverlap="1" wp14:anchorId="6A21AD79" wp14:editId="3A6129B2">
          <wp:simplePos x="0" y="0"/>
          <wp:positionH relativeFrom="column">
            <wp:posOffset>-495300</wp:posOffset>
          </wp:positionH>
          <wp:positionV relativeFrom="paragraph">
            <wp:posOffset>-129540</wp:posOffset>
          </wp:positionV>
          <wp:extent cx="6840220" cy="1059515"/>
          <wp:effectExtent l="0" t="0" r="0" b="7620"/>
          <wp:wrapTight wrapText="bothSides">
            <wp:wrapPolygon edited="0">
              <wp:start x="0" y="0"/>
              <wp:lineTo x="0" y="21367"/>
              <wp:lineTo x="21536" y="21367"/>
              <wp:lineTo x="2153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BML E 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6840220" cy="1059515"/>
                  </a:xfrm>
                  <a:prstGeom prst="rect">
                    <a:avLst/>
                  </a:prstGeom>
                </pic:spPr>
              </pic:pic>
            </a:graphicData>
          </a:graphic>
          <wp14:sizeRelH relativeFrom="page">
            <wp14:pctWidth>0</wp14:pctWidth>
          </wp14:sizeRelH>
          <wp14:sizeRelV relativeFrom="page">
            <wp14:pctHeight>0</wp14:pctHeight>
          </wp14:sizeRelV>
        </wp:anchor>
      </w:drawing>
    </w:r>
  </w:p>
  <w:p w14:paraId="38DF6183" w14:textId="58640E26" w:rsidR="009E1654" w:rsidRDefault="009E1654" w:rsidP="00483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AAB6" w14:textId="77777777" w:rsidR="00DB0A1C" w:rsidRDefault="00DB0A1C" w:rsidP="004831AB">
      <w:r>
        <w:separator/>
      </w:r>
    </w:p>
  </w:footnote>
  <w:footnote w:type="continuationSeparator" w:id="0">
    <w:p w14:paraId="68E399C7" w14:textId="77777777" w:rsidR="00DB0A1C" w:rsidRDefault="00DB0A1C" w:rsidP="0048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0BB7" w14:textId="1FC932B9" w:rsidR="009E1654" w:rsidRDefault="00A81F18" w:rsidP="00017A6A">
    <w:pPr>
      <w:pStyle w:val="Header"/>
      <w:ind w:left="-284" w:firstLine="284"/>
    </w:pPr>
    <w:r>
      <w:rPr>
        <w:noProof/>
      </w:rPr>
      <w:drawing>
        <wp:anchor distT="0" distB="0" distL="114300" distR="114300" simplePos="0" relativeHeight="251661312" behindDoc="1" locked="0" layoutInCell="1" allowOverlap="1" wp14:anchorId="490D6C4F" wp14:editId="44D62452">
          <wp:simplePos x="0" y="0"/>
          <wp:positionH relativeFrom="margin">
            <wp:posOffset>601345</wp:posOffset>
          </wp:positionH>
          <wp:positionV relativeFrom="paragraph">
            <wp:posOffset>-388620</wp:posOffset>
          </wp:positionV>
          <wp:extent cx="6238875" cy="770407"/>
          <wp:effectExtent l="0" t="0" r="0" b="0"/>
          <wp:wrapTight wrapText="bothSides">
            <wp:wrapPolygon edited="0">
              <wp:start x="0" y="0"/>
              <wp:lineTo x="0" y="20834"/>
              <wp:lineTo x="21501" y="20834"/>
              <wp:lineTo x="21501" y="0"/>
              <wp:lineTo x="0" y="0"/>
            </wp:wrapPolygon>
          </wp:wrapTight>
          <wp:docPr id="3" name="Picture 2" descr="BBM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ML header.jpg"/>
                  <pic:cNvPicPr/>
                </pic:nvPicPr>
                <pic:blipFill>
                  <a:blip r:embed="rId1">
                    <a:extLst>
                      <a:ext uri="{28A0092B-C50C-407E-A947-70E740481C1C}">
                        <a14:useLocalDpi xmlns:a14="http://schemas.microsoft.com/office/drawing/2010/main" val="0"/>
                      </a:ext>
                    </a:extLst>
                  </a:blip>
                  <a:srcRect l="1429" r="2381"/>
                  <a:stretch>
                    <a:fillRect/>
                  </a:stretch>
                </pic:blipFill>
                <pic:spPr>
                  <a:xfrm>
                    <a:off x="0" y="0"/>
                    <a:ext cx="6238875" cy="77040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F6F7E98" wp14:editId="70D03EC0">
          <wp:simplePos x="0" y="0"/>
          <wp:positionH relativeFrom="column">
            <wp:posOffset>20955</wp:posOffset>
          </wp:positionH>
          <wp:positionV relativeFrom="paragraph">
            <wp:posOffset>-236220</wp:posOffset>
          </wp:positionV>
          <wp:extent cx="485140" cy="561975"/>
          <wp:effectExtent l="0" t="0" r="0" b="9525"/>
          <wp:wrapTight wrapText="bothSides">
            <wp:wrapPolygon edited="0">
              <wp:start x="0" y="0"/>
              <wp:lineTo x="0" y="21234"/>
              <wp:lineTo x="20356" y="21234"/>
              <wp:lineTo x="203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p.jpg"/>
                  <pic:cNvPicPr/>
                </pic:nvPicPr>
                <pic:blipFill>
                  <a:blip r:embed="rId2">
                    <a:extLst>
                      <a:ext uri="{28A0092B-C50C-407E-A947-70E740481C1C}">
                        <a14:useLocalDpi xmlns:a14="http://schemas.microsoft.com/office/drawing/2010/main" val="0"/>
                      </a:ext>
                    </a:extLst>
                  </a:blip>
                  <a:stretch>
                    <a:fillRect/>
                  </a:stretch>
                </pic:blipFill>
                <pic:spPr>
                  <a:xfrm>
                    <a:off x="0" y="0"/>
                    <a:ext cx="485140" cy="5619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9306" w14:textId="5023E223" w:rsidR="003B6D18" w:rsidRDefault="003B6D18">
    <w:pPr>
      <w:pStyle w:val="Header"/>
    </w:pPr>
  </w:p>
  <w:p w14:paraId="0F6AF15B" w14:textId="77777777" w:rsidR="009E1654" w:rsidRDefault="009E1654" w:rsidP="00483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667"/>
    <w:multiLevelType w:val="hybridMultilevel"/>
    <w:tmpl w:val="5012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05B2A"/>
    <w:multiLevelType w:val="hybridMultilevel"/>
    <w:tmpl w:val="8DFA13C8"/>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 w15:restartNumberingAfterBreak="0">
    <w:nsid w:val="1CC8593F"/>
    <w:multiLevelType w:val="hybridMultilevel"/>
    <w:tmpl w:val="0644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70EF7"/>
    <w:multiLevelType w:val="hybridMultilevel"/>
    <w:tmpl w:val="265602D2"/>
    <w:lvl w:ilvl="0" w:tplc="6D7C9596">
      <w:start w:val="1"/>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4" w15:restartNumberingAfterBreak="0">
    <w:nsid w:val="3E1200B4"/>
    <w:multiLevelType w:val="hybridMultilevel"/>
    <w:tmpl w:val="62E4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853FB9"/>
    <w:multiLevelType w:val="hybridMultilevel"/>
    <w:tmpl w:val="A3E2941A"/>
    <w:lvl w:ilvl="0" w:tplc="F79CA7D2">
      <w:start w:val="1"/>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6" w15:restartNumberingAfterBreak="0">
    <w:nsid w:val="48FB7EA2"/>
    <w:multiLevelType w:val="hybridMultilevel"/>
    <w:tmpl w:val="C5387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C193232"/>
    <w:multiLevelType w:val="hybridMultilevel"/>
    <w:tmpl w:val="A556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975EA4"/>
    <w:multiLevelType w:val="hybridMultilevel"/>
    <w:tmpl w:val="2580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068C7"/>
    <w:multiLevelType w:val="hybridMultilevel"/>
    <w:tmpl w:val="C9D4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773D34"/>
    <w:multiLevelType w:val="hybridMultilevel"/>
    <w:tmpl w:val="72685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B228CC"/>
    <w:multiLevelType w:val="hybridMultilevel"/>
    <w:tmpl w:val="C8DC3D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9163773"/>
    <w:multiLevelType w:val="singleLevel"/>
    <w:tmpl w:val="0809000F"/>
    <w:lvl w:ilvl="0">
      <w:start w:val="1"/>
      <w:numFmt w:val="decimal"/>
      <w:lvlText w:val="%1."/>
      <w:lvlJc w:val="left"/>
      <w:pPr>
        <w:tabs>
          <w:tab w:val="num" w:pos="360"/>
        </w:tabs>
        <w:ind w:left="360" w:hanging="360"/>
      </w:pPr>
    </w:lvl>
  </w:abstractNum>
  <w:num w:numId="1" w16cid:durableId="987630739">
    <w:abstractNumId w:val="11"/>
  </w:num>
  <w:num w:numId="2" w16cid:durableId="1576817044">
    <w:abstractNumId w:val="2"/>
  </w:num>
  <w:num w:numId="3" w16cid:durableId="248660494">
    <w:abstractNumId w:val="1"/>
  </w:num>
  <w:num w:numId="4" w16cid:durableId="1735814188">
    <w:abstractNumId w:val="5"/>
  </w:num>
  <w:num w:numId="5" w16cid:durableId="1080835872">
    <w:abstractNumId w:val="6"/>
  </w:num>
  <w:num w:numId="6" w16cid:durableId="1621764678">
    <w:abstractNumId w:val="3"/>
  </w:num>
  <w:num w:numId="7" w16cid:durableId="62028613">
    <w:abstractNumId w:val="4"/>
  </w:num>
  <w:num w:numId="8" w16cid:durableId="80492302">
    <w:abstractNumId w:val="12"/>
  </w:num>
  <w:num w:numId="9" w16cid:durableId="2089766012">
    <w:abstractNumId w:val="8"/>
  </w:num>
  <w:num w:numId="10" w16cid:durableId="826749310">
    <w:abstractNumId w:val="10"/>
  </w:num>
  <w:num w:numId="11" w16cid:durableId="131023901">
    <w:abstractNumId w:val="0"/>
  </w:num>
  <w:num w:numId="12" w16cid:durableId="559513348">
    <w:abstractNumId w:val="9"/>
  </w:num>
  <w:num w:numId="13" w16cid:durableId="821043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styleLockTheme/>
  <w:styleLockQFSet/>
  <w:defaultTabStop w:val="720"/>
  <w:drawingGridHorizontalSpacing w:val="9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EAB"/>
    <w:rsid w:val="00010F85"/>
    <w:rsid w:val="0001249D"/>
    <w:rsid w:val="00017A6A"/>
    <w:rsid w:val="00020B04"/>
    <w:rsid w:val="00023A33"/>
    <w:rsid w:val="000607E8"/>
    <w:rsid w:val="000713AF"/>
    <w:rsid w:val="00073A95"/>
    <w:rsid w:val="00080D85"/>
    <w:rsid w:val="000D20FD"/>
    <w:rsid w:val="000E612C"/>
    <w:rsid w:val="000F7B5C"/>
    <w:rsid w:val="00114DD2"/>
    <w:rsid w:val="00121BDC"/>
    <w:rsid w:val="0014002E"/>
    <w:rsid w:val="0014135E"/>
    <w:rsid w:val="00181A80"/>
    <w:rsid w:val="001A3987"/>
    <w:rsid w:val="001D11A2"/>
    <w:rsid w:val="001D6E0F"/>
    <w:rsid w:val="001F50C3"/>
    <w:rsid w:val="001F59EE"/>
    <w:rsid w:val="001F7F5C"/>
    <w:rsid w:val="002742FA"/>
    <w:rsid w:val="00281372"/>
    <w:rsid w:val="00284DA0"/>
    <w:rsid w:val="0028588C"/>
    <w:rsid w:val="002A292D"/>
    <w:rsid w:val="002B1027"/>
    <w:rsid w:val="002B7127"/>
    <w:rsid w:val="002E1907"/>
    <w:rsid w:val="002F5D24"/>
    <w:rsid w:val="002F641E"/>
    <w:rsid w:val="002F7122"/>
    <w:rsid w:val="00334A45"/>
    <w:rsid w:val="00343949"/>
    <w:rsid w:val="00346960"/>
    <w:rsid w:val="00356366"/>
    <w:rsid w:val="00385BF6"/>
    <w:rsid w:val="003A54DD"/>
    <w:rsid w:val="003A6D6F"/>
    <w:rsid w:val="003B6D18"/>
    <w:rsid w:val="003E3565"/>
    <w:rsid w:val="004012FD"/>
    <w:rsid w:val="00412C50"/>
    <w:rsid w:val="00415694"/>
    <w:rsid w:val="00420C06"/>
    <w:rsid w:val="00423CF2"/>
    <w:rsid w:val="00427223"/>
    <w:rsid w:val="00455216"/>
    <w:rsid w:val="00480CC3"/>
    <w:rsid w:val="004831AB"/>
    <w:rsid w:val="00492BEE"/>
    <w:rsid w:val="0049648D"/>
    <w:rsid w:val="004A6C4F"/>
    <w:rsid w:val="004D47F4"/>
    <w:rsid w:val="004E0105"/>
    <w:rsid w:val="005059D8"/>
    <w:rsid w:val="00506368"/>
    <w:rsid w:val="00511781"/>
    <w:rsid w:val="00522D72"/>
    <w:rsid w:val="00541443"/>
    <w:rsid w:val="00545208"/>
    <w:rsid w:val="005555FE"/>
    <w:rsid w:val="0056385C"/>
    <w:rsid w:val="005930D8"/>
    <w:rsid w:val="005E2C2F"/>
    <w:rsid w:val="006066B7"/>
    <w:rsid w:val="00612359"/>
    <w:rsid w:val="006165A7"/>
    <w:rsid w:val="00623C6F"/>
    <w:rsid w:val="0063489C"/>
    <w:rsid w:val="0064528C"/>
    <w:rsid w:val="00676DB5"/>
    <w:rsid w:val="0068699B"/>
    <w:rsid w:val="006C3AB8"/>
    <w:rsid w:val="00706EB2"/>
    <w:rsid w:val="0070717E"/>
    <w:rsid w:val="00735BB9"/>
    <w:rsid w:val="00770906"/>
    <w:rsid w:val="00796406"/>
    <w:rsid w:val="007B0B95"/>
    <w:rsid w:val="007C3135"/>
    <w:rsid w:val="007C4376"/>
    <w:rsid w:val="007E7BA1"/>
    <w:rsid w:val="007F383B"/>
    <w:rsid w:val="00843E83"/>
    <w:rsid w:val="008620B5"/>
    <w:rsid w:val="008A4456"/>
    <w:rsid w:val="008D7A66"/>
    <w:rsid w:val="008E4C11"/>
    <w:rsid w:val="008E51CB"/>
    <w:rsid w:val="008E5725"/>
    <w:rsid w:val="00907C2F"/>
    <w:rsid w:val="00932F10"/>
    <w:rsid w:val="0094202E"/>
    <w:rsid w:val="00951539"/>
    <w:rsid w:val="009574AE"/>
    <w:rsid w:val="009610B4"/>
    <w:rsid w:val="00967E6C"/>
    <w:rsid w:val="00977DE7"/>
    <w:rsid w:val="00986672"/>
    <w:rsid w:val="00990358"/>
    <w:rsid w:val="009A0D59"/>
    <w:rsid w:val="009C0088"/>
    <w:rsid w:val="009D20E0"/>
    <w:rsid w:val="009E0DE7"/>
    <w:rsid w:val="009E1654"/>
    <w:rsid w:val="00A14B4B"/>
    <w:rsid w:val="00A402D3"/>
    <w:rsid w:val="00A476B6"/>
    <w:rsid w:val="00A5464B"/>
    <w:rsid w:val="00A61F1E"/>
    <w:rsid w:val="00A66B6E"/>
    <w:rsid w:val="00A66DE6"/>
    <w:rsid w:val="00A75594"/>
    <w:rsid w:val="00A81F18"/>
    <w:rsid w:val="00AA255D"/>
    <w:rsid w:val="00AA56DB"/>
    <w:rsid w:val="00AB0061"/>
    <w:rsid w:val="00AB3CBD"/>
    <w:rsid w:val="00AB7EAB"/>
    <w:rsid w:val="00AF19B8"/>
    <w:rsid w:val="00AF491E"/>
    <w:rsid w:val="00B21F6D"/>
    <w:rsid w:val="00B31DD6"/>
    <w:rsid w:val="00B4697E"/>
    <w:rsid w:val="00B7023A"/>
    <w:rsid w:val="00B7098A"/>
    <w:rsid w:val="00B70D0E"/>
    <w:rsid w:val="00B72FEE"/>
    <w:rsid w:val="00B745EB"/>
    <w:rsid w:val="00B840D1"/>
    <w:rsid w:val="00B85C50"/>
    <w:rsid w:val="00B92B56"/>
    <w:rsid w:val="00BA1F5E"/>
    <w:rsid w:val="00BA2866"/>
    <w:rsid w:val="00BB35C3"/>
    <w:rsid w:val="00BD5264"/>
    <w:rsid w:val="00BF0526"/>
    <w:rsid w:val="00BF73D4"/>
    <w:rsid w:val="00C261B1"/>
    <w:rsid w:val="00C36163"/>
    <w:rsid w:val="00C41E56"/>
    <w:rsid w:val="00C50651"/>
    <w:rsid w:val="00C57DCB"/>
    <w:rsid w:val="00C70F8E"/>
    <w:rsid w:val="00CE168E"/>
    <w:rsid w:val="00CF1A5B"/>
    <w:rsid w:val="00CF5914"/>
    <w:rsid w:val="00D2479A"/>
    <w:rsid w:val="00D358A5"/>
    <w:rsid w:val="00D508A0"/>
    <w:rsid w:val="00DA2A45"/>
    <w:rsid w:val="00DB0256"/>
    <w:rsid w:val="00DB0A1C"/>
    <w:rsid w:val="00DD36AC"/>
    <w:rsid w:val="00E55A7E"/>
    <w:rsid w:val="00E74F43"/>
    <w:rsid w:val="00E75013"/>
    <w:rsid w:val="00E80D1B"/>
    <w:rsid w:val="00E91870"/>
    <w:rsid w:val="00E9393B"/>
    <w:rsid w:val="00EA061D"/>
    <w:rsid w:val="00ED7AA2"/>
    <w:rsid w:val="00F075CF"/>
    <w:rsid w:val="00F11925"/>
    <w:rsid w:val="00F16ADD"/>
    <w:rsid w:val="00F1722F"/>
    <w:rsid w:val="00F46413"/>
    <w:rsid w:val="00F477E4"/>
    <w:rsid w:val="00F55B39"/>
    <w:rsid w:val="00F57095"/>
    <w:rsid w:val="00F60352"/>
    <w:rsid w:val="00F85C80"/>
    <w:rsid w:val="00FC2AFA"/>
    <w:rsid w:val="00FC5FD3"/>
    <w:rsid w:val="00FF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E1F84C"/>
  <w15:docId w15:val="{C75DF040-FE8E-4234-B538-2FA482E0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Footer Address (BBC)"/>
    <w:rsid w:val="00796406"/>
    <w:pPr>
      <w:spacing w:after="0" w:line="240" w:lineRule="auto"/>
    </w:pPr>
    <w:rPr>
      <w:color w:val="1C466F"/>
      <w:sz w:val="18"/>
      <w:szCs w:val="18"/>
      <w:lang w:eastAsia="en-GB"/>
    </w:rPr>
  </w:style>
  <w:style w:type="paragraph" w:styleId="Heading2">
    <w:name w:val="heading 2"/>
    <w:basedOn w:val="Normal"/>
    <w:next w:val="Normal"/>
    <w:link w:val="Heading2Char"/>
    <w:qFormat/>
    <w:locked/>
    <w:rsid w:val="00B85C50"/>
    <w:pPr>
      <w:keepNext/>
      <w:outlineLvl w:val="1"/>
    </w:pPr>
    <w:rPr>
      <w:rFonts w:ascii="Tahoma" w:eastAsia="Times New Roman" w:hAnsi="Tahoma" w:cs="Times New Roman"/>
      <w:b/>
      <w:color w:val="auto"/>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rsid w:val="00F85C80"/>
    <w:rPr>
      <w:rFonts w:ascii="Tahoma" w:hAnsi="Tahoma" w:cs="Tahoma"/>
      <w:sz w:val="16"/>
      <w:szCs w:val="16"/>
    </w:rPr>
  </w:style>
  <w:style w:type="character" w:customStyle="1" w:styleId="BalloonTextChar">
    <w:name w:val="Balloon Text Char"/>
    <w:basedOn w:val="DefaultParagraphFont"/>
    <w:link w:val="BalloonText"/>
    <w:uiPriority w:val="99"/>
    <w:semiHidden/>
    <w:rsid w:val="00F85C80"/>
    <w:rPr>
      <w:rFonts w:ascii="Tahoma" w:hAnsi="Tahoma" w:cs="Tahoma"/>
      <w:sz w:val="16"/>
      <w:szCs w:val="16"/>
    </w:rPr>
  </w:style>
  <w:style w:type="paragraph" w:styleId="Header">
    <w:name w:val="header"/>
    <w:basedOn w:val="Normal"/>
    <w:link w:val="HeaderChar"/>
    <w:uiPriority w:val="99"/>
    <w:unhideWhenUsed/>
    <w:rsid w:val="000607E8"/>
    <w:pPr>
      <w:tabs>
        <w:tab w:val="center" w:pos="4513"/>
        <w:tab w:val="right" w:pos="9026"/>
      </w:tabs>
    </w:pPr>
  </w:style>
  <w:style w:type="character" w:customStyle="1" w:styleId="HeaderChar">
    <w:name w:val="Header Char"/>
    <w:basedOn w:val="DefaultParagraphFont"/>
    <w:link w:val="Header"/>
    <w:uiPriority w:val="99"/>
    <w:rsid w:val="000607E8"/>
  </w:style>
  <w:style w:type="paragraph" w:styleId="Footer">
    <w:name w:val="footer"/>
    <w:basedOn w:val="Normal"/>
    <w:link w:val="FooterChar"/>
    <w:uiPriority w:val="99"/>
    <w:unhideWhenUsed/>
    <w:rsid w:val="000607E8"/>
    <w:pPr>
      <w:tabs>
        <w:tab w:val="center" w:pos="4513"/>
        <w:tab w:val="right" w:pos="9026"/>
      </w:tabs>
    </w:pPr>
  </w:style>
  <w:style w:type="character" w:customStyle="1" w:styleId="FooterChar">
    <w:name w:val="Footer Char"/>
    <w:basedOn w:val="DefaultParagraphFont"/>
    <w:link w:val="Footer"/>
    <w:uiPriority w:val="99"/>
    <w:rsid w:val="000607E8"/>
  </w:style>
  <w:style w:type="paragraph" w:customStyle="1" w:styleId="HeaderBBC">
    <w:name w:val="Header (BBC)"/>
    <w:basedOn w:val="Normal"/>
    <w:link w:val="HeaderBBCChar"/>
    <w:qFormat/>
    <w:rsid w:val="00492BEE"/>
    <w:rPr>
      <w:b/>
      <w:color w:val="000000" w:themeColor="text1"/>
      <w:sz w:val="28"/>
      <w:szCs w:val="28"/>
    </w:rPr>
  </w:style>
  <w:style w:type="paragraph" w:customStyle="1" w:styleId="BodyTextBBC">
    <w:name w:val="Body Text (BBC)"/>
    <w:basedOn w:val="Normal"/>
    <w:link w:val="BodyTextBBCChar"/>
    <w:qFormat/>
    <w:rsid w:val="005059D8"/>
    <w:rPr>
      <w:color w:val="000000" w:themeColor="text1"/>
      <w:sz w:val="22"/>
      <w:szCs w:val="22"/>
    </w:rPr>
  </w:style>
  <w:style w:type="character" w:customStyle="1" w:styleId="HeaderBBCChar">
    <w:name w:val="Header (BBC) Char"/>
    <w:basedOn w:val="DefaultParagraphFont"/>
    <w:link w:val="HeaderBBC"/>
    <w:rsid w:val="00492BEE"/>
    <w:rPr>
      <w:b/>
      <w:noProof/>
      <w:color w:val="000000" w:themeColor="text1"/>
      <w:sz w:val="28"/>
      <w:szCs w:val="28"/>
      <w:lang w:eastAsia="en-GB"/>
    </w:rPr>
  </w:style>
  <w:style w:type="character" w:styleId="PlaceholderText">
    <w:name w:val="Placeholder Text"/>
    <w:basedOn w:val="DefaultParagraphFont"/>
    <w:uiPriority w:val="99"/>
    <w:semiHidden/>
    <w:locked/>
    <w:rsid w:val="00506368"/>
    <w:rPr>
      <w:color w:val="808080"/>
    </w:rPr>
  </w:style>
  <w:style w:type="character" w:customStyle="1" w:styleId="BodyTextBBCChar">
    <w:name w:val="Body Text (BBC) Char"/>
    <w:basedOn w:val="DefaultParagraphFont"/>
    <w:link w:val="BodyTextBBC"/>
    <w:rsid w:val="005059D8"/>
    <w:rPr>
      <w:noProof/>
      <w:color w:val="000000" w:themeColor="text1"/>
      <w:lang w:eastAsia="en-GB"/>
    </w:rPr>
  </w:style>
  <w:style w:type="paragraph" w:styleId="ListParagraph">
    <w:name w:val="List Paragraph"/>
    <w:basedOn w:val="Normal"/>
    <w:uiPriority w:val="34"/>
    <w:locked/>
    <w:rsid w:val="00BD5264"/>
    <w:pPr>
      <w:ind w:left="720"/>
      <w:contextualSpacing/>
    </w:pPr>
  </w:style>
  <w:style w:type="character" w:customStyle="1" w:styleId="Heading2Char">
    <w:name w:val="Heading 2 Char"/>
    <w:basedOn w:val="DefaultParagraphFont"/>
    <w:link w:val="Heading2"/>
    <w:rsid w:val="00B85C50"/>
    <w:rPr>
      <w:rFonts w:ascii="Tahoma" w:eastAsia="Times New Roman" w:hAnsi="Tahoma" w:cs="Times New Roman"/>
      <w:b/>
      <w:sz w:val="20"/>
      <w:szCs w:val="20"/>
      <w:u w:val="single"/>
    </w:rPr>
  </w:style>
  <w:style w:type="paragraph" w:customStyle="1" w:styleId="Default">
    <w:name w:val="Default"/>
    <w:rsid w:val="00480C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17874">
      <w:bodyDiv w:val="1"/>
      <w:marLeft w:val="0"/>
      <w:marRight w:val="0"/>
      <w:marTop w:val="0"/>
      <w:marBottom w:val="0"/>
      <w:divBdr>
        <w:top w:val="none" w:sz="0" w:space="0" w:color="auto"/>
        <w:left w:val="none" w:sz="0" w:space="0" w:color="auto"/>
        <w:bottom w:val="none" w:sz="0" w:space="0" w:color="auto"/>
        <w:right w:val="none" w:sz="0" w:space="0" w:color="auto"/>
      </w:divBdr>
    </w:div>
    <w:div w:id="512190841">
      <w:bodyDiv w:val="1"/>
      <w:marLeft w:val="0"/>
      <w:marRight w:val="0"/>
      <w:marTop w:val="0"/>
      <w:marBottom w:val="0"/>
      <w:divBdr>
        <w:top w:val="none" w:sz="0" w:space="0" w:color="auto"/>
        <w:left w:val="none" w:sz="0" w:space="0" w:color="auto"/>
        <w:bottom w:val="none" w:sz="0" w:space="0" w:color="auto"/>
        <w:right w:val="none" w:sz="0" w:space="0" w:color="auto"/>
      </w:divBdr>
    </w:div>
    <w:div w:id="1112433385">
      <w:bodyDiv w:val="1"/>
      <w:marLeft w:val="0"/>
      <w:marRight w:val="0"/>
      <w:marTop w:val="0"/>
      <w:marBottom w:val="0"/>
      <w:divBdr>
        <w:top w:val="none" w:sz="0" w:space="0" w:color="auto"/>
        <w:left w:val="none" w:sz="0" w:space="0" w:color="auto"/>
        <w:bottom w:val="none" w:sz="0" w:space="0" w:color="auto"/>
        <w:right w:val="none" w:sz="0" w:space="0" w:color="auto"/>
      </w:divBdr>
    </w:div>
    <w:div w:id="1562402840">
      <w:bodyDiv w:val="1"/>
      <w:marLeft w:val="0"/>
      <w:marRight w:val="0"/>
      <w:marTop w:val="0"/>
      <w:marBottom w:val="0"/>
      <w:divBdr>
        <w:top w:val="none" w:sz="0" w:space="0" w:color="auto"/>
        <w:left w:val="none" w:sz="0" w:space="0" w:color="auto"/>
        <w:bottom w:val="none" w:sz="0" w:space="0" w:color="auto"/>
        <w:right w:val="none" w:sz="0" w:space="0" w:color="auto"/>
      </w:divBdr>
    </w:div>
    <w:div w:id="158009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ju\AppData\Local\Microsoft\Windows\Temporary%20Internet%20Files\Content.Outlook\WDTAP75L\BBML%20E%20Letterhead%201307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urnemouth Borough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DABF6-9238-41FD-BE35-3B07402C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BBML E Letterhead 130715</Template>
  <TotalTime>0</TotalTime>
  <Pages>4</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greenju</dc:creator>
  <cp:lastModifiedBy>Lauren Prosser</cp:lastModifiedBy>
  <cp:revision>2</cp:revision>
  <cp:lastPrinted>2017-09-01T07:59:00Z</cp:lastPrinted>
  <dcterms:created xsi:type="dcterms:W3CDTF">2024-01-19T14:34:00Z</dcterms:created>
  <dcterms:modified xsi:type="dcterms:W3CDTF">2024-01-19T14:34:00Z</dcterms:modified>
</cp:coreProperties>
</file>