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3D896" w14:textId="01D67244" w:rsidR="001A3E3E" w:rsidRPr="004F017D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4F017D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 xml:space="preserve">Outreach Officer </w:t>
      </w:r>
    </w:p>
    <w:p w14:paraId="0FF8BD46" w14:textId="77777777" w:rsidR="001A3E3E" w:rsidRPr="00B62EE6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62EE6">
        <w:rPr>
          <w:rStyle w:val="eop"/>
          <w:rFonts w:ascii="Arial" w:hAnsi="Arial" w:cs="Arial"/>
          <w:color w:val="808080"/>
          <w:sz w:val="22"/>
          <w:szCs w:val="22"/>
        </w:rPr>
        <w:t> </w:t>
      </w:r>
    </w:p>
    <w:p w14:paraId="5481E48B" w14:textId="1CBFB74F" w:rsidR="001A3E3E" w:rsidRPr="00B62EE6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62EE6">
        <w:rPr>
          <w:rStyle w:val="normaltextrun"/>
          <w:rFonts w:ascii="Arial" w:hAnsi="Arial" w:cs="Arial"/>
          <w:b/>
          <w:bCs/>
          <w:color w:val="808080"/>
          <w:sz w:val="22"/>
          <w:szCs w:val="22"/>
        </w:rPr>
        <w:t>Role Profile </w:t>
      </w:r>
      <w:r w:rsidRPr="00B62EE6">
        <w:rPr>
          <w:rStyle w:val="eop"/>
          <w:rFonts w:ascii="Arial" w:hAnsi="Arial" w:cs="Arial"/>
          <w:color w:val="808080"/>
          <w:sz w:val="22"/>
          <w:szCs w:val="22"/>
        </w:rPr>
        <w:t> </w:t>
      </w:r>
      <w:r w:rsidRPr="00B62EE6">
        <w:rPr>
          <w:rStyle w:val="eop"/>
          <w:rFonts w:ascii="Arial" w:hAnsi="Arial" w:cs="Arial"/>
          <w:color w:val="808080"/>
          <w:sz w:val="22"/>
          <w:szCs w:val="22"/>
        </w:rPr>
        <w:tab/>
      </w:r>
      <w:r w:rsidR="00B62EE6">
        <w:rPr>
          <w:rStyle w:val="eop"/>
          <w:rFonts w:ascii="Arial" w:hAnsi="Arial" w:cs="Arial"/>
          <w:color w:val="808080"/>
          <w:sz w:val="22"/>
          <w:szCs w:val="22"/>
        </w:rPr>
        <w:tab/>
      </w:r>
      <w:r w:rsidR="00B62EE6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BCP </w:t>
      </w:r>
      <w:r w:rsidR="001B20A9" w:rsidRPr="004F017D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Specialist </w:t>
      </w:r>
      <w:r w:rsidRPr="004F017D">
        <w:rPr>
          <w:rStyle w:val="eop"/>
          <w:rFonts w:ascii="Arial" w:hAnsi="Arial" w:cs="Arial"/>
          <w:color w:val="000000" w:themeColor="text1"/>
          <w:sz w:val="22"/>
          <w:szCs w:val="22"/>
        </w:rPr>
        <w:t>B</w:t>
      </w:r>
      <w:r w:rsidRPr="00B62EE6">
        <w:rPr>
          <w:rStyle w:val="eop"/>
          <w:rFonts w:ascii="Arial" w:hAnsi="Arial" w:cs="Arial"/>
          <w:color w:val="000000" w:themeColor="text1"/>
          <w:sz w:val="22"/>
          <w:szCs w:val="22"/>
        </w:rPr>
        <w:t>and G</w:t>
      </w:r>
    </w:p>
    <w:p w14:paraId="16299897" w14:textId="5B4078FE" w:rsidR="001A3E3E" w:rsidRPr="00B62EE6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62EE6">
        <w:rPr>
          <w:rStyle w:val="normaltextrun"/>
          <w:rFonts w:ascii="Arial" w:hAnsi="Arial" w:cs="Arial"/>
          <w:b/>
          <w:bCs/>
          <w:color w:val="808080"/>
          <w:sz w:val="22"/>
          <w:szCs w:val="22"/>
        </w:rPr>
        <w:t>Service/Team</w:t>
      </w:r>
      <w:r w:rsidRPr="00B62EE6">
        <w:rPr>
          <w:rStyle w:val="normaltextrun"/>
          <w:rFonts w:ascii="Arial" w:hAnsi="Arial" w:cs="Arial"/>
          <w:color w:val="000000"/>
          <w:sz w:val="22"/>
          <w:szCs w:val="22"/>
        </w:rPr>
        <w:tab/>
      </w:r>
      <w:r w:rsidR="00B62EE6">
        <w:rPr>
          <w:rStyle w:val="normaltextrun"/>
          <w:rFonts w:ascii="Arial" w:hAnsi="Arial" w:cs="Arial"/>
          <w:color w:val="000000"/>
          <w:sz w:val="22"/>
          <w:szCs w:val="22"/>
        </w:rPr>
        <w:tab/>
      </w:r>
      <w:r w:rsidR="00675EA4">
        <w:rPr>
          <w:rStyle w:val="normaltextrun"/>
          <w:rFonts w:ascii="Arial" w:hAnsi="Arial" w:cs="Arial"/>
          <w:color w:val="000000"/>
          <w:sz w:val="22"/>
          <w:szCs w:val="22"/>
        </w:rPr>
        <w:t xml:space="preserve">ASC Contact Centre </w:t>
      </w:r>
    </w:p>
    <w:p w14:paraId="54CFA881" w14:textId="787A1FD6" w:rsidR="001A3E3E" w:rsidRPr="008023D3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62EE6">
        <w:rPr>
          <w:rStyle w:val="normaltextrun"/>
          <w:rFonts w:ascii="Arial" w:hAnsi="Arial" w:cs="Arial"/>
          <w:b/>
          <w:bCs/>
          <w:color w:val="808080"/>
          <w:sz w:val="22"/>
          <w:szCs w:val="22"/>
        </w:rPr>
        <w:t>Reports to</w:t>
      </w:r>
      <w:r w:rsidRPr="00B62EE6">
        <w:rPr>
          <w:rStyle w:val="normaltextrun"/>
          <w:rFonts w:ascii="Arial" w:hAnsi="Arial" w:cs="Arial"/>
          <w:color w:val="000000"/>
          <w:sz w:val="22"/>
          <w:szCs w:val="22"/>
        </w:rPr>
        <w:tab/>
      </w:r>
      <w:r w:rsidRPr="00B62EE6">
        <w:rPr>
          <w:rStyle w:val="normaltextrun"/>
          <w:rFonts w:ascii="Arial" w:hAnsi="Arial" w:cs="Arial"/>
          <w:color w:val="000000"/>
          <w:sz w:val="22"/>
          <w:szCs w:val="22"/>
        </w:rPr>
        <w:tab/>
      </w:r>
      <w:r w:rsidR="002D203E">
        <w:rPr>
          <w:rStyle w:val="normaltextrun"/>
          <w:rFonts w:ascii="Arial" w:hAnsi="Arial" w:cs="Arial"/>
          <w:color w:val="000000"/>
          <w:sz w:val="22"/>
          <w:szCs w:val="22"/>
        </w:rPr>
        <w:t>Team Manager</w:t>
      </w:r>
    </w:p>
    <w:p w14:paraId="3D8039ED" w14:textId="77777777" w:rsidR="001A3E3E" w:rsidRPr="00B62EE6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62EE6">
        <w:rPr>
          <w:rStyle w:val="normaltextrun"/>
          <w:rFonts w:ascii="Arial" w:hAnsi="Arial" w:cs="Arial"/>
          <w:b/>
          <w:bCs/>
          <w:color w:val="808080"/>
          <w:sz w:val="22"/>
          <w:szCs w:val="22"/>
        </w:rPr>
        <w:t>Responsible for</w:t>
      </w:r>
      <w:r w:rsidRPr="00B62EE6">
        <w:rPr>
          <w:rStyle w:val="normaltextrun"/>
          <w:rFonts w:ascii="Arial" w:hAnsi="Arial" w:cs="Arial"/>
          <w:color w:val="000000"/>
          <w:sz w:val="22"/>
          <w:szCs w:val="22"/>
        </w:rPr>
        <w:tab/>
        <w:t>N/A</w:t>
      </w:r>
    </w:p>
    <w:p w14:paraId="7B3B0380" w14:textId="5B371916" w:rsidR="001A3E3E" w:rsidRPr="00B62EE6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62EE6">
        <w:rPr>
          <w:rStyle w:val="normaltextrun"/>
          <w:rFonts w:ascii="Arial" w:hAnsi="Arial" w:cs="Arial"/>
          <w:b/>
          <w:bCs/>
          <w:color w:val="808080"/>
          <w:sz w:val="22"/>
          <w:szCs w:val="22"/>
        </w:rPr>
        <w:t>Number of posts</w:t>
      </w:r>
      <w:r w:rsidRPr="00B62EE6">
        <w:rPr>
          <w:rStyle w:val="normaltextrun"/>
          <w:rFonts w:ascii="Arial" w:hAnsi="Arial" w:cs="Arial"/>
          <w:color w:val="000000"/>
          <w:sz w:val="22"/>
          <w:szCs w:val="22"/>
        </w:rPr>
        <w:tab/>
      </w:r>
    </w:p>
    <w:p w14:paraId="22022D81" w14:textId="4C80EC8B" w:rsidR="001A3E3E" w:rsidRPr="00B62EE6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62EE6">
        <w:rPr>
          <w:rStyle w:val="normaltextrun"/>
          <w:rFonts w:ascii="Arial" w:hAnsi="Arial" w:cs="Arial"/>
          <w:b/>
          <w:bCs/>
          <w:color w:val="808080"/>
          <w:sz w:val="22"/>
          <w:szCs w:val="22"/>
        </w:rPr>
        <w:t>Post number</w:t>
      </w:r>
      <w:r w:rsidRPr="00B62EE6">
        <w:rPr>
          <w:rStyle w:val="normaltextrun"/>
          <w:rFonts w:ascii="Arial" w:hAnsi="Arial" w:cs="Arial"/>
          <w:color w:val="000000"/>
          <w:sz w:val="22"/>
          <w:szCs w:val="22"/>
        </w:rPr>
        <w:tab/>
      </w:r>
      <w:r w:rsidR="00B62EE6">
        <w:rPr>
          <w:rStyle w:val="normaltextrun"/>
          <w:rFonts w:ascii="Arial" w:hAnsi="Arial" w:cs="Arial"/>
          <w:color w:val="000000"/>
          <w:sz w:val="22"/>
          <w:szCs w:val="22"/>
        </w:rPr>
        <w:tab/>
      </w:r>
      <w:r w:rsidR="00675EA4">
        <w:rPr>
          <w:rStyle w:val="normaltextrun"/>
          <w:rFonts w:ascii="Arial" w:hAnsi="Arial" w:cs="Arial"/>
          <w:color w:val="000000"/>
          <w:sz w:val="22"/>
          <w:szCs w:val="22"/>
        </w:rPr>
        <w:t xml:space="preserve">TBC </w:t>
      </w:r>
    </w:p>
    <w:p w14:paraId="489865D6" w14:textId="48D44D5A" w:rsidR="001A3E3E" w:rsidRPr="00B62EE6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62EE6">
        <w:rPr>
          <w:rStyle w:val="normaltextrun"/>
          <w:rFonts w:ascii="Arial" w:hAnsi="Arial" w:cs="Arial"/>
          <w:b/>
          <w:bCs/>
          <w:color w:val="808080"/>
          <w:sz w:val="22"/>
          <w:szCs w:val="22"/>
        </w:rPr>
        <w:t>Career Grade</w:t>
      </w:r>
      <w:r w:rsidRPr="00B62EE6">
        <w:rPr>
          <w:rStyle w:val="normaltextrun"/>
          <w:rFonts w:ascii="Arial" w:hAnsi="Arial" w:cs="Arial"/>
          <w:color w:val="000000"/>
          <w:sz w:val="22"/>
          <w:szCs w:val="22"/>
        </w:rPr>
        <w:tab/>
      </w:r>
      <w:r w:rsidR="00B62EE6">
        <w:rPr>
          <w:rStyle w:val="normaltextrun"/>
          <w:rFonts w:ascii="Arial" w:hAnsi="Arial" w:cs="Arial"/>
          <w:color w:val="000000"/>
          <w:sz w:val="22"/>
          <w:szCs w:val="22"/>
        </w:rPr>
        <w:tab/>
      </w:r>
      <w:r w:rsidR="002D203E">
        <w:rPr>
          <w:rStyle w:val="normaltextrun"/>
          <w:rFonts w:ascii="Arial" w:hAnsi="Arial" w:cs="Arial"/>
          <w:color w:val="000000"/>
          <w:sz w:val="22"/>
          <w:szCs w:val="22"/>
        </w:rPr>
        <w:t>G</w:t>
      </w:r>
    </w:p>
    <w:p w14:paraId="19879085" w14:textId="77777777" w:rsidR="001A3E3E" w:rsidRPr="00B62EE6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62EE6">
        <w:rPr>
          <w:rStyle w:val="eop"/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B24D0D" wp14:editId="5E429468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6530340" cy="6553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655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F25C7" w14:textId="77777777" w:rsidR="001A3E3E" w:rsidRDefault="001A3E3E" w:rsidP="001A3E3E">
                            <w:r w:rsidRPr="00B216B7">
                              <w:rPr>
                                <w:b/>
                                <w:bCs/>
                              </w:rPr>
                              <w:t>My job improves the quality of life for the people of Bournemouth, Christchurch and Poole by</w:t>
                            </w:r>
                            <w:r>
                              <w:t xml:space="preserve"> promoting strong connections to services in the community which will help people to achieve their individual outcomes.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24D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8pt;width:514.2pt;height:51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" fillcolor="#d9d9d9" stroked="f">
                <v:textbox>
                  <w:txbxContent>
                    <w:p w14:paraId="4C9F25C7" w14:textId="77777777" w:rsidR="001A3E3E" w:rsidRDefault="001A3E3E" w:rsidP="001A3E3E">
                      <w:r w:rsidRPr="00B216B7">
                        <w:rPr>
                          <w:b/>
                          <w:bCs/>
                        </w:rPr>
                        <w:t xml:space="preserve">My job improves the quality of life for the people of Bournemouth, </w:t>
                      </w:r>
                      <w:proofErr w:type="gramStart"/>
                      <w:r w:rsidRPr="00B216B7">
                        <w:rPr>
                          <w:b/>
                          <w:bCs/>
                        </w:rPr>
                        <w:t>Christchurch</w:t>
                      </w:r>
                      <w:proofErr w:type="gramEnd"/>
                      <w:r w:rsidRPr="00B216B7">
                        <w:rPr>
                          <w:b/>
                          <w:bCs/>
                        </w:rPr>
                        <w:t xml:space="preserve"> and Poole by</w:t>
                      </w:r>
                      <w:r>
                        <w:t xml:space="preserve"> promoting strong connections to services in the community which will help people to achieve their individual outcomes.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62EE6">
        <w:rPr>
          <w:rStyle w:val="eop"/>
          <w:rFonts w:ascii="Arial" w:hAnsi="Arial" w:cs="Arial"/>
          <w:color w:val="005596"/>
          <w:sz w:val="22"/>
          <w:szCs w:val="22"/>
        </w:rPr>
        <w:t> </w:t>
      </w:r>
    </w:p>
    <w:p w14:paraId="00C006A0" w14:textId="77777777" w:rsidR="001A3E3E" w:rsidRPr="00B62EE6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62EE6">
        <w:rPr>
          <w:rStyle w:val="eop"/>
          <w:rFonts w:ascii="Arial" w:hAnsi="Arial" w:cs="Arial"/>
          <w:sz w:val="22"/>
          <w:szCs w:val="22"/>
        </w:rPr>
        <w:t> </w:t>
      </w:r>
    </w:p>
    <w:p w14:paraId="61CAE677" w14:textId="77777777" w:rsidR="001A3E3E" w:rsidRPr="004F017D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F017D">
        <w:rPr>
          <w:rStyle w:val="normaltextrun"/>
          <w:rFonts w:ascii="Arial" w:hAnsi="Arial" w:cs="Arial"/>
          <w:b/>
          <w:bCs/>
        </w:rPr>
        <w:t>Job Overview</w:t>
      </w:r>
      <w:r w:rsidRPr="004F017D">
        <w:rPr>
          <w:rStyle w:val="eop"/>
          <w:rFonts w:ascii="Arial" w:hAnsi="Arial" w:cs="Arial"/>
        </w:rPr>
        <w:t> </w:t>
      </w:r>
    </w:p>
    <w:p w14:paraId="3FF841DE" w14:textId="4A0B1EE7" w:rsidR="001A3E3E" w:rsidRPr="004F017D" w:rsidRDefault="00283050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F017D">
        <w:rPr>
          <w:rStyle w:val="normaltextrun"/>
          <w:rFonts w:ascii="Arial" w:hAnsi="Arial" w:cs="Arial"/>
        </w:rPr>
        <w:t>To guide</w:t>
      </w:r>
      <w:r w:rsidR="001A3E3E" w:rsidRPr="004F017D">
        <w:rPr>
          <w:rStyle w:val="normaltextrun"/>
          <w:rFonts w:ascii="Arial" w:hAnsi="Arial" w:cs="Arial"/>
        </w:rPr>
        <w:t xml:space="preserve"> adults </w:t>
      </w:r>
      <w:r w:rsidR="00CB46BE" w:rsidRPr="004F017D">
        <w:rPr>
          <w:rStyle w:val="normaltextrun"/>
          <w:rFonts w:ascii="Arial" w:hAnsi="Arial" w:cs="Arial"/>
        </w:rPr>
        <w:t>in achieving their</w:t>
      </w:r>
      <w:r w:rsidR="001A3E3E" w:rsidRPr="004F017D">
        <w:rPr>
          <w:rStyle w:val="normaltextrun"/>
          <w:rFonts w:ascii="Arial" w:hAnsi="Arial" w:cs="Arial"/>
        </w:rPr>
        <w:t xml:space="preserve"> individual outcomes</w:t>
      </w:r>
      <w:r w:rsidR="00063CB9" w:rsidRPr="004F017D">
        <w:rPr>
          <w:rStyle w:val="normaltextrun"/>
          <w:rFonts w:ascii="Arial" w:hAnsi="Arial" w:cs="Arial"/>
        </w:rPr>
        <w:t xml:space="preserve"> when apparent </w:t>
      </w:r>
      <w:r w:rsidR="00B373D8" w:rsidRPr="004F017D">
        <w:rPr>
          <w:rStyle w:val="normaltextrun"/>
          <w:rFonts w:ascii="Arial" w:hAnsi="Arial" w:cs="Arial"/>
        </w:rPr>
        <w:t>needs for Social Care intervention arise</w:t>
      </w:r>
      <w:r w:rsidR="001A3E3E" w:rsidRPr="004F017D">
        <w:rPr>
          <w:rStyle w:val="normaltextrun"/>
          <w:rFonts w:ascii="Arial" w:hAnsi="Arial" w:cs="Arial"/>
        </w:rPr>
        <w:t>, enhanc</w:t>
      </w:r>
      <w:r w:rsidR="00CB46BE" w:rsidRPr="004F017D">
        <w:rPr>
          <w:rStyle w:val="normaltextrun"/>
          <w:rFonts w:ascii="Arial" w:hAnsi="Arial" w:cs="Arial"/>
        </w:rPr>
        <w:t>ing</w:t>
      </w:r>
      <w:r w:rsidR="001A3E3E" w:rsidRPr="004F017D">
        <w:rPr>
          <w:rStyle w:val="normaltextrun"/>
          <w:rFonts w:ascii="Arial" w:hAnsi="Arial" w:cs="Arial"/>
        </w:rPr>
        <w:t xml:space="preserve"> the</w:t>
      </w:r>
      <w:r w:rsidRPr="004F017D">
        <w:rPr>
          <w:rStyle w:val="normaltextrun"/>
          <w:rFonts w:ascii="Arial" w:hAnsi="Arial" w:cs="Arial"/>
        </w:rPr>
        <w:t>ir</w:t>
      </w:r>
      <w:r w:rsidR="001A3E3E" w:rsidRPr="004F017D">
        <w:rPr>
          <w:rStyle w:val="normaltextrun"/>
          <w:rFonts w:ascii="Arial" w:hAnsi="Arial" w:cs="Arial"/>
        </w:rPr>
        <w:t xml:space="preserve"> strengths </w:t>
      </w:r>
      <w:r w:rsidRPr="004F017D">
        <w:rPr>
          <w:rStyle w:val="normaltextrun"/>
          <w:rFonts w:ascii="Arial" w:hAnsi="Arial" w:cs="Arial"/>
        </w:rPr>
        <w:t>and those of their</w:t>
      </w:r>
      <w:r w:rsidR="001A3E3E" w:rsidRPr="004F017D">
        <w:rPr>
          <w:rStyle w:val="normaltextrun"/>
          <w:rFonts w:ascii="Arial" w:hAnsi="Arial" w:cs="Arial"/>
        </w:rPr>
        <w:t xml:space="preserve"> support networks</w:t>
      </w:r>
      <w:r w:rsidR="00D75147" w:rsidRPr="004F017D">
        <w:rPr>
          <w:rStyle w:val="normaltextrun"/>
          <w:rFonts w:ascii="Arial" w:hAnsi="Arial" w:cs="Arial"/>
        </w:rPr>
        <w:t>,</w:t>
      </w:r>
      <w:r w:rsidR="001A3E3E" w:rsidRPr="004F017D">
        <w:rPr>
          <w:rStyle w:val="normaltextrun"/>
          <w:rFonts w:ascii="Arial" w:hAnsi="Arial" w:cs="Arial"/>
        </w:rPr>
        <w:t xml:space="preserve"> and prevent</w:t>
      </w:r>
      <w:r w:rsidR="00B373D8" w:rsidRPr="004F017D">
        <w:rPr>
          <w:rStyle w:val="normaltextrun"/>
          <w:rFonts w:ascii="Arial" w:hAnsi="Arial" w:cs="Arial"/>
        </w:rPr>
        <w:t>ing</w:t>
      </w:r>
      <w:r w:rsidR="001A3E3E" w:rsidRPr="004F017D">
        <w:rPr>
          <w:rStyle w:val="normaltextrun"/>
          <w:rFonts w:ascii="Arial" w:hAnsi="Arial" w:cs="Arial"/>
        </w:rPr>
        <w:t xml:space="preserve"> the need for longer term</w:t>
      </w:r>
      <w:r w:rsidR="00022859" w:rsidRPr="004F017D">
        <w:rPr>
          <w:rStyle w:val="normaltextrun"/>
          <w:rFonts w:ascii="Arial" w:hAnsi="Arial" w:cs="Arial"/>
        </w:rPr>
        <w:t xml:space="preserve"> </w:t>
      </w:r>
      <w:r w:rsidR="00B373D8" w:rsidRPr="004F017D">
        <w:rPr>
          <w:rStyle w:val="normaltextrun"/>
          <w:rFonts w:ascii="Arial" w:hAnsi="Arial" w:cs="Arial"/>
        </w:rPr>
        <w:t>s</w:t>
      </w:r>
      <w:r w:rsidR="00022859" w:rsidRPr="004F017D">
        <w:rPr>
          <w:rStyle w:val="normaltextrun"/>
          <w:rFonts w:ascii="Arial" w:hAnsi="Arial" w:cs="Arial"/>
        </w:rPr>
        <w:t>ocial</w:t>
      </w:r>
      <w:r w:rsidR="001A3E3E" w:rsidRPr="004F017D">
        <w:rPr>
          <w:rStyle w:val="normaltextrun"/>
          <w:rFonts w:ascii="Arial" w:hAnsi="Arial" w:cs="Arial"/>
        </w:rPr>
        <w:t xml:space="preserve"> </w:t>
      </w:r>
      <w:r w:rsidR="00B373D8" w:rsidRPr="004F017D">
        <w:rPr>
          <w:rStyle w:val="normaltextrun"/>
          <w:rFonts w:ascii="Arial" w:hAnsi="Arial" w:cs="Arial"/>
        </w:rPr>
        <w:t>care support</w:t>
      </w:r>
      <w:r w:rsidR="00CB46BE" w:rsidRPr="004F017D">
        <w:rPr>
          <w:rStyle w:val="normaltextrun"/>
          <w:rFonts w:ascii="Arial" w:hAnsi="Arial" w:cs="Arial"/>
        </w:rPr>
        <w:t xml:space="preserve"> </w:t>
      </w:r>
    </w:p>
    <w:p w14:paraId="3203B066" w14:textId="77777777" w:rsidR="001A3E3E" w:rsidRPr="004F017D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F017D">
        <w:rPr>
          <w:rStyle w:val="eop"/>
          <w:rFonts w:ascii="Arial" w:hAnsi="Arial" w:cs="Arial"/>
        </w:rPr>
        <w:t> </w:t>
      </w:r>
    </w:p>
    <w:p w14:paraId="52930F39" w14:textId="465BCA5F" w:rsidR="001A3E3E" w:rsidRPr="004F017D" w:rsidRDefault="001A3E3E" w:rsidP="001A3E3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4F017D">
        <w:rPr>
          <w:rStyle w:val="normaltextrun"/>
          <w:rFonts w:ascii="Arial" w:hAnsi="Arial" w:cs="Arial"/>
          <w:b/>
          <w:bCs/>
        </w:rPr>
        <w:t>Key Responsibilities</w:t>
      </w:r>
      <w:r w:rsidRPr="004F017D">
        <w:rPr>
          <w:rStyle w:val="eop"/>
          <w:rFonts w:ascii="Arial" w:hAnsi="Arial" w:cs="Arial"/>
        </w:rPr>
        <w:t> </w:t>
      </w:r>
    </w:p>
    <w:p w14:paraId="0616D1C4" w14:textId="71E5C822" w:rsidR="001A3E3E" w:rsidRPr="004F017D" w:rsidRDefault="00A12BE9" w:rsidP="001A3E3E">
      <w:pPr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40" w:line="240" w:lineRule="auto"/>
        <w:ind w:left="426" w:hanging="426"/>
        <w:jc w:val="both"/>
        <w:textAlignment w:val="baseline"/>
      </w:pPr>
      <w:r w:rsidRPr="004F017D">
        <w:rPr>
          <w:color w:val="000000" w:themeColor="text1"/>
        </w:rPr>
        <w:t>Undertaking n</w:t>
      </w:r>
      <w:r w:rsidR="001A3E3E" w:rsidRPr="004F017D">
        <w:rPr>
          <w:color w:val="000000" w:themeColor="text1"/>
        </w:rPr>
        <w:t xml:space="preserve">eeds led assessments and strengths-based conversations </w:t>
      </w:r>
      <w:r w:rsidRPr="004F017D">
        <w:rPr>
          <w:color w:val="000000" w:themeColor="text1"/>
        </w:rPr>
        <w:t xml:space="preserve">with adults </w:t>
      </w:r>
      <w:r w:rsidR="001A3E3E" w:rsidRPr="004F017D">
        <w:rPr>
          <w:color w:val="000000" w:themeColor="text1"/>
        </w:rPr>
        <w:t xml:space="preserve">which may be virtual </w:t>
      </w:r>
      <w:r w:rsidR="001A3E3E" w:rsidRPr="004F017D">
        <w:t>or face to face</w:t>
      </w:r>
    </w:p>
    <w:p w14:paraId="5B572D20" w14:textId="0EEB9648" w:rsidR="001A3E3E" w:rsidRPr="004F017D" w:rsidRDefault="001A3E3E" w:rsidP="001A3E3E">
      <w:pPr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40" w:line="240" w:lineRule="auto"/>
        <w:ind w:left="426" w:hanging="426"/>
        <w:jc w:val="both"/>
        <w:textAlignment w:val="baseline"/>
      </w:pPr>
      <w:r w:rsidRPr="004F017D">
        <w:t>Tak</w:t>
      </w:r>
      <w:r w:rsidR="00B933DA" w:rsidRPr="004F017D">
        <w:t xml:space="preserve">e Care Management </w:t>
      </w:r>
      <w:r w:rsidRPr="004F017D">
        <w:t xml:space="preserve">responsibility for </w:t>
      </w:r>
      <w:r w:rsidR="004F017D" w:rsidRPr="004F017D">
        <w:t>several</w:t>
      </w:r>
      <w:r w:rsidRPr="004F017D">
        <w:t xml:space="preserve"> active cases includ</w:t>
      </w:r>
      <w:r w:rsidR="006250BE" w:rsidRPr="004F017D">
        <w:t>ing</w:t>
      </w:r>
      <w:r w:rsidRPr="004F017D">
        <w:t xml:space="preserve"> co-produced support plans</w:t>
      </w:r>
      <w:r w:rsidR="00B933DA" w:rsidRPr="004F017D">
        <w:t>, resolving financial issues</w:t>
      </w:r>
      <w:r w:rsidRPr="004F017D">
        <w:t xml:space="preserve"> and reviews</w:t>
      </w:r>
      <w:r w:rsidR="007C6C03" w:rsidRPr="004F017D">
        <w:t xml:space="preserve"> </w:t>
      </w:r>
      <w:r w:rsidR="00B933DA" w:rsidRPr="004F017D">
        <w:t>which may include the supply and installation of equipment and adaptations</w:t>
      </w:r>
      <w:r w:rsidRPr="004F017D">
        <w:t xml:space="preserve"> </w:t>
      </w:r>
    </w:p>
    <w:p w14:paraId="320F9EDE" w14:textId="079D4143" w:rsidR="001A3E3E" w:rsidRPr="004F017D" w:rsidRDefault="001A3E3E" w:rsidP="001A3E3E">
      <w:pPr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40" w:line="240" w:lineRule="auto"/>
        <w:ind w:left="426" w:hanging="426"/>
        <w:jc w:val="both"/>
        <w:textAlignment w:val="baseline"/>
      </w:pPr>
      <w:r w:rsidRPr="004F017D">
        <w:t>Implementation of service provision, equipment</w:t>
      </w:r>
      <w:r w:rsidR="007C6C03" w:rsidRPr="004F017D">
        <w:t xml:space="preserve">, </w:t>
      </w:r>
      <w:r w:rsidR="004F017D" w:rsidRPr="004F017D">
        <w:t>adaptations,</w:t>
      </w:r>
      <w:r w:rsidRPr="004F017D">
        <w:t xml:space="preserve"> or assistive technology provided to maximise independence, achieve individual outcomes, promote community connections</w:t>
      </w:r>
      <w:r w:rsidR="00B933DA" w:rsidRPr="004F017D">
        <w:t xml:space="preserve"> and </w:t>
      </w:r>
      <w:r w:rsidR="000976D3" w:rsidRPr="004F017D">
        <w:t>support</w:t>
      </w:r>
      <w:r w:rsidRPr="004F017D">
        <w:t xml:space="preserve"> asset-based service development </w:t>
      </w:r>
      <w:r w:rsidR="000976D3" w:rsidRPr="004F017D">
        <w:t>model</w:t>
      </w:r>
    </w:p>
    <w:p w14:paraId="67729193" w14:textId="4821CA35" w:rsidR="001A3E3E" w:rsidRPr="004F017D" w:rsidRDefault="001A3E3E" w:rsidP="001A3E3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4F017D">
        <w:rPr>
          <w:rFonts w:ascii="Arial" w:hAnsi="Arial" w:cs="Arial"/>
        </w:rPr>
        <w:t>Develop meaningful relationships with people and discover unique possibilities and solutions that build on their own strengths and enabling them to become more active, health and happy</w:t>
      </w:r>
    </w:p>
    <w:p w14:paraId="3147A0E6" w14:textId="52ED92EA" w:rsidR="001A3E3E" w:rsidRPr="004F017D" w:rsidRDefault="001A3E3E" w:rsidP="001A3E3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F017D">
        <w:rPr>
          <w:rStyle w:val="normaltextrun"/>
          <w:rFonts w:ascii="Arial" w:hAnsi="Arial" w:cs="Arial"/>
        </w:rPr>
        <w:t>Provide</w:t>
      </w:r>
      <w:r w:rsidR="004E4B22" w:rsidRPr="004F017D">
        <w:rPr>
          <w:rStyle w:val="normaltextrun"/>
          <w:rFonts w:ascii="Arial" w:hAnsi="Arial" w:cs="Arial"/>
        </w:rPr>
        <w:t xml:space="preserve"> appropriate</w:t>
      </w:r>
      <w:r w:rsidRPr="004F017D">
        <w:rPr>
          <w:rStyle w:val="normaltextrun"/>
          <w:rFonts w:ascii="Arial" w:hAnsi="Arial" w:cs="Arial"/>
        </w:rPr>
        <w:t xml:space="preserve"> advice, </w:t>
      </w:r>
      <w:r w:rsidR="00B933DA" w:rsidRPr="004F017D">
        <w:rPr>
          <w:rStyle w:val="normaltextrun"/>
          <w:rFonts w:ascii="Arial" w:hAnsi="Arial" w:cs="Arial"/>
        </w:rPr>
        <w:t>guidance,</w:t>
      </w:r>
      <w:r w:rsidRPr="004F017D">
        <w:rPr>
          <w:rStyle w:val="normaltextrun"/>
          <w:rFonts w:ascii="Arial" w:hAnsi="Arial" w:cs="Arial"/>
        </w:rPr>
        <w:t xml:space="preserve"> and signposting</w:t>
      </w:r>
      <w:r w:rsidR="00B933DA" w:rsidRPr="004F017D">
        <w:rPr>
          <w:rStyle w:val="normaltextrun"/>
          <w:rFonts w:ascii="Arial" w:hAnsi="Arial" w:cs="Arial"/>
        </w:rPr>
        <w:t>,</w:t>
      </w:r>
      <w:r w:rsidRPr="004F017D">
        <w:rPr>
          <w:rStyle w:val="normaltextrun"/>
          <w:rFonts w:ascii="Arial" w:hAnsi="Arial" w:cs="Arial"/>
        </w:rPr>
        <w:t xml:space="preserve"> </w:t>
      </w:r>
      <w:r w:rsidR="00B933DA" w:rsidRPr="004F017D">
        <w:rPr>
          <w:rStyle w:val="normaltextrun"/>
          <w:rFonts w:ascii="Arial" w:hAnsi="Arial" w:cs="Arial"/>
        </w:rPr>
        <w:t>including</w:t>
      </w:r>
      <w:r w:rsidR="004E4B22" w:rsidRPr="004F017D">
        <w:rPr>
          <w:rStyle w:val="normaltextrun"/>
          <w:rFonts w:ascii="Arial" w:hAnsi="Arial" w:cs="Arial"/>
        </w:rPr>
        <w:t xml:space="preserve"> benefits advice and promoting the use of</w:t>
      </w:r>
      <w:r w:rsidR="00B933DA" w:rsidRPr="004F017D">
        <w:rPr>
          <w:rStyle w:val="normaltextrun"/>
          <w:rFonts w:ascii="Arial" w:hAnsi="Arial" w:cs="Arial"/>
        </w:rPr>
        <w:t xml:space="preserve"> web-based</w:t>
      </w:r>
      <w:r w:rsidR="004E4B22" w:rsidRPr="004F017D">
        <w:rPr>
          <w:rStyle w:val="normaltextrun"/>
          <w:rFonts w:ascii="Arial" w:hAnsi="Arial" w:cs="Arial"/>
        </w:rPr>
        <w:t xml:space="preserve"> resources</w:t>
      </w:r>
      <w:r w:rsidR="00B933DA" w:rsidRPr="004F017D">
        <w:rPr>
          <w:rStyle w:val="normaltextrun"/>
          <w:rFonts w:ascii="Arial" w:hAnsi="Arial" w:cs="Arial"/>
        </w:rPr>
        <w:t xml:space="preserve">, </w:t>
      </w:r>
      <w:r w:rsidRPr="004F017D">
        <w:rPr>
          <w:rStyle w:val="normaltextrun"/>
          <w:rFonts w:ascii="Arial" w:hAnsi="Arial" w:cs="Arial"/>
        </w:rPr>
        <w:t>that will encourage people to make informed choices about their everyday lives</w:t>
      </w:r>
    </w:p>
    <w:p w14:paraId="73C60053" w14:textId="65A40D94" w:rsidR="001A3E3E" w:rsidRPr="004F017D" w:rsidRDefault="00A12BE9" w:rsidP="001A3E3E">
      <w:pPr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40" w:line="240" w:lineRule="auto"/>
        <w:ind w:left="426" w:hanging="426"/>
        <w:jc w:val="both"/>
        <w:textAlignment w:val="baseline"/>
      </w:pPr>
      <w:r w:rsidRPr="004F017D">
        <w:rPr>
          <w:color w:val="000000" w:themeColor="text1"/>
        </w:rPr>
        <w:t xml:space="preserve">Develop strong working partnerships </w:t>
      </w:r>
      <w:r w:rsidR="001A3E3E" w:rsidRPr="004F017D">
        <w:rPr>
          <w:color w:val="000000" w:themeColor="text1"/>
        </w:rPr>
        <w:t>with other professionals in Acute &amp; Primary Health Care, Social Services</w:t>
      </w:r>
      <w:r w:rsidRPr="004F017D">
        <w:rPr>
          <w:color w:val="000000" w:themeColor="text1"/>
        </w:rPr>
        <w:t>, Housing</w:t>
      </w:r>
      <w:r w:rsidR="001A3E3E" w:rsidRPr="004F017D">
        <w:rPr>
          <w:color w:val="000000" w:themeColor="text1"/>
        </w:rPr>
        <w:t xml:space="preserve"> and </w:t>
      </w:r>
      <w:r w:rsidR="001A3E3E" w:rsidRPr="004F017D">
        <w:t>Provider Organisations</w:t>
      </w:r>
      <w:r w:rsidR="00B933DA" w:rsidRPr="004F017D">
        <w:t xml:space="preserve"> </w:t>
      </w:r>
      <w:r w:rsidR="004F017D" w:rsidRPr="004F017D">
        <w:t>to</w:t>
      </w:r>
      <w:r w:rsidR="001A3E3E" w:rsidRPr="004F017D">
        <w:t xml:space="preserve"> utilise </w:t>
      </w:r>
      <w:r w:rsidR="00B933DA" w:rsidRPr="004F017D">
        <w:t xml:space="preserve">all </w:t>
      </w:r>
      <w:r w:rsidR="001A3E3E" w:rsidRPr="004F017D">
        <w:t xml:space="preserve">opportunities for early intervention and prevention </w:t>
      </w:r>
    </w:p>
    <w:p w14:paraId="60AE1FFA" w14:textId="453B258F" w:rsidR="001A3E3E" w:rsidRPr="004F017D" w:rsidRDefault="00B933DA" w:rsidP="001A3E3E">
      <w:pPr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40" w:line="240" w:lineRule="auto"/>
        <w:ind w:left="426" w:hanging="426"/>
        <w:jc w:val="both"/>
        <w:textAlignment w:val="baseline"/>
      </w:pPr>
      <w:r w:rsidRPr="004F017D">
        <w:t>I</w:t>
      </w:r>
      <w:r w:rsidR="001A3E3E" w:rsidRPr="004F017D">
        <w:t xml:space="preserve">mplement the </w:t>
      </w:r>
      <w:r w:rsidRPr="004F017D">
        <w:t>S</w:t>
      </w:r>
      <w:r w:rsidR="001A3E3E" w:rsidRPr="004F017D">
        <w:t>afeguarding policy and procedures, work to protect adults at risk of harm or abuse and eliminate or minimise identified risk.</w:t>
      </w:r>
    </w:p>
    <w:p w14:paraId="7CDDBE3B" w14:textId="1EF11C18" w:rsidR="001A3E3E" w:rsidRPr="004F017D" w:rsidRDefault="001A3E3E" w:rsidP="00B933DA">
      <w:pPr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40" w:line="240" w:lineRule="auto"/>
        <w:ind w:left="426" w:hanging="426"/>
        <w:jc w:val="both"/>
        <w:textAlignment w:val="baseline"/>
      </w:pPr>
      <w:r w:rsidRPr="004F017D">
        <w:t xml:space="preserve">Focus on reducing </w:t>
      </w:r>
      <w:r w:rsidR="00B933DA" w:rsidRPr="004F017D">
        <w:t xml:space="preserve">over-prescribed or unnecessary </w:t>
      </w:r>
      <w:r w:rsidRPr="004F017D">
        <w:t xml:space="preserve">care packages and </w:t>
      </w:r>
      <w:r w:rsidR="00B933DA" w:rsidRPr="004F017D">
        <w:t xml:space="preserve">reduce </w:t>
      </w:r>
      <w:r w:rsidRPr="004F017D">
        <w:t xml:space="preserve">reliance on formal </w:t>
      </w:r>
      <w:r w:rsidR="00B933DA" w:rsidRPr="004F017D">
        <w:t>S</w:t>
      </w:r>
      <w:r w:rsidRPr="004F017D">
        <w:t xml:space="preserve">ocial </w:t>
      </w:r>
      <w:r w:rsidR="00B933DA" w:rsidRPr="004F017D">
        <w:t>C</w:t>
      </w:r>
      <w:r w:rsidRPr="004F017D">
        <w:t>are</w:t>
      </w:r>
      <w:r w:rsidR="00B933DA" w:rsidRPr="004F017D">
        <w:t xml:space="preserve"> services</w:t>
      </w:r>
      <w:r w:rsidRPr="004F017D">
        <w:t xml:space="preserve"> where possible </w:t>
      </w:r>
    </w:p>
    <w:p w14:paraId="22CF77AC" w14:textId="3BF41587" w:rsidR="004E4B22" w:rsidRPr="004F017D" w:rsidRDefault="004E4B22" w:rsidP="00B933DA">
      <w:pPr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40" w:line="240" w:lineRule="auto"/>
        <w:ind w:left="426" w:hanging="426"/>
        <w:jc w:val="both"/>
        <w:textAlignment w:val="baseline"/>
      </w:pPr>
      <w:r w:rsidRPr="004F017D">
        <w:t xml:space="preserve">To undertake such training as may be required to ensure that the duties of the post are carried out efficiently and effectively with the client at the centre of all decisions </w:t>
      </w:r>
    </w:p>
    <w:p w14:paraId="466FAC1E" w14:textId="77777777" w:rsidR="004E4B22" w:rsidRPr="004F017D" w:rsidRDefault="004E4B22" w:rsidP="004E4B22">
      <w:pPr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40" w:line="240" w:lineRule="auto"/>
        <w:jc w:val="both"/>
        <w:textAlignment w:val="baseline"/>
      </w:pPr>
      <w:r w:rsidRPr="004F017D">
        <w:t>To undertake such other duties as may be required from time to time commensurate with the level of the post.</w:t>
      </w:r>
    </w:p>
    <w:p w14:paraId="174FE26E" w14:textId="0C811974" w:rsidR="001A3E3E" w:rsidRPr="004F017D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EAE4311" w14:textId="5481A81E" w:rsidR="001A3E3E" w:rsidRPr="004F017D" w:rsidRDefault="001A3E3E" w:rsidP="001A3E3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4F017D">
        <w:rPr>
          <w:rStyle w:val="normaltextrun"/>
          <w:rFonts w:ascii="Arial" w:hAnsi="Arial" w:cs="Arial"/>
          <w:b/>
          <w:bCs/>
        </w:rPr>
        <w:t>Specific Qualifications and Experience</w:t>
      </w:r>
      <w:r w:rsidRPr="004F017D">
        <w:rPr>
          <w:rStyle w:val="eop"/>
          <w:rFonts w:ascii="Arial" w:hAnsi="Arial" w:cs="Arial"/>
        </w:rPr>
        <w:t> </w:t>
      </w:r>
    </w:p>
    <w:p w14:paraId="40003A82" w14:textId="77777777" w:rsidR="001974EC" w:rsidRPr="001974EC" w:rsidRDefault="001974EC" w:rsidP="001974EC">
      <w:pPr>
        <w:numPr>
          <w:ilvl w:val="0"/>
          <w:numId w:val="8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Lines="40" w:after="96" w:line="240" w:lineRule="auto"/>
        <w:textAlignment w:val="baseline"/>
        <w:rPr>
          <w:spacing w:val="-3"/>
        </w:rPr>
      </w:pPr>
      <w:r w:rsidRPr="001974EC">
        <w:rPr>
          <w:spacing w:val="-3"/>
        </w:rPr>
        <w:t>4 GCSEs (or equivalent.) to include English</w:t>
      </w:r>
    </w:p>
    <w:p w14:paraId="790B9FEA" w14:textId="63D15588" w:rsidR="0045140E" w:rsidRPr="001974EC" w:rsidRDefault="001974EC" w:rsidP="001974EC">
      <w:pPr>
        <w:numPr>
          <w:ilvl w:val="0"/>
          <w:numId w:val="8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Lines="40" w:after="96" w:line="240" w:lineRule="auto"/>
        <w:textAlignment w:val="baseline"/>
        <w:rPr>
          <w:spacing w:val="-3"/>
        </w:rPr>
      </w:pPr>
      <w:r w:rsidRPr="001974EC">
        <w:rPr>
          <w:spacing w:val="-3"/>
        </w:rPr>
        <w:t>NVQ II (or equivalent) in social care related subject</w:t>
      </w:r>
    </w:p>
    <w:p w14:paraId="7E74A548" w14:textId="569A5069" w:rsidR="004E4B22" w:rsidRPr="004F017D" w:rsidRDefault="004E4B22" w:rsidP="004E4B22">
      <w:pPr>
        <w:numPr>
          <w:ilvl w:val="0"/>
          <w:numId w:val="8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Lines="40" w:after="96" w:line="240" w:lineRule="auto"/>
        <w:textAlignment w:val="baseline"/>
        <w:rPr>
          <w:spacing w:val="-3"/>
        </w:rPr>
      </w:pPr>
      <w:r w:rsidRPr="004F017D">
        <w:rPr>
          <w:spacing w:val="-3"/>
        </w:rPr>
        <w:t xml:space="preserve">Recent work experience in social care or similar field, involving direct contact with health and social care professionals and members of the public at home, in the community or in a care/hospital environment is desirable </w:t>
      </w:r>
    </w:p>
    <w:p w14:paraId="3BE1B900" w14:textId="2A2E500A" w:rsidR="004E4B22" w:rsidRPr="004F017D" w:rsidRDefault="004E4B22" w:rsidP="004E4B22">
      <w:pPr>
        <w:numPr>
          <w:ilvl w:val="0"/>
          <w:numId w:val="8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Lines="40" w:after="96" w:line="240" w:lineRule="auto"/>
        <w:textAlignment w:val="baseline"/>
        <w:rPr>
          <w:spacing w:val="-3"/>
        </w:rPr>
      </w:pPr>
      <w:r w:rsidRPr="004F017D">
        <w:rPr>
          <w:spacing w:val="-3"/>
        </w:rPr>
        <w:lastRenderedPageBreak/>
        <w:t xml:space="preserve">Completion of Trusted Assessor training </w:t>
      </w:r>
      <w:r w:rsidR="00022859" w:rsidRPr="004F017D">
        <w:rPr>
          <w:spacing w:val="-3"/>
        </w:rPr>
        <w:t>(or equivalent compe</w:t>
      </w:r>
      <w:r w:rsidR="006F5E2A" w:rsidRPr="004F017D">
        <w:rPr>
          <w:spacing w:val="-3"/>
        </w:rPr>
        <w:t xml:space="preserve">tency framework) </w:t>
      </w:r>
      <w:r w:rsidRPr="004F017D">
        <w:rPr>
          <w:spacing w:val="-3"/>
        </w:rPr>
        <w:t>or a commitment to undertake this</w:t>
      </w:r>
    </w:p>
    <w:p w14:paraId="61B49A10" w14:textId="329407D8" w:rsidR="004E4B22" w:rsidRPr="004F017D" w:rsidRDefault="004E4B22" w:rsidP="006F5E2A">
      <w:pPr>
        <w:numPr>
          <w:ilvl w:val="0"/>
          <w:numId w:val="8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Lines="40" w:after="96" w:line="240" w:lineRule="auto"/>
        <w:textAlignment w:val="baseline"/>
        <w:rPr>
          <w:spacing w:val="-3"/>
        </w:rPr>
      </w:pPr>
      <w:r w:rsidRPr="004F017D">
        <w:rPr>
          <w:spacing w:val="-3"/>
        </w:rPr>
        <w:t xml:space="preserve">Awareness of </w:t>
      </w:r>
      <w:r w:rsidR="006F5E2A" w:rsidRPr="004F017D">
        <w:rPr>
          <w:spacing w:val="-3"/>
        </w:rPr>
        <w:t xml:space="preserve">the </w:t>
      </w:r>
      <w:r w:rsidRPr="004F017D">
        <w:rPr>
          <w:spacing w:val="-3"/>
        </w:rPr>
        <w:t>social, legal, and political context within which social care services are delivered</w:t>
      </w:r>
      <w:r w:rsidR="00C821F0" w:rsidRPr="004F017D">
        <w:rPr>
          <w:spacing w:val="-3"/>
        </w:rPr>
        <w:t xml:space="preserve">; </w:t>
      </w:r>
      <w:r w:rsidR="006F5E2A" w:rsidRPr="004F017D">
        <w:rPr>
          <w:spacing w:val="-3"/>
        </w:rPr>
        <w:t>k</w:t>
      </w:r>
      <w:r w:rsidRPr="004F017D">
        <w:rPr>
          <w:spacing w:val="-3"/>
        </w:rPr>
        <w:t>nowledge of the Care Act 2014, Mental Capacity Act 2005 and safeguarding policies and procedures</w:t>
      </w:r>
    </w:p>
    <w:p w14:paraId="261C4AD9" w14:textId="77777777" w:rsidR="001A3E3E" w:rsidRPr="004F017D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F017D">
        <w:rPr>
          <w:rStyle w:val="scxw235909436"/>
          <w:rFonts w:ascii="Arial" w:hAnsi="Arial" w:cs="Arial"/>
        </w:rPr>
        <w:t> </w:t>
      </w:r>
      <w:r w:rsidRPr="004F017D">
        <w:rPr>
          <w:rFonts w:ascii="Arial" w:hAnsi="Arial" w:cs="Arial"/>
        </w:rPr>
        <w:br/>
      </w:r>
      <w:r w:rsidRPr="004F017D">
        <w:rPr>
          <w:rStyle w:val="normaltextrun"/>
          <w:rFonts w:ascii="Arial" w:hAnsi="Arial" w:cs="Arial"/>
          <w:b/>
          <w:bCs/>
        </w:rPr>
        <w:t>Personal Qualities &amp; Attributes</w:t>
      </w:r>
      <w:r w:rsidRPr="004F017D">
        <w:rPr>
          <w:rStyle w:val="eop"/>
          <w:rFonts w:ascii="Arial" w:hAnsi="Arial" w:cs="Arial"/>
        </w:rPr>
        <w:t> </w:t>
      </w:r>
    </w:p>
    <w:p w14:paraId="26703E6D" w14:textId="5D4EEA60" w:rsidR="001A3E3E" w:rsidRPr="004F017D" w:rsidRDefault="001A3E3E" w:rsidP="001A3E3E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4F017D">
        <w:rPr>
          <w:rStyle w:val="eop"/>
          <w:rFonts w:ascii="Arial" w:hAnsi="Arial" w:cs="Arial"/>
        </w:rPr>
        <w:t>Respectful, reliable, observant, adaptable and emotionally intelligent, with good levels of resilience</w:t>
      </w:r>
      <w:r w:rsidR="004E4B22" w:rsidRPr="004F017D">
        <w:rPr>
          <w:rStyle w:val="eop"/>
          <w:rFonts w:ascii="Arial" w:hAnsi="Arial" w:cs="Arial"/>
        </w:rPr>
        <w:t xml:space="preserve"> and an interest in personal and service development </w:t>
      </w:r>
    </w:p>
    <w:p w14:paraId="3B179C09" w14:textId="0CDD8F95" w:rsidR="001A3E3E" w:rsidRPr="004F017D" w:rsidRDefault="001A3E3E" w:rsidP="001A3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 w:rsidRPr="004F017D">
        <w:rPr>
          <w:rStyle w:val="scxw235909436"/>
          <w:rFonts w:ascii="Arial" w:hAnsi="Arial" w:cs="Arial"/>
        </w:rPr>
        <w:t> </w:t>
      </w:r>
      <w:r w:rsidRPr="004F017D">
        <w:rPr>
          <w:rFonts w:ascii="Arial" w:hAnsi="Arial" w:cs="Arial"/>
        </w:rPr>
        <w:br/>
      </w:r>
    </w:p>
    <w:p w14:paraId="6C536B24" w14:textId="77777777" w:rsidR="00A12BE9" w:rsidRPr="004F017D" w:rsidRDefault="00A12BE9" w:rsidP="00A12BE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 w:rsidRPr="004F017D">
        <w:rPr>
          <w:rStyle w:val="normaltextrun"/>
          <w:rFonts w:ascii="Arial" w:hAnsi="Arial" w:cs="Arial"/>
          <w:b/>
          <w:bCs/>
          <w:color w:val="000000" w:themeColor="text1"/>
        </w:rPr>
        <w:t>Job Requirements</w:t>
      </w:r>
      <w:r w:rsidRPr="004F017D">
        <w:rPr>
          <w:rStyle w:val="eop"/>
          <w:rFonts w:ascii="Arial" w:hAnsi="Arial" w:cs="Arial"/>
          <w:color w:val="000000" w:themeColor="text1"/>
        </w:rPr>
        <w:t> </w:t>
      </w:r>
    </w:p>
    <w:p w14:paraId="57422DEA" w14:textId="77777777" w:rsidR="00A12BE9" w:rsidRPr="004F017D" w:rsidRDefault="00A12BE9" w:rsidP="00A12BE9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color w:val="000000" w:themeColor="text1"/>
        </w:rPr>
      </w:pPr>
      <w:r w:rsidRPr="004F017D">
        <w:rPr>
          <w:rStyle w:val="normaltextrun"/>
          <w:rFonts w:ascii="Arial" w:hAnsi="Arial" w:cs="Arial"/>
          <w:color w:val="000000" w:themeColor="text1"/>
        </w:rPr>
        <w:t>Enhanced DBS check with adult barring list</w:t>
      </w:r>
    </w:p>
    <w:p w14:paraId="20E8468C" w14:textId="77777777" w:rsidR="00A12BE9" w:rsidRPr="004B229B" w:rsidRDefault="00A12BE9" w:rsidP="00A12BE9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" w:hAnsi="Arial" w:cs="Arial"/>
          <w:color w:val="000000" w:themeColor="text1"/>
          <w:highlight w:val="yellow"/>
        </w:rPr>
      </w:pPr>
      <w:r w:rsidRPr="004B229B">
        <w:rPr>
          <w:rStyle w:val="normaltextrun"/>
          <w:rFonts w:ascii="Arial" w:hAnsi="Arial" w:cs="Arial"/>
          <w:color w:val="000000" w:themeColor="text1"/>
          <w:highlight w:val="yellow"/>
        </w:rPr>
        <w:t xml:space="preserve">Must be able to travel, using public or other forms of transport where they are viable, or by </w:t>
      </w:r>
    </w:p>
    <w:p w14:paraId="09E728DA" w14:textId="77777777" w:rsidR="00A12BE9" w:rsidRPr="004F017D" w:rsidRDefault="00A12BE9" w:rsidP="00A12BE9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Arial" w:hAnsi="Arial" w:cs="Arial"/>
          <w:color w:val="000000" w:themeColor="text1"/>
        </w:rPr>
      </w:pPr>
      <w:r w:rsidRPr="004B229B">
        <w:rPr>
          <w:rStyle w:val="normaltextrun"/>
          <w:rFonts w:ascii="Arial" w:hAnsi="Arial" w:cs="Arial"/>
          <w:color w:val="000000" w:themeColor="text1"/>
          <w:highlight w:val="yellow"/>
        </w:rPr>
        <w:t>holding a valid UK driving licence with access to own or pool car.</w:t>
      </w:r>
      <w:r w:rsidRPr="004F017D">
        <w:rPr>
          <w:rStyle w:val="eop"/>
          <w:rFonts w:ascii="Arial" w:hAnsi="Arial" w:cs="Arial"/>
          <w:color w:val="000000" w:themeColor="text1"/>
        </w:rPr>
        <w:t> </w:t>
      </w:r>
    </w:p>
    <w:p w14:paraId="70A5120C" w14:textId="77777777" w:rsidR="001A3E3E" w:rsidRPr="004F017D" w:rsidRDefault="001A3E3E" w:rsidP="001A3E3E">
      <w:pPr>
        <w:rPr>
          <w:color w:val="000000" w:themeColor="text1"/>
        </w:rPr>
      </w:pPr>
    </w:p>
    <w:p w14:paraId="582E9A72" w14:textId="77777777" w:rsidR="00CC3EAD" w:rsidRPr="00B62EE6" w:rsidRDefault="00CC3EAD">
      <w:pPr>
        <w:rPr>
          <w:sz w:val="22"/>
          <w:szCs w:val="22"/>
        </w:rPr>
      </w:pPr>
    </w:p>
    <w:sectPr w:rsidR="00CC3EAD" w:rsidRPr="00B62EE6" w:rsidSect="009E0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450CB02"/>
    <w:lvl w:ilvl="0">
      <w:numFmt w:val="bullet"/>
      <w:lvlText w:val="*"/>
      <w:lvlJc w:val="left"/>
    </w:lvl>
  </w:abstractNum>
  <w:abstractNum w:abstractNumId="1" w15:restartNumberingAfterBreak="0">
    <w:nsid w:val="1C0777B2"/>
    <w:multiLevelType w:val="multilevel"/>
    <w:tmpl w:val="6340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E61D6F"/>
    <w:multiLevelType w:val="hybridMultilevel"/>
    <w:tmpl w:val="A5D21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238D7"/>
    <w:multiLevelType w:val="multilevel"/>
    <w:tmpl w:val="BB68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A64A87"/>
    <w:multiLevelType w:val="hybridMultilevel"/>
    <w:tmpl w:val="A3FA3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61B"/>
    <w:multiLevelType w:val="singleLevel"/>
    <w:tmpl w:val="E2568F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3E5C1B9F"/>
    <w:multiLevelType w:val="multilevel"/>
    <w:tmpl w:val="7EE6BB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76AE7"/>
    <w:multiLevelType w:val="hybridMultilevel"/>
    <w:tmpl w:val="D106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21A6E"/>
    <w:multiLevelType w:val="multilevel"/>
    <w:tmpl w:val="34E6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E300CC"/>
    <w:multiLevelType w:val="hybridMultilevel"/>
    <w:tmpl w:val="A6CA0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63C54"/>
    <w:multiLevelType w:val="hybridMultilevel"/>
    <w:tmpl w:val="4C20D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91884"/>
    <w:multiLevelType w:val="multilevel"/>
    <w:tmpl w:val="4A0E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7F7B4A"/>
    <w:multiLevelType w:val="hybridMultilevel"/>
    <w:tmpl w:val="1200E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728061">
    <w:abstractNumId w:val="3"/>
  </w:num>
  <w:num w:numId="2" w16cid:durableId="886456537">
    <w:abstractNumId w:val="1"/>
  </w:num>
  <w:num w:numId="3" w16cid:durableId="1234312467">
    <w:abstractNumId w:val="9"/>
  </w:num>
  <w:num w:numId="4" w16cid:durableId="585577209">
    <w:abstractNumId w:val="2"/>
  </w:num>
  <w:num w:numId="5" w16cid:durableId="2143880750">
    <w:abstractNumId w:val="4"/>
  </w:num>
  <w:num w:numId="6" w16cid:durableId="1154100253">
    <w:abstractNumId w:val="6"/>
  </w:num>
  <w:num w:numId="7" w16cid:durableId="1545944836">
    <w:abstractNumId w:val="5"/>
  </w:num>
  <w:num w:numId="8" w16cid:durableId="2117603546">
    <w:abstractNumId w:val="12"/>
  </w:num>
  <w:num w:numId="9" w16cid:durableId="126500045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660931065">
    <w:abstractNumId w:val="10"/>
  </w:num>
  <w:num w:numId="11" w16cid:durableId="2098747105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  <w:num w:numId="12" w16cid:durableId="1367178732">
    <w:abstractNumId w:val="7"/>
  </w:num>
  <w:num w:numId="13" w16cid:durableId="1569195767">
    <w:abstractNumId w:val="11"/>
  </w:num>
  <w:num w:numId="14" w16cid:durableId="1427456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3E"/>
    <w:rsid w:val="00022859"/>
    <w:rsid w:val="00063CB9"/>
    <w:rsid w:val="000976D3"/>
    <w:rsid w:val="001974EC"/>
    <w:rsid w:val="001A3E3E"/>
    <w:rsid w:val="001B20A9"/>
    <w:rsid w:val="00283050"/>
    <w:rsid w:val="002D203E"/>
    <w:rsid w:val="002F08DC"/>
    <w:rsid w:val="0032282B"/>
    <w:rsid w:val="0045140E"/>
    <w:rsid w:val="004B229B"/>
    <w:rsid w:val="004E4B22"/>
    <w:rsid w:val="004F017D"/>
    <w:rsid w:val="006250BE"/>
    <w:rsid w:val="00675EA4"/>
    <w:rsid w:val="006F5E2A"/>
    <w:rsid w:val="00714D87"/>
    <w:rsid w:val="007C6C03"/>
    <w:rsid w:val="008023D3"/>
    <w:rsid w:val="00870819"/>
    <w:rsid w:val="0094513A"/>
    <w:rsid w:val="00A12BE9"/>
    <w:rsid w:val="00AC3BAF"/>
    <w:rsid w:val="00B373D8"/>
    <w:rsid w:val="00B62EE6"/>
    <w:rsid w:val="00B933DA"/>
    <w:rsid w:val="00BE6010"/>
    <w:rsid w:val="00C821F0"/>
    <w:rsid w:val="00CB46BE"/>
    <w:rsid w:val="00CC3EAD"/>
    <w:rsid w:val="00D75147"/>
    <w:rsid w:val="00E51634"/>
    <w:rsid w:val="00F1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46A58"/>
  <w15:chartTrackingRefBased/>
  <w15:docId w15:val="{5F3C36AB-C79C-4B18-B3BE-B3894DEC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A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1A3E3E"/>
  </w:style>
  <w:style w:type="character" w:customStyle="1" w:styleId="eop">
    <w:name w:val="eop"/>
    <w:basedOn w:val="DefaultParagraphFont"/>
    <w:rsid w:val="001A3E3E"/>
  </w:style>
  <w:style w:type="character" w:customStyle="1" w:styleId="scxw235909436">
    <w:name w:val="scxw235909436"/>
    <w:basedOn w:val="DefaultParagraphFont"/>
    <w:rsid w:val="001A3E3E"/>
  </w:style>
  <w:style w:type="paragraph" w:styleId="Footer">
    <w:name w:val="footer"/>
    <w:basedOn w:val="Normal"/>
    <w:link w:val="FooterChar"/>
    <w:uiPriority w:val="99"/>
    <w:rsid w:val="004E4B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E4B2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BCP Council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Houghton</dc:creator>
  <cp:keywords/>
  <dc:description/>
  <cp:lastModifiedBy>Emma Nelms</cp:lastModifiedBy>
  <cp:revision>6</cp:revision>
  <dcterms:created xsi:type="dcterms:W3CDTF">2023-03-14T15:49:00Z</dcterms:created>
  <dcterms:modified xsi:type="dcterms:W3CDTF">2024-08-30T14:09:00Z</dcterms:modified>
</cp:coreProperties>
</file>