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D50A" w14:textId="77777777" w:rsidR="00287E22" w:rsidRPr="009D7008" w:rsidRDefault="00287E22" w:rsidP="00F74559">
      <w:pPr>
        <w:spacing w:after="0" w:line="240" w:lineRule="auto"/>
        <w:ind w:left="284" w:right="343"/>
        <w:textAlignment w:val="baseline"/>
        <w:rPr>
          <w:rFonts w:asciiTheme="minorBidi" w:eastAsia="Times New Roman" w:hAnsiTheme="minorBidi" w:cstheme="minorBidi"/>
          <w:sz w:val="36"/>
          <w:szCs w:val="36"/>
        </w:rPr>
      </w:pPr>
      <w:r w:rsidRPr="009D7008">
        <w:rPr>
          <w:rFonts w:asciiTheme="minorBidi" w:eastAsia="Times New Roman" w:hAnsiTheme="minorBidi" w:cstheme="minorBidi"/>
          <w:b/>
          <w:bCs/>
          <w:color w:val="808080"/>
          <w:sz w:val="36"/>
          <w:szCs w:val="36"/>
        </w:rPr>
        <w:t>Job Description</w:t>
      </w:r>
      <w:r w:rsidRPr="009D7008">
        <w:rPr>
          <w:rFonts w:asciiTheme="minorBidi" w:eastAsia="Times New Roman" w:hAnsiTheme="minorBidi" w:cstheme="minorBidi"/>
          <w:color w:val="808080"/>
          <w:sz w:val="36"/>
          <w:szCs w:val="36"/>
        </w:rPr>
        <w:t> </w:t>
      </w:r>
    </w:p>
    <w:p w14:paraId="2BE4C4BD" w14:textId="087B945D" w:rsidR="00287E22" w:rsidRPr="009D7008" w:rsidRDefault="00A171C0" w:rsidP="0AA9FB56">
      <w:pPr>
        <w:spacing w:after="0" w:line="240" w:lineRule="auto"/>
        <w:ind w:left="284" w:right="343"/>
        <w:textAlignment w:val="baseline"/>
        <w:rPr>
          <w:rFonts w:asciiTheme="minorBidi" w:eastAsia="Times New Roman" w:hAnsiTheme="minorBidi" w:cstheme="minorBidi"/>
          <w:sz w:val="36"/>
          <w:szCs w:val="36"/>
        </w:rPr>
      </w:pPr>
      <w:r w:rsidRPr="0AA9FB56">
        <w:rPr>
          <w:rFonts w:asciiTheme="minorBidi" w:eastAsia="Times New Roman" w:hAnsiTheme="minorBidi" w:cstheme="minorBidi"/>
          <w:b/>
          <w:bCs/>
          <w:color w:val="005596"/>
          <w:sz w:val="36"/>
          <w:szCs w:val="36"/>
        </w:rPr>
        <w:t xml:space="preserve">Chief </w:t>
      </w:r>
      <w:r w:rsidR="13B6484B" w:rsidRPr="0AA9FB56">
        <w:rPr>
          <w:rFonts w:asciiTheme="minorBidi" w:eastAsia="Times New Roman" w:hAnsiTheme="minorBidi" w:cstheme="minorBidi"/>
          <w:b/>
          <w:bCs/>
          <w:color w:val="005596"/>
          <w:sz w:val="36"/>
          <w:szCs w:val="36"/>
        </w:rPr>
        <w:t>Sustainability</w:t>
      </w:r>
      <w:r w:rsidRPr="0AA9FB56">
        <w:rPr>
          <w:rFonts w:asciiTheme="minorBidi" w:eastAsia="Times New Roman" w:hAnsiTheme="minorBidi" w:cstheme="minorBidi"/>
          <w:b/>
          <w:bCs/>
          <w:color w:val="005596"/>
          <w:sz w:val="36"/>
          <w:szCs w:val="36"/>
        </w:rPr>
        <w:t xml:space="preserve"> Officer</w:t>
      </w:r>
    </w:p>
    <w:p w14:paraId="10770B9C" w14:textId="77777777" w:rsidR="00EE0CA3" w:rsidRPr="00D63CCD" w:rsidRDefault="00E5432A" w:rsidP="00F74559">
      <w:pPr>
        <w:spacing w:after="0"/>
        <w:ind w:left="284" w:right="343"/>
        <w:rPr>
          <w:rFonts w:asciiTheme="minorBidi" w:hAnsiTheme="minorBidi" w:cstheme="minorBidi"/>
          <w:sz w:val="24"/>
          <w:szCs w:val="24"/>
        </w:rPr>
      </w:pPr>
      <w:r w:rsidRPr="00D63CCD">
        <w:rPr>
          <w:rFonts w:asciiTheme="minorBidi" w:eastAsia="Arial" w:hAnsiTheme="minorBidi" w:cstheme="minorBidi"/>
          <w:b/>
          <w:color w:val="808080"/>
          <w:sz w:val="24"/>
          <w:szCs w:val="24"/>
        </w:rPr>
        <w:t xml:space="preserve"> </w:t>
      </w:r>
      <w:r w:rsidRPr="00D63CCD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14:paraId="3E5E78F5" w14:textId="3DD2984E" w:rsidR="00616B37" w:rsidRPr="00D63CCD" w:rsidRDefault="00616B37" w:rsidP="00F74559">
      <w:pPr>
        <w:spacing w:after="0" w:line="240" w:lineRule="auto"/>
        <w:ind w:left="284" w:right="343"/>
        <w:textAlignment w:val="baseline"/>
        <w:rPr>
          <w:rFonts w:asciiTheme="minorBidi" w:eastAsia="Times New Roman" w:hAnsiTheme="minorBidi" w:cstheme="minorBidi"/>
          <w:sz w:val="24"/>
          <w:szCs w:val="24"/>
        </w:rPr>
      </w:pPr>
      <w:r w:rsidRPr="00D63CCD">
        <w:rPr>
          <w:rFonts w:asciiTheme="minorBidi" w:eastAsia="Times New Roman" w:hAnsiTheme="minorBidi" w:cstheme="minorBidi"/>
          <w:b/>
          <w:bCs/>
          <w:color w:val="808080"/>
          <w:sz w:val="24"/>
          <w:szCs w:val="24"/>
        </w:rPr>
        <w:t>Grade</w:t>
      </w:r>
      <w:r w:rsidRPr="00D63CCD">
        <w:rPr>
          <w:rFonts w:asciiTheme="minorBidi" w:eastAsia="Times New Roman" w:hAnsiTheme="minorBidi" w:cstheme="minorBidi"/>
          <w:color w:val="808080"/>
          <w:sz w:val="24"/>
          <w:szCs w:val="24"/>
        </w:rPr>
        <w:t xml:space="preserve"> </w:t>
      </w:r>
      <w:r w:rsidRPr="00D63CCD">
        <w:rPr>
          <w:rFonts w:asciiTheme="minorBidi" w:eastAsia="Times New Roman" w:hAnsiTheme="minorBidi" w:cstheme="minorBidi"/>
          <w:sz w:val="24"/>
          <w:szCs w:val="24"/>
        </w:rPr>
        <w:t xml:space="preserve">BCP Grade </w:t>
      </w:r>
      <w:r w:rsidR="00FB3B5A">
        <w:rPr>
          <w:rFonts w:asciiTheme="minorBidi" w:eastAsia="Times New Roman" w:hAnsiTheme="minorBidi" w:cstheme="minorBidi"/>
          <w:sz w:val="24"/>
          <w:szCs w:val="24"/>
        </w:rPr>
        <w:t>P</w:t>
      </w:r>
    </w:p>
    <w:p w14:paraId="4953259F" w14:textId="33451FE8" w:rsidR="00616B37" w:rsidRPr="00D63CCD" w:rsidRDefault="00616B37" w:rsidP="00F74559">
      <w:pPr>
        <w:spacing w:after="0" w:line="240" w:lineRule="auto"/>
        <w:ind w:left="284" w:right="343"/>
        <w:textAlignment w:val="baseline"/>
        <w:rPr>
          <w:rFonts w:asciiTheme="minorBidi" w:eastAsia="Times New Roman" w:hAnsiTheme="minorBidi" w:cstheme="minorBidi"/>
          <w:sz w:val="24"/>
          <w:szCs w:val="24"/>
        </w:rPr>
      </w:pPr>
      <w:r w:rsidRPr="00D63CCD">
        <w:rPr>
          <w:rFonts w:asciiTheme="minorBidi" w:eastAsia="Times New Roman" w:hAnsiTheme="minorBidi" w:cstheme="minorBidi"/>
          <w:b/>
          <w:bCs/>
          <w:color w:val="808080"/>
          <w:sz w:val="24"/>
          <w:szCs w:val="24"/>
        </w:rPr>
        <w:t>Directorate</w:t>
      </w:r>
      <w:r w:rsidRPr="00D63CCD">
        <w:rPr>
          <w:rFonts w:asciiTheme="minorBidi" w:eastAsia="Times New Roman" w:hAnsiTheme="minorBidi" w:cstheme="minorBidi"/>
          <w:color w:val="808080"/>
          <w:sz w:val="24"/>
          <w:szCs w:val="24"/>
        </w:rPr>
        <w:t xml:space="preserve"> </w:t>
      </w:r>
      <w:r w:rsidRPr="00D63CCD">
        <w:rPr>
          <w:rFonts w:asciiTheme="minorBidi" w:eastAsia="Times New Roman" w:hAnsiTheme="minorBidi" w:cstheme="minorBidi"/>
          <w:sz w:val="24"/>
          <w:szCs w:val="24"/>
        </w:rPr>
        <w:t>Marketing, Communications and Policy </w:t>
      </w:r>
    </w:p>
    <w:p w14:paraId="15D71DB4" w14:textId="77777777" w:rsidR="00616B37" w:rsidRPr="00D63CCD" w:rsidRDefault="00616B37" w:rsidP="00F74559">
      <w:pPr>
        <w:spacing w:after="0" w:line="240" w:lineRule="auto"/>
        <w:ind w:left="284" w:right="343"/>
        <w:textAlignment w:val="baseline"/>
        <w:rPr>
          <w:rFonts w:asciiTheme="minorBidi" w:eastAsia="Times New Roman" w:hAnsiTheme="minorBidi" w:cstheme="minorBidi"/>
          <w:sz w:val="24"/>
          <w:szCs w:val="24"/>
        </w:rPr>
      </w:pPr>
      <w:r w:rsidRPr="00D63CCD">
        <w:rPr>
          <w:rFonts w:asciiTheme="minorBidi" w:eastAsia="Times New Roman" w:hAnsiTheme="minorBidi" w:cstheme="minorBidi"/>
          <w:b/>
          <w:bCs/>
          <w:color w:val="808080"/>
          <w:sz w:val="24"/>
          <w:szCs w:val="24"/>
        </w:rPr>
        <w:t>Reports to</w:t>
      </w:r>
      <w:r w:rsidRPr="00D63CCD">
        <w:rPr>
          <w:rFonts w:asciiTheme="minorBidi" w:eastAsia="Times New Roman" w:hAnsiTheme="minorBidi" w:cstheme="minorBidi"/>
          <w:color w:val="808080"/>
          <w:sz w:val="24"/>
          <w:szCs w:val="24"/>
        </w:rPr>
        <w:t xml:space="preserve"> </w:t>
      </w:r>
      <w:r w:rsidRPr="00D63CCD">
        <w:rPr>
          <w:rFonts w:asciiTheme="minorBidi" w:eastAsia="Times New Roman" w:hAnsiTheme="minorBidi" w:cstheme="minorBidi"/>
          <w:sz w:val="24"/>
          <w:szCs w:val="24"/>
        </w:rPr>
        <w:t>Director of Policy, Marketing and Communications</w:t>
      </w:r>
    </w:p>
    <w:p w14:paraId="789B4D2A" w14:textId="23463EA7" w:rsidR="00616B37" w:rsidRPr="00D63CCD" w:rsidRDefault="00616B37" w:rsidP="00F74559">
      <w:pPr>
        <w:spacing w:after="0" w:line="240" w:lineRule="auto"/>
        <w:ind w:left="284" w:right="343"/>
        <w:textAlignment w:val="baseline"/>
        <w:rPr>
          <w:rFonts w:asciiTheme="minorBidi" w:eastAsia="Times New Roman" w:hAnsiTheme="minorBidi" w:cstheme="minorBidi"/>
          <w:sz w:val="24"/>
          <w:szCs w:val="24"/>
        </w:rPr>
      </w:pPr>
      <w:r w:rsidRPr="00D63CCD">
        <w:rPr>
          <w:rFonts w:asciiTheme="minorBidi" w:eastAsia="Times New Roman" w:hAnsiTheme="minorBidi" w:cstheme="minorBidi"/>
          <w:b/>
          <w:bCs/>
          <w:color w:val="808080"/>
          <w:sz w:val="24"/>
          <w:szCs w:val="24"/>
        </w:rPr>
        <w:t>Responsible for</w:t>
      </w:r>
      <w:r w:rsidRPr="00D63CCD">
        <w:rPr>
          <w:rFonts w:asciiTheme="minorBidi" w:eastAsia="Times New Roman" w:hAnsiTheme="minorBidi" w:cstheme="minorBidi"/>
          <w:color w:val="808080"/>
          <w:sz w:val="24"/>
          <w:szCs w:val="24"/>
        </w:rPr>
        <w:t xml:space="preserve"> </w:t>
      </w:r>
      <w:r w:rsidR="00A171C0">
        <w:rPr>
          <w:rFonts w:asciiTheme="minorBidi" w:eastAsia="Times New Roman" w:hAnsiTheme="minorBidi" w:cstheme="minorBidi"/>
          <w:color w:val="000000" w:themeColor="text1"/>
          <w:sz w:val="24"/>
          <w:szCs w:val="24"/>
        </w:rPr>
        <w:t xml:space="preserve">Leading </w:t>
      </w:r>
      <w:r w:rsidR="00175151">
        <w:rPr>
          <w:rFonts w:asciiTheme="minorBidi" w:eastAsia="Times New Roman" w:hAnsiTheme="minorBidi" w:cstheme="minorBidi"/>
          <w:color w:val="000000" w:themeColor="text1"/>
          <w:sz w:val="24"/>
          <w:szCs w:val="24"/>
        </w:rPr>
        <w:t>the Council’s sustainability agenda and response to climate change</w:t>
      </w:r>
      <w:r w:rsidR="00A171C0">
        <w:rPr>
          <w:rFonts w:asciiTheme="minorBidi" w:eastAsia="Times New Roman" w:hAnsiTheme="minorBidi" w:cstheme="minorBidi"/>
          <w:color w:val="000000" w:themeColor="text1"/>
          <w:sz w:val="24"/>
          <w:szCs w:val="24"/>
        </w:rPr>
        <w:t xml:space="preserve"> </w:t>
      </w:r>
    </w:p>
    <w:p w14:paraId="78EC4F19" w14:textId="6693C075" w:rsidR="00616B37" w:rsidRPr="00D63CCD" w:rsidRDefault="00616B37" w:rsidP="00F74559">
      <w:pPr>
        <w:spacing w:after="0" w:line="240" w:lineRule="auto"/>
        <w:ind w:left="284" w:right="343"/>
        <w:textAlignment w:val="baseline"/>
        <w:rPr>
          <w:rFonts w:asciiTheme="minorBidi" w:eastAsia="Times New Roman" w:hAnsiTheme="minorBidi" w:cstheme="minorBidi"/>
          <w:sz w:val="24"/>
          <w:szCs w:val="24"/>
        </w:rPr>
      </w:pPr>
      <w:r w:rsidRPr="00D63CCD">
        <w:rPr>
          <w:rFonts w:asciiTheme="minorBidi" w:eastAsia="Times New Roman" w:hAnsiTheme="minorBidi" w:cstheme="minorBidi"/>
          <w:b/>
          <w:bCs/>
          <w:color w:val="808080"/>
          <w:sz w:val="24"/>
          <w:szCs w:val="24"/>
        </w:rPr>
        <w:t>Number of posts</w:t>
      </w:r>
      <w:r w:rsidRPr="00D63CCD">
        <w:rPr>
          <w:rFonts w:asciiTheme="minorBidi" w:eastAsia="Times New Roman" w:hAnsiTheme="minorBidi" w:cstheme="minorBidi"/>
          <w:color w:val="808080"/>
          <w:sz w:val="24"/>
          <w:szCs w:val="24"/>
        </w:rPr>
        <w:t xml:space="preserve"> </w:t>
      </w:r>
      <w:r w:rsidR="005A3372" w:rsidRPr="00D63CCD">
        <w:rPr>
          <w:rFonts w:asciiTheme="minorBidi" w:eastAsia="Times New Roman" w:hAnsiTheme="minorBidi" w:cstheme="minorBidi"/>
          <w:color w:val="000000" w:themeColor="text1"/>
          <w:sz w:val="24"/>
          <w:szCs w:val="24"/>
        </w:rPr>
        <w:t>4</w:t>
      </w:r>
      <w:r w:rsidR="000B37AC" w:rsidRPr="00D63CCD">
        <w:rPr>
          <w:rFonts w:asciiTheme="minorBidi" w:eastAsia="Times New Roman" w:hAnsiTheme="minorBidi" w:cstheme="minorBidi"/>
          <w:color w:val="000000" w:themeColor="text1"/>
          <w:sz w:val="24"/>
          <w:szCs w:val="24"/>
        </w:rPr>
        <w:t xml:space="preserve"> </w:t>
      </w:r>
      <w:r w:rsidR="003A468B">
        <w:rPr>
          <w:rFonts w:asciiTheme="minorBidi" w:eastAsia="Times New Roman" w:hAnsiTheme="minorBidi" w:cstheme="minorBidi"/>
          <w:color w:val="000000" w:themeColor="text1"/>
          <w:sz w:val="24"/>
          <w:szCs w:val="24"/>
        </w:rPr>
        <w:t>direct reports</w:t>
      </w:r>
    </w:p>
    <w:p w14:paraId="372E1985" w14:textId="77777777" w:rsidR="00EE0CA3" w:rsidRPr="00D63CCD" w:rsidRDefault="00E5432A">
      <w:pPr>
        <w:spacing w:after="93"/>
        <w:ind w:left="14"/>
        <w:rPr>
          <w:rFonts w:asciiTheme="minorBidi" w:hAnsiTheme="minorBidi" w:cstheme="minorBidi"/>
          <w:sz w:val="24"/>
          <w:szCs w:val="24"/>
        </w:rPr>
      </w:pPr>
      <w:r w:rsidRPr="00D63CCD">
        <w:rPr>
          <w:rFonts w:asciiTheme="minorBidi" w:eastAsia="Arial" w:hAnsiTheme="minorBidi" w:cstheme="minorBidi"/>
          <w:b/>
          <w:sz w:val="24"/>
          <w:szCs w:val="24"/>
        </w:rPr>
        <w:t xml:space="preserve"> </w:t>
      </w:r>
      <w:r w:rsidRPr="00D63CCD">
        <w:rPr>
          <w:rFonts w:asciiTheme="minorBidi" w:hAnsiTheme="minorBidi" w:cstheme="minorBidi"/>
          <w:sz w:val="24"/>
          <w:szCs w:val="24"/>
        </w:rPr>
        <w:t xml:space="preserve"> </w:t>
      </w:r>
    </w:p>
    <w:p w14:paraId="383E25DB" w14:textId="27D89A13" w:rsidR="000149CE" w:rsidRPr="00D63CCD" w:rsidRDefault="00E5432A" w:rsidP="0AA9FB56">
      <w:pPr>
        <w:shd w:val="clear" w:color="auto" w:fill="D9D9D9" w:themeFill="background1" w:themeFillShade="D9"/>
        <w:spacing w:after="271" w:line="241" w:lineRule="auto"/>
        <w:ind w:left="284" w:right="343"/>
        <w:rPr>
          <w:rFonts w:asciiTheme="minorBidi" w:eastAsia="Arial" w:hAnsiTheme="minorBidi" w:cstheme="minorBidi"/>
          <w:b/>
          <w:bCs/>
          <w:sz w:val="24"/>
          <w:szCs w:val="24"/>
        </w:rPr>
      </w:pPr>
      <w:r w:rsidRPr="0AA9FB56">
        <w:rPr>
          <w:rFonts w:asciiTheme="minorBidi" w:eastAsia="Arial" w:hAnsiTheme="minorBidi" w:cstheme="minorBidi"/>
          <w:b/>
          <w:bCs/>
          <w:sz w:val="24"/>
          <w:szCs w:val="24"/>
        </w:rPr>
        <w:t>My job improves the quality of life for the people of Bournemouth Christchurch and Poole by</w:t>
      </w:r>
      <w:r w:rsidR="00761689" w:rsidRPr="0AA9FB56">
        <w:rPr>
          <w:rFonts w:asciiTheme="minorBidi" w:eastAsia="Arial" w:hAnsiTheme="minorBidi" w:cstheme="minorBidi"/>
          <w:b/>
          <w:bCs/>
          <w:sz w:val="24"/>
          <w:szCs w:val="24"/>
        </w:rPr>
        <w:t xml:space="preserve"> </w:t>
      </w:r>
      <w:r w:rsidR="4F0B1ACA" w:rsidRPr="0AA9FB56">
        <w:rPr>
          <w:rStyle w:val="normaltextrun"/>
          <w:rFonts w:asciiTheme="minorBidi" w:hAnsiTheme="minorBidi" w:cstheme="minorBidi"/>
          <w:sz w:val="24"/>
          <w:szCs w:val="24"/>
        </w:rPr>
        <w:t xml:space="preserve">having a considerable impact on mitigating the effects of climate change by working with others to reduce carbon output </w:t>
      </w:r>
      <w:r w:rsidR="20F2D99A" w:rsidRPr="0AA9FB56">
        <w:rPr>
          <w:rStyle w:val="normaltextrun"/>
          <w:rFonts w:asciiTheme="minorBidi" w:hAnsiTheme="minorBidi" w:cstheme="minorBidi"/>
          <w:sz w:val="24"/>
          <w:szCs w:val="24"/>
        </w:rPr>
        <w:t xml:space="preserve">and embed sustainability plans </w:t>
      </w:r>
      <w:r w:rsidR="4F0B1ACA" w:rsidRPr="0AA9FB56">
        <w:rPr>
          <w:rStyle w:val="normaltextrun"/>
          <w:rFonts w:asciiTheme="minorBidi" w:hAnsiTheme="minorBidi" w:cstheme="minorBidi"/>
          <w:sz w:val="24"/>
          <w:szCs w:val="24"/>
        </w:rPr>
        <w:t>for the council and region and reach crucial net ze</w:t>
      </w:r>
      <w:r w:rsidR="069F0F52" w:rsidRPr="0AA9FB56">
        <w:rPr>
          <w:rStyle w:val="normaltextrun"/>
          <w:rFonts w:asciiTheme="minorBidi" w:hAnsiTheme="minorBidi" w:cstheme="minorBidi"/>
          <w:sz w:val="24"/>
          <w:szCs w:val="24"/>
        </w:rPr>
        <w:t>ro targets</w:t>
      </w:r>
      <w:r w:rsidR="00900B90" w:rsidRPr="0AA9FB56">
        <w:rPr>
          <w:rStyle w:val="normaltextrun"/>
          <w:rFonts w:asciiTheme="minorBidi" w:hAnsiTheme="minorBidi" w:cstheme="minorBidi"/>
          <w:sz w:val="24"/>
          <w:szCs w:val="24"/>
        </w:rPr>
        <w:t>.</w:t>
      </w:r>
    </w:p>
    <w:p w14:paraId="71DF4E7F" w14:textId="0A40C0D6" w:rsidR="0059190D" w:rsidRPr="00470512" w:rsidRDefault="00E5432A" w:rsidP="00582958">
      <w:pPr>
        <w:spacing w:after="117"/>
        <w:ind w:left="284" w:right="343" w:hanging="10"/>
        <w:rPr>
          <w:rFonts w:asciiTheme="minorBidi" w:hAnsiTheme="minorBidi" w:cstheme="minorBidi"/>
          <w:sz w:val="24"/>
          <w:szCs w:val="24"/>
        </w:rPr>
      </w:pPr>
      <w:r w:rsidRPr="00470512">
        <w:rPr>
          <w:rFonts w:asciiTheme="minorBidi" w:eastAsia="Arial" w:hAnsiTheme="minorBidi" w:cstheme="minorBidi"/>
          <w:b/>
          <w:sz w:val="24"/>
          <w:szCs w:val="24"/>
        </w:rPr>
        <w:t xml:space="preserve">Job Overview </w:t>
      </w:r>
      <w:r w:rsidRPr="00470512">
        <w:rPr>
          <w:rFonts w:asciiTheme="minorBidi" w:hAnsiTheme="minorBidi" w:cstheme="minorBidi"/>
          <w:sz w:val="24"/>
          <w:szCs w:val="24"/>
        </w:rPr>
        <w:t xml:space="preserve"> </w:t>
      </w:r>
    </w:p>
    <w:p w14:paraId="4E74903A" w14:textId="787DB32B" w:rsidR="00701BEB" w:rsidRPr="00470512" w:rsidRDefault="00923867" w:rsidP="00701BEB">
      <w:pPr>
        <w:ind w:left="284" w:right="343"/>
        <w:rPr>
          <w:rFonts w:asciiTheme="minorBidi" w:eastAsia="Times New Roman" w:hAnsiTheme="minorBidi" w:cstheme="minorBidi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Theme="minorBidi" w:eastAsia="Times New Roman" w:hAnsiTheme="minorBidi" w:cstheme="minorBidi"/>
          <w:color w:val="000000" w:themeColor="text1"/>
          <w:sz w:val="24"/>
          <w:szCs w:val="24"/>
          <w:bdr w:val="none" w:sz="0" w:space="0" w:color="auto" w:frame="1"/>
        </w:rPr>
        <w:t>The Chief Climate Officer will be responsible for developing and executing the council’s commitments to Net Zero</w:t>
      </w:r>
      <w:r w:rsidR="00F06B9D">
        <w:rPr>
          <w:rFonts w:asciiTheme="minorBidi" w:eastAsia="Times New Roman" w:hAnsiTheme="minorBidi" w:cstheme="minorBidi"/>
          <w:color w:val="000000" w:themeColor="text1"/>
          <w:sz w:val="24"/>
          <w:szCs w:val="24"/>
          <w:bdr w:val="none" w:sz="0" w:space="0" w:color="auto" w:frame="1"/>
        </w:rPr>
        <w:t xml:space="preserve"> by driving change and performance</w:t>
      </w:r>
      <w:r>
        <w:rPr>
          <w:rFonts w:asciiTheme="minorBidi" w:eastAsia="Times New Roman" w:hAnsiTheme="minorBidi" w:cstheme="minorBidi"/>
          <w:color w:val="000000" w:themeColor="text1"/>
          <w:sz w:val="24"/>
          <w:szCs w:val="24"/>
          <w:bdr w:val="none" w:sz="0" w:space="0" w:color="auto" w:frame="1"/>
        </w:rPr>
        <w:t>, ensuring environmental stewardship and driving initiatives that deliver against our climate targets for the council and the wider BCP area.</w:t>
      </w:r>
    </w:p>
    <w:p w14:paraId="648323E2" w14:textId="6D395837" w:rsidR="00701BEB" w:rsidRPr="00470512" w:rsidRDefault="00E82187" w:rsidP="00701BEB">
      <w:pPr>
        <w:ind w:left="284" w:right="343"/>
        <w:rPr>
          <w:rFonts w:asciiTheme="minorBidi" w:eastAsia="Times New Roman" w:hAnsiTheme="minorBidi" w:cstheme="minorBidi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Theme="minorBidi" w:eastAsia="Times New Roman" w:hAnsiTheme="minorBidi" w:cstheme="minorBidi"/>
          <w:sz w:val="24"/>
          <w:szCs w:val="24"/>
          <w:bdr w:val="none" w:sz="0" w:space="0" w:color="auto" w:frame="1"/>
        </w:rPr>
        <w:t>Le</w:t>
      </w:r>
      <w:r w:rsidR="00164C11">
        <w:rPr>
          <w:rFonts w:asciiTheme="minorBidi" w:eastAsia="Times New Roman" w:hAnsiTheme="minorBidi" w:cstheme="minorBidi"/>
          <w:sz w:val="24"/>
          <w:szCs w:val="24"/>
          <w:bdr w:val="none" w:sz="0" w:space="0" w:color="auto" w:frame="1"/>
        </w:rPr>
        <w:t>a</w:t>
      </w:r>
      <w:r>
        <w:rPr>
          <w:rFonts w:asciiTheme="minorBidi" w:eastAsia="Times New Roman" w:hAnsiTheme="minorBidi" w:cstheme="minorBidi"/>
          <w:sz w:val="24"/>
          <w:szCs w:val="24"/>
          <w:bdr w:val="none" w:sz="0" w:space="0" w:color="auto" w:frame="1"/>
        </w:rPr>
        <w:t>ding with initiative and decisiveness, this role will</w:t>
      </w:r>
      <w:r w:rsidR="00923867">
        <w:rPr>
          <w:rFonts w:asciiTheme="minorBidi" w:eastAsia="Times New Roman" w:hAnsiTheme="minorBidi" w:cstheme="minorBidi"/>
          <w:sz w:val="24"/>
          <w:szCs w:val="24"/>
          <w:bdr w:val="none" w:sz="0" w:space="0" w:color="auto" w:frame="1"/>
        </w:rPr>
        <w:t xml:space="preserve"> help the council achieve its long-term sustainability goals, deliver against </w:t>
      </w:r>
      <w:r w:rsidR="0065524D">
        <w:rPr>
          <w:rFonts w:asciiTheme="minorBidi" w:eastAsia="Times New Roman" w:hAnsiTheme="minorBidi" w:cstheme="minorBidi"/>
          <w:sz w:val="24"/>
          <w:szCs w:val="24"/>
          <w:bdr w:val="none" w:sz="0" w:space="0" w:color="auto" w:frame="1"/>
        </w:rPr>
        <w:t>net zero targets and embed best practice and corporate responsibilities</w:t>
      </w:r>
      <w:r w:rsidR="005136E4">
        <w:rPr>
          <w:rFonts w:asciiTheme="minorBidi" w:eastAsia="Times New Roman" w:hAnsiTheme="minorBidi" w:cstheme="minorBidi"/>
          <w:sz w:val="24"/>
          <w:szCs w:val="24"/>
          <w:bdr w:val="none" w:sz="0" w:space="0" w:color="auto" w:frame="1"/>
        </w:rPr>
        <w:t xml:space="preserve"> by translating st</w:t>
      </w:r>
      <w:r w:rsidR="008F4B57">
        <w:rPr>
          <w:rFonts w:asciiTheme="minorBidi" w:eastAsia="Times New Roman" w:hAnsiTheme="minorBidi" w:cstheme="minorBidi"/>
          <w:sz w:val="24"/>
          <w:szCs w:val="24"/>
          <w:bdr w:val="none" w:sz="0" w:space="0" w:color="auto" w:frame="1"/>
        </w:rPr>
        <w:t>rategy into</w:t>
      </w:r>
      <w:r>
        <w:rPr>
          <w:rFonts w:asciiTheme="minorBidi" w:eastAsia="Times New Roman" w:hAnsiTheme="minorBidi" w:cstheme="minorBidi"/>
          <w:sz w:val="24"/>
          <w:szCs w:val="24"/>
          <w:bdr w:val="none" w:sz="0" w:space="0" w:color="auto" w:frame="1"/>
        </w:rPr>
        <w:t xml:space="preserve"> successful service delivery</w:t>
      </w:r>
      <w:r w:rsidR="0065524D">
        <w:rPr>
          <w:rFonts w:asciiTheme="minorBidi" w:eastAsia="Times New Roman" w:hAnsiTheme="minorBidi" w:cstheme="minorBidi"/>
          <w:sz w:val="24"/>
          <w:szCs w:val="24"/>
          <w:bdr w:val="none" w:sz="0" w:space="0" w:color="auto" w:frame="1"/>
        </w:rPr>
        <w:t>.</w:t>
      </w:r>
    </w:p>
    <w:p w14:paraId="3529DBA6" w14:textId="52FD7A1C" w:rsidR="00A5370A" w:rsidRPr="00470512" w:rsidRDefault="00A90D97" w:rsidP="00B82D91">
      <w:pPr>
        <w:ind w:left="284" w:right="343"/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</w:pPr>
      <w:r w:rsidRPr="00470512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>Proactive stakeholder management is ke</w:t>
      </w:r>
      <w:r w:rsidR="00D73109" w:rsidRPr="00470512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>y</w:t>
      </w:r>
      <w:r w:rsidRPr="00470512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 xml:space="preserve">, and this role will work with </w:t>
      </w:r>
      <w:r w:rsidR="00F3172C" w:rsidRPr="00470512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>the Chief Executive, Corporate Management Board, Leader and Cabinet,</w:t>
      </w:r>
      <w:r w:rsidR="00FB2F9D" w:rsidRPr="00470512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 xml:space="preserve"> to </w:t>
      </w:r>
      <w:r w:rsidR="006546AE" w:rsidRPr="00470512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 xml:space="preserve">drive the climate and </w:t>
      </w:r>
      <w:r w:rsidR="0065524D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>sustainability</w:t>
      </w:r>
      <w:r w:rsidR="006546AE" w:rsidRPr="00470512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 xml:space="preserve"> agendas</w:t>
      </w:r>
      <w:r w:rsidR="00B82D91" w:rsidRPr="00470512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>, ensuring the council’s plans</w:t>
      </w:r>
      <w:r w:rsidR="000976B1" w:rsidRPr="00470512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 xml:space="preserve"> meet political priorities while delivering statutory requirements and strategic intentions</w:t>
      </w:r>
      <w:r w:rsidR="00407F32" w:rsidRPr="00470512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>.</w:t>
      </w:r>
    </w:p>
    <w:p w14:paraId="318DFB92" w14:textId="12D8BF01" w:rsidR="00FC1DF0" w:rsidRPr="00470512" w:rsidRDefault="00FC1DF0" w:rsidP="0AA9FB56">
      <w:pPr>
        <w:ind w:left="284" w:right="343"/>
        <w:rPr>
          <w:rFonts w:asciiTheme="minorBidi" w:eastAsia="Times New Roman" w:hAnsiTheme="minorBidi" w:cstheme="minorBidi"/>
          <w:color w:val="000000" w:themeColor="text1"/>
          <w:sz w:val="24"/>
          <w:szCs w:val="24"/>
          <w:bdr w:val="none" w:sz="0" w:space="0" w:color="auto" w:frame="1"/>
        </w:rPr>
      </w:pPr>
      <w:r w:rsidRPr="0AA9FB56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>It</w:t>
      </w:r>
      <w:r w:rsidR="00173049" w:rsidRPr="0AA9FB56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06455" w:rsidRPr="0AA9FB56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 xml:space="preserve">will </w:t>
      </w:r>
      <w:r w:rsidR="00173049" w:rsidRPr="0AA9FB56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 xml:space="preserve">lead </w:t>
      </w:r>
      <w:r w:rsidR="0065524D" w:rsidRPr="0AA9FB56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 xml:space="preserve">and implement the </w:t>
      </w:r>
      <w:r w:rsidR="008843E7" w:rsidRPr="0AA9FB56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>council’s</w:t>
      </w:r>
      <w:r w:rsidR="0065524D" w:rsidRPr="0AA9FB56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 xml:space="preserve"> climate priorities, ensuring alignment to the </w:t>
      </w:r>
      <w:r w:rsidR="008843E7" w:rsidRPr="0AA9FB56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>council’s</w:t>
      </w:r>
      <w:r w:rsidR="0065524D" w:rsidRPr="0AA9FB56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 xml:space="preserve"> corporate strategy </w:t>
      </w:r>
      <w:r w:rsidR="008843E7" w:rsidRPr="0AA9FB56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>and corporate social responsibilities</w:t>
      </w:r>
      <w:r w:rsidR="009B3833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 xml:space="preserve"> and work across directorates</w:t>
      </w:r>
      <w:r w:rsidR="008843E7" w:rsidRPr="0AA9FB56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>.</w:t>
      </w:r>
      <w:r w:rsidRPr="0AA9FB56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32FFEF9E" w:rsidRPr="0AA9FB56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>It will explore, identify and deliver funding opportunities and models to deliver the programmes needed to re</w:t>
      </w:r>
      <w:r w:rsidR="00164C11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>a</w:t>
      </w:r>
      <w:r w:rsidR="32FFEF9E" w:rsidRPr="0AA9FB56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>ch net zero.</w:t>
      </w:r>
    </w:p>
    <w:p w14:paraId="135553CD" w14:textId="5BB4C86A" w:rsidR="004D0086" w:rsidRPr="00470512" w:rsidRDefault="00231E0B" w:rsidP="005376AA">
      <w:pPr>
        <w:ind w:left="284" w:right="343"/>
        <w:rPr>
          <w:rFonts w:asciiTheme="minorBidi" w:eastAsia="Times New Roman" w:hAnsiTheme="minorBidi" w:cstheme="minorBidi"/>
          <w:color w:val="000000" w:themeColor="text1"/>
          <w:sz w:val="24"/>
          <w:szCs w:val="24"/>
          <w:bdr w:val="none" w:sz="0" w:space="0" w:color="auto" w:frame="1"/>
        </w:rPr>
      </w:pPr>
      <w:r w:rsidRPr="00470512">
        <w:rPr>
          <w:rFonts w:asciiTheme="minorBidi" w:eastAsia="Times New Roman" w:hAnsiTheme="minorBidi" w:cstheme="minorBidi"/>
          <w:color w:val="000000" w:themeColor="text1"/>
          <w:sz w:val="24"/>
          <w:szCs w:val="24"/>
          <w:bdr w:val="none" w:sz="0" w:space="0" w:color="auto" w:frame="1"/>
        </w:rPr>
        <w:t xml:space="preserve">The role is </w:t>
      </w:r>
      <w:r w:rsidR="00225F94" w:rsidRPr="00470512">
        <w:rPr>
          <w:rFonts w:asciiTheme="minorBidi" w:eastAsia="Times New Roman" w:hAnsiTheme="minorBidi" w:cstheme="minorBidi"/>
          <w:color w:val="000000" w:themeColor="text1"/>
          <w:sz w:val="24"/>
          <w:szCs w:val="24"/>
          <w:bdr w:val="none" w:sz="0" w:space="0" w:color="auto" w:frame="1"/>
        </w:rPr>
        <w:t>responsible for the council’s response to the climate and environment emergency</w:t>
      </w:r>
      <w:r w:rsidR="009B3833">
        <w:rPr>
          <w:rFonts w:asciiTheme="minorBidi" w:eastAsia="Times New Roman" w:hAnsiTheme="minorBidi" w:cstheme="minorBidi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9B3833">
        <w:rPr>
          <w:rFonts w:asciiTheme="minorBidi" w:hAnsiTheme="minorBidi" w:cstheme="minorBidi"/>
          <w:color w:val="000000" w:themeColor="text1"/>
          <w:sz w:val="24"/>
          <w:szCs w:val="24"/>
          <w:shd w:val="clear" w:color="auto" w:fill="FFFFFF"/>
        </w:rPr>
        <w:t>across a broad portfolio of activity from energy supply, housing and estate retrofit, and transport</w:t>
      </w:r>
      <w:r w:rsidR="00D51C78" w:rsidRPr="00470512">
        <w:rPr>
          <w:rFonts w:asciiTheme="minorBidi" w:eastAsia="Times New Roman" w:hAnsiTheme="minorBidi" w:cstheme="minorBidi"/>
          <w:color w:val="000000" w:themeColor="text1"/>
          <w:sz w:val="24"/>
          <w:szCs w:val="24"/>
          <w:bdr w:val="none" w:sz="0" w:space="0" w:color="auto" w:frame="1"/>
        </w:rPr>
        <w:t>.</w:t>
      </w:r>
      <w:r w:rsidR="00225F94" w:rsidRPr="00470512">
        <w:rPr>
          <w:rFonts w:asciiTheme="minorBidi" w:eastAsia="Times New Roman" w:hAnsiTheme="minorBidi" w:cstheme="minorBidi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51C78" w:rsidRPr="00470512">
        <w:rPr>
          <w:rFonts w:asciiTheme="minorBidi" w:eastAsia="Times New Roman" w:hAnsiTheme="minorBidi" w:cstheme="minorBidi"/>
          <w:color w:val="000000" w:themeColor="text1"/>
          <w:sz w:val="24"/>
          <w:szCs w:val="24"/>
          <w:bdr w:val="none" w:sz="0" w:space="0" w:color="auto" w:frame="1"/>
        </w:rPr>
        <w:t>A</w:t>
      </w:r>
      <w:r w:rsidR="00225F94" w:rsidRPr="00470512">
        <w:rPr>
          <w:rFonts w:asciiTheme="minorBidi" w:eastAsia="Times New Roman" w:hAnsiTheme="minorBidi" w:cstheme="minorBidi"/>
          <w:color w:val="000000" w:themeColor="text1"/>
          <w:sz w:val="24"/>
          <w:szCs w:val="24"/>
          <w:bdr w:val="none" w:sz="0" w:space="0" w:color="auto" w:frame="1"/>
        </w:rPr>
        <w:t>s such, this role provides a</w:t>
      </w:r>
      <w:r w:rsidR="008843E7">
        <w:rPr>
          <w:rFonts w:asciiTheme="minorBidi" w:eastAsia="Times New Roman" w:hAnsiTheme="minorBidi" w:cstheme="minorBidi"/>
          <w:color w:val="000000" w:themeColor="text1"/>
          <w:sz w:val="24"/>
          <w:szCs w:val="24"/>
          <w:bdr w:val="none" w:sz="0" w:space="0" w:color="auto" w:frame="1"/>
        </w:rPr>
        <w:t>n</w:t>
      </w:r>
      <w:r w:rsidR="00225F94" w:rsidRPr="00470512">
        <w:rPr>
          <w:rFonts w:asciiTheme="minorBidi" w:eastAsia="Times New Roman" w:hAnsiTheme="minorBidi" w:cstheme="minorBidi"/>
          <w:color w:val="000000" w:themeColor="text1"/>
          <w:sz w:val="24"/>
          <w:szCs w:val="24"/>
          <w:bdr w:val="none" w:sz="0" w:space="0" w:color="auto" w:frame="1"/>
        </w:rPr>
        <w:t xml:space="preserve"> opportunity to </w:t>
      </w:r>
      <w:r w:rsidR="0027645A" w:rsidRPr="00470512">
        <w:rPr>
          <w:rFonts w:asciiTheme="minorBidi" w:eastAsia="Times New Roman" w:hAnsiTheme="minorBidi" w:cstheme="minorBidi"/>
          <w:color w:val="000000" w:themeColor="text1"/>
          <w:sz w:val="24"/>
          <w:szCs w:val="24"/>
          <w:bdr w:val="none" w:sz="0" w:space="0" w:color="auto" w:frame="1"/>
        </w:rPr>
        <w:t xml:space="preserve">fully integrate these </w:t>
      </w:r>
      <w:r w:rsidR="00C945B7" w:rsidRPr="00470512">
        <w:rPr>
          <w:rFonts w:asciiTheme="minorBidi" w:eastAsia="Times New Roman" w:hAnsiTheme="minorBidi" w:cstheme="minorBidi"/>
          <w:color w:val="000000" w:themeColor="text1"/>
          <w:sz w:val="24"/>
          <w:szCs w:val="24"/>
          <w:bdr w:val="none" w:sz="0" w:space="0" w:color="auto" w:frame="1"/>
        </w:rPr>
        <w:t xml:space="preserve">across the council’s policies and services. </w:t>
      </w:r>
    </w:p>
    <w:p w14:paraId="62B4DABF" w14:textId="5049A3A8" w:rsidR="004E1148" w:rsidRPr="00470512" w:rsidRDefault="00E5432A" w:rsidP="00582958">
      <w:pPr>
        <w:pStyle w:val="Heading2"/>
        <w:ind w:left="284" w:right="343"/>
        <w:rPr>
          <w:rFonts w:asciiTheme="minorBidi" w:hAnsiTheme="minorBidi" w:cstheme="minorBidi"/>
          <w:szCs w:val="24"/>
        </w:rPr>
      </w:pPr>
      <w:r w:rsidRPr="00470512">
        <w:rPr>
          <w:rFonts w:asciiTheme="minorBidi" w:hAnsiTheme="minorBidi" w:cstheme="minorBidi"/>
          <w:szCs w:val="24"/>
        </w:rPr>
        <w:t xml:space="preserve">Key Responsibilities  </w:t>
      </w:r>
    </w:p>
    <w:p w14:paraId="5ABE9A2B" w14:textId="377474B7" w:rsidR="00544E46" w:rsidRDefault="00663B8B" w:rsidP="00FE0E4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rPr>
          <w:rFonts w:asciiTheme="minorBidi" w:hAnsiTheme="minorBidi" w:cstheme="minorBidi"/>
          <w:sz w:val="24"/>
          <w:szCs w:val="24"/>
        </w:rPr>
      </w:pPr>
      <w:r w:rsidRPr="00470512">
        <w:rPr>
          <w:rFonts w:asciiTheme="minorBidi" w:hAnsiTheme="minorBidi" w:cstheme="minorBidi"/>
          <w:sz w:val="24"/>
          <w:szCs w:val="24"/>
        </w:rPr>
        <w:t xml:space="preserve">Provide dynamic leadership, strategic direction, and effective management </w:t>
      </w:r>
      <w:r w:rsidR="007B760C" w:rsidRPr="00470512">
        <w:rPr>
          <w:rFonts w:asciiTheme="minorBidi" w:hAnsiTheme="minorBidi" w:cstheme="minorBidi"/>
          <w:sz w:val="24"/>
          <w:szCs w:val="24"/>
        </w:rPr>
        <w:t>to lead the delivery of</w:t>
      </w:r>
      <w:r w:rsidRPr="00470512">
        <w:rPr>
          <w:rFonts w:asciiTheme="minorBidi" w:hAnsiTheme="minorBidi" w:cstheme="minorBidi"/>
          <w:sz w:val="24"/>
          <w:szCs w:val="24"/>
        </w:rPr>
        <w:t xml:space="preserve"> the Council’s </w:t>
      </w:r>
      <w:r w:rsidR="008843E7">
        <w:rPr>
          <w:rFonts w:asciiTheme="minorBidi" w:hAnsiTheme="minorBidi" w:cstheme="minorBidi"/>
          <w:sz w:val="24"/>
          <w:szCs w:val="24"/>
        </w:rPr>
        <w:t xml:space="preserve">climate </w:t>
      </w:r>
      <w:r w:rsidR="00683653">
        <w:rPr>
          <w:rFonts w:asciiTheme="minorBidi" w:hAnsiTheme="minorBidi" w:cstheme="minorBidi"/>
          <w:sz w:val="24"/>
          <w:szCs w:val="24"/>
        </w:rPr>
        <w:t xml:space="preserve">and </w:t>
      </w:r>
      <w:r w:rsidR="00683653" w:rsidRPr="00470512">
        <w:rPr>
          <w:rFonts w:asciiTheme="minorBidi" w:hAnsiTheme="minorBidi" w:cstheme="minorBidi"/>
          <w:sz w:val="24"/>
          <w:szCs w:val="24"/>
        </w:rPr>
        <w:t>environmental</w:t>
      </w:r>
      <w:r w:rsidR="008843E7">
        <w:rPr>
          <w:rFonts w:asciiTheme="minorBidi" w:hAnsiTheme="minorBidi" w:cstheme="minorBidi"/>
          <w:sz w:val="24"/>
          <w:szCs w:val="24"/>
        </w:rPr>
        <w:t xml:space="preserve"> ambitions</w:t>
      </w:r>
      <w:r w:rsidR="00D95ADB">
        <w:rPr>
          <w:rFonts w:asciiTheme="minorBidi" w:hAnsiTheme="minorBidi" w:cstheme="minorBidi"/>
          <w:sz w:val="24"/>
          <w:szCs w:val="24"/>
        </w:rPr>
        <w:t>.</w:t>
      </w:r>
    </w:p>
    <w:p w14:paraId="0A83CD27" w14:textId="6ECDFF32" w:rsidR="008843E7" w:rsidRPr="00470512" w:rsidRDefault="00683653" w:rsidP="00FE0E4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Identify opportunities to innovate and develop delivery models that meet market demand while contributing to carbon reduction.</w:t>
      </w:r>
    </w:p>
    <w:p w14:paraId="7686B8BE" w14:textId="58E38EF8" w:rsidR="002F63E8" w:rsidRPr="00470512" w:rsidRDefault="006D094E" w:rsidP="00FE0E4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rPr>
          <w:rFonts w:asciiTheme="minorBidi" w:hAnsiTheme="minorBidi" w:cstheme="minorBidi"/>
          <w:sz w:val="24"/>
          <w:szCs w:val="24"/>
        </w:rPr>
      </w:pPr>
      <w:r w:rsidRPr="00470512">
        <w:rPr>
          <w:rFonts w:asciiTheme="minorBidi" w:hAnsiTheme="minorBidi" w:cstheme="minorBidi"/>
          <w:sz w:val="24"/>
          <w:szCs w:val="24"/>
        </w:rPr>
        <w:t>Lead</w:t>
      </w:r>
      <w:r w:rsidR="002F63E8" w:rsidRPr="00470512">
        <w:rPr>
          <w:rFonts w:asciiTheme="minorBidi" w:hAnsiTheme="minorBidi" w:cstheme="minorBidi"/>
          <w:sz w:val="24"/>
          <w:szCs w:val="24"/>
        </w:rPr>
        <w:t xml:space="preserve"> the</w:t>
      </w:r>
      <w:r w:rsidR="002F63E8" w:rsidRPr="00470512">
        <w:rPr>
          <w:rFonts w:asciiTheme="minorBidi" w:hAnsiTheme="minorBidi" w:cstheme="minorBidi"/>
          <w:sz w:val="24"/>
          <w:szCs w:val="24"/>
          <w:bdr w:val="none" w:sz="0" w:space="0" w:color="auto" w:frame="1"/>
        </w:rPr>
        <w:t xml:space="preserve"> development and delivery of the Council’s vision and strategic direction</w:t>
      </w:r>
      <w:r w:rsidR="00683653">
        <w:rPr>
          <w:rFonts w:asciiTheme="minorBidi" w:hAnsiTheme="minorBidi" w:cstheme="minorBidi"/>
          <w:sz w:val="24"/>
          <w:szCs w:val="24"/>
          <w:bdr w:val="none" w:sz="0" w:space="0" w:color="auto" w:frame="1"/>
        </w:rPr>
        <w:t>, setting interim targets and pathways to net zero</w:t>
      </w:r>
      <w:r w:rsidR="00D95ADB">
        <w:rPr>
          <w:rFonts w:asciiTheme="minorBidi" w:hAnsiTheme="minorBidi" w:cstheme="minorBidi"/>
          <w:sz w:val="24"/>
          <w:szCs w:val="24"/>
          <w:bdr w:val="none" w:sz="0" w:space="0" w:color="auto" w:frame="1"/>
        </w:rPr>
        <w:t xml:space="preserve"> </w:t>
      </w:r>
      <w:r w:rsidR="00D95ADB">
        <w:rPr>
          <w:rFonts w:asciiTheme="minorBidi" w:hAnsiTheme="minorBidi" w:cstheme="minorBidi"/>
          <w:sz w:val="24"/>
          <w:szCs w:val="24"/>
        </w:rPr>
        <w:t>over the short, medium and long-term</w:t>
      </w:r>
      <w:r w:rsidR="00683653">
        <w:rPr>
          <w:rFonts w:asciiTheme="minorBidi" w:hAnsiTheme="minorBidi" w:cstheme="minorBidi"/>
          <w:sz w:val="24"/>
          <w:szCs w:val="24"/>
          <w:bdr w:val="none" w:sz="0" w:space="0" w:color="auto" w:frame="1"/>
        </w:rPr>
        <w:t>.</w:t>
      </w:r>
      <w:r w:rsidR="00E800F4" w:rsidRPr="00470512">
        <w:rPr>
          <w:rFonts w:asciiTheme="minorBidi" w:hAnsiTheme="minorBidi" w:cstheme="minorBidi"/>
          <w:sz w:val="24"/>
          <w:szCs w:val="24"/>
          <w:bdr w:val="none" w:sz="0" w:space="0" w:color="auto" w:frame="1"/>
        </w:rPr>
        <w:t xml:space="preserve"> </w:t>
      </w:r>
    </w:p>
    <w:p w14:paraId="73F604DD" w14:textId="2CF09E5B" w:rsidR="00166EE3" w:rsidRDefault="00166EE3" w:rsidP="00166EE3">
      <w:pPr>
        <w:pStyle w:val="ListParagraph"/>
        <w:numPr>
          <w:ilvl w:val="0"/>
          <w:numId w:val="11"/>
        </w:numPr>
        <w:spacing w:after="0" w:line="240" w:lineRule="auto"/>
        <w:ind w:left="709" w:right="343" w:hanging="284"/>
        <w:textAlignment w:val="baseline"/>
        <w:rPr>
          <w:rFonts w:asciiTheme="minorBidi" w:hAnsiTheme="minorBidi" w:cstheme="minorBidi"/>
          <w:sz w:val="24"/>
          <w:szCs w:val="24"/>
        </w:rPr>
      </w:pPr>
      <w:r w:rsidRPr="00470512">
        <w:rPr>
          <w:rFonts w:asciiTheme="minorBidi" w:hAnsiTheme="minorBidi" w:cstheme="minorBidi"/>
          <w:sz w:val="24"/>
          <w:szCs w:val="24"/>
        </w:rPr>
        <w:lastRenderedPageBreak/>
        <w:t>Be responsible for the Council’s climate emergency response providing strategic direction and leadership, operational management and financial control</w:t>
      </w:r>
      <w:r w:rsidR="00D95ADB">
        <w:rPr>
          <w:rFonts w:asciiTheme="minorBidi" w:hAnsiTheme="minorBidi" w:cstheme="minorBidi"/>
          <w:sz w:val="24"/>
          <w:szCs w:val="24"/>
        </w:rPr>
        <w:t>.</w:t>
      </w:r>
    </w:p>
    <w:p w14:paraId="3CEB6E92" w14:textId="1CE88633" w:rsidR="00683653" w:rsidRDefault="00683653" w:rsidP="0AA9FB56">
      <w:pPr>
        <w:pStyle w:val="ListParagraph"/>
        <w:numPr>
          <w:ilvl w:val="0"/>
          <w:numId w:val="11"/>
        </w:numPr>
        <w:spacing w:after="0" w:line="240" w:lineRule="auto"/>
        <w:ind w:left="709" w:right="343" w:hanging="284"/>
        <w:textAlignment w:val="baseline"/>
        <w:rPr>
          <w:rFonts w:asciiTheme="minorBidi" w:hAnsiTheme="minorBidi" w:cstheme="minorBidi"/>
          <w:sz w:val="24"/>
          <w:szCs w:val="24"/>
        </w:rPr>
      </w:pPr>
      <w:r w:rsidRPr="0AA9FB56">
        <w:rPr>
          <w:rFonts w:asciiTheme="minorBidi" w:hAnsiTheme="minorBidi" w:cstheme="minorBidi"/>
          <w:sz w:val="24"/>
          <w:szCs w:val="24"/>
        </w:rPr>
        <w:t>Work proactively with strategic finance and procurement to deliver</w:t>
      </w:r>
      <w:r w:rsidR="732128EC" w:rsidRPr="0AA9FB56">
        <w:rPr>
          <w:rFonts w:asciiTheme="minorBidi" w:hAnsiTheme="minorBidi" w:cstheme="minorBidi"/>
          <w:sz w:val="24"/>
          <w:szCs w:val="24"/>
        </w:rPr>
        <w:t xml:space="preserve"> sustainable, innovative and legal</w:t>
      </w:r>
      <w:r w:rsidRPr="0AA9FB56">
        <w:rPr>
          <w:rFonts w:asciiTheme="minorBidi" w:hAnsiTheme="minorBidi" w:cstheme="minorBidi"/>
          <w:sz w:val="24"/>
          <w:szCs w:val="24"/>
        </w:rPr>
        <w:t xml:space="preserve"> solutions to funding</w:t>
      </w:r>
      <w:r w:rsidR="00C34FEE" w:rsidRPr="0AA9FB56">
        <w:rPr>
          <w:rFonts w:asciiTheme="minorBidi" w:hAnsiTheme="minorBidi" w:cstheme="minorBidi"/>
          <w:sz w:val="24"/>
          <w:szCs w:val="24"/>
        </w:rPr>
        <w:t xml:space="preserve"> and delivering</w:t>
      </w:r>
      <w:r w:rsidRPr="0AA9FB56">
        <w:rPr>
          <w:rFonts w:asciiTheme="minorBidi" w:hAnsiTheme="minorBidi" w:cstheme="minorBidi"/>
          <w:sz w:val="24"/>
          <w:szCs w:val="24"/>
        </w:rPr>
        <w:t xml:space="preserve"> net zero</w:t>
      </w:r>
      <w:r w:rsidR="00C34FEE" w:rsidRPr="0AA9FB56">
        <w:rPr>
          <w:rFonts w:asciiTheme="minorBidi" w:hAnsiTheme="minorBidi" w:cstheme="minorBidi"/>
          <w:sz w:val="24"/>
          <w:szCs w:val="24"/>
        </w:rPr>
        <w:t xml:space="preserve"> projects.</w:t>
      </w:r>
    </w:p>
    <w:p w14:paraId="47BF6E7A" w14:textId="6BE1ECAF" w:rsidR="00C34FEE" w:rsidRPr="00470512" w:rsidRDefault="00A30611" w:rsidP="00166EE3">
      <w:pPr>
        <w:pStyle w:val="ListParagraph"/>
        <w:numPr>
          <w:ilvl w:val="0"/>
          <w:numId w:val="11"/>
        </w:numPr>
        <w:spacing w:after="0" w:line="240" w:lineRule="auto"/>
        <w:ind w:left="709" w:right="343" w:hanging="284"/>
        <w:textAlignment w:val="baseline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Establish key performance indicators KPI’s, and track progress against measures and targets. </w:t>
      </w:r>
    </w:p>
    <w:p w14:paraId="4C0671F8" w14:textId="77756D04" w:rsidR="00544E46" w:rsidRPr="00470512" w:rsidRDefault="00166EE3" w:rsidP="004F1796">
      <w:pPr>
        <w:pStyle w:val="paragraph"/>
        <w:numPr>
          <w:ilvl w:val="0"/>
          <w:numId w:val="11"/>
        </w:numPr>
        <w:spacing w:before="0" w:beforeAutospacing="0" w:after="0" w:afterAutospacing="0"/>
        <w:ind w:left="709" w:right="343" w:hanging="284"/>
        <w:textAlignment w:val="baseline"/>
        <w:rPr>
          <w:rFonts w:asciiTheme="minorBidi" w:hAnsiTheme="minorBidi" w:cstheme="minorBidi"/>
        </w:rPr>
      </w:pPr>
      <w:r w:rsidRPr="00470512">
        <w:rPr>
          <w:rFonts w:asciiTheme="minorBidi" w:hAnsiTheme="minorBidi" w:cstheme="minorBidi"/>
        </w:rPr>
        <w:t xml:space="preserve">Work proactively </w:t>
      </w:r>
      <w:r w:rsidR="00517A64">
        <w:rPr>
          <w:rFonts w:asciiTheme="minorBidi" w:hAnsiTheme="minorBidi" w:cstheme="minorBidi"/>
        </w:rPr>
        <w:t>officers and members</w:t>
      </w:r>
      <w:r w:rsidRPr="00470512">
        <w:rPr>
          <w:rFonts w:asciiTheme="minorBidi" w:hAnsiTheme="minorBidi" w:cstheme="minorBidi"/>
        </w:rPr>
        <w:t xml:space="preserve"> all directorates to provide </w:t>
      </w:r>
      <w:r w:rsidR="00E50BB8">
        <w:rPr>
          <w:rFonts w:asciiTheme="minorBidi" w:hAnsiTheme="minorBidi" w:cstheme="minorBidi"/>
        </w:rPr>
        <w:t>integrate</w:t>
      </w:r>
      <w:r w:rsidR="00517A64">
        <w:rPr>
          <w:rFonts w:asciiTheme="minorBidi" w:hAnsiTheme="minorBidi" w:cstheme="minorBidi"/>
        </w:rPr>
        <w:t>d</w:t>
      </w:r>
      <w:r w:rsidR="00E50BB8">
        <w:rPr>
          <w:rFonts w:asciiTheme="minorBidi" w:hAnsiTheme="minorBidi" w:cstheme="minorBidi"/>
        </w:rPr>
        <w:t xml:space="preserve"> activities, resources</w:t>
      </w:r>
      <w:r w:rsidR="00517A64">
        <w:rPr>
          <w:rFonts w:asciiTheme="minorBidi" w:hAnsiTheme="minorBidi" w:cstheme="minorBidi"/>
        </w:rPr>
        <w:t xml:space="preserve"> and projects while driving efficiency and effectiveness</w:t>
      </w:r>
      <w:r w:rsidR="00A30611">
        <w:rPr>
          <w:rFonts w:asciiTheme="minorBidi" w:hAnsiTheme="minorBidi" w:cstheme="minorBidi"/>
        </w:rPr>
        <w:t>.</w:t>
      </w:r>
    </w:p>
    <w:p w14:paraId="4950388D" w14:textId="7433817D" w:rsidR="00166EE3" w:rsidRDefault="00166EE3" w:rsidP="0AA9FB5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AA9FB56">
        <w:rPr>
          <w:rFonts w:asciiTheme="minorBidi" w:hAnsiTheme="minorBidi" w:cstheme="minorBidi"/>
          <w:sz w:val="24"/>
          <w:szCs w:val="24"/>
        </w:rPr>
        <w:t>Seek and develop</w:t>
      </w:r>
      <w:r w:rsidR="518D12AA" w:rsidRPr="0AA9FB56">
        <w:rPr>
          <w:rFonts w:asciiTheme="minorBidi" w:hAnsiTheme="minorBidi" w:cstheme="minorBidi"/>
          <w:sz w:val="24"/>
          <w:szCs w:val="24"/>
        </w:rPr>
        <w:t xml:space="preserve"> productive relationships with</w:t>
      </w:r>
      <w:r w:rsidRPr="0AA9FB56">
        <w:rPr>
          <w:rFonts w:asciiTheme="minorBidi" w:hAnsiTheme="minorBidi" w:cstheme="minorBidi"/>
          <w:sz w:val="24"/>
          <w:szCs w:val="24"/>
        </w:rPr>
        <w:t xml:space="preserve"> a broad range of internal and external partners and stakeholders to take a collaborative approach and overcome barriers to achieve </w:t>
      </w:r>
      <w:r w:rsidR="346BA3A6" w:rsidRPr="0AA9FB56">
        <w:rPr>
          <w:rFonts w:asciiTheme="minorBidi" w:hAnsiTheme="minorBidi" w:cstheme="minorBidi"/>
          <w:sz w:val="24"/>
          <w:szCs w:val="24"/>
        </w:rPr>
        <w:t>regional</w:t>
      </w:r>
      <w:r w:rsidRPr="0AA9FB56">
        <w:rPr>
          <w:rFonts w:asciiTheme="minorBidi" w:hAnsiTheme="minorBidi" w:cstheme="minorBidi"/>
          <w:sz w:val="24"/>
          <w:szCs w:val="24"/>
        </w:rPr>
        <w:t xml:space="preserve"> outcomes</w:t>
      </w:r>
      <w:r w:rsidR="009176ED">
        <w:rPr>
          <w:rFonts w:asciiTheme="minorBidi" w:hAnsiTheme="minorBidi" w:cstheme="minorBidi"/>
          <w:sz w:val="24"/>
          <w:szCs w:val="24"/>
        </w:rPr>
        <w:t xml:space="preserve"> through confident leadership</w:t>
      </w:r>
      <w:r w:rsidRPr="0AA9FB56">
        <w:rPr>
          <w:rFonts w:asciiTheme="minorBidi" w:hAnsiTheme="minorBidi" w:cstheme="minorBidi"/>
          <w:sz w:val="24"/>
          <w:szCs w:val="24"/>
        </w:rPr>
        <w:t>.</w:t>
      </w:r>
    </w:p>
    <w:p w14:paraId="18FA19AA" w14:textId="4E598FFE" w:rsidR="0017132A" w:rsidRPr="00470512" w:rsidRDefault="0017132A" w:rsidP="0AA9FB5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Be a lead </w:t>
      </w:r>
      <w:r w:rsidR="008E09B8">
        <w:rPr>
          <w:rFonts w:asciiTheme="minorBidi" w:hAnsiTheme="minorBidi" w:cstheme="minorBidi"/>
          <w:sz w:val="24"/>
          <w:szCs w:val="24"/>
        </w:rPr>
        <w:t>figure in advising and shaping the green future of BCP as a place.</w:t>
      </w:r>
    </w:p>
    <w:p w14:paraId="502839CF" w14:textId="7860B633" w:rsidR="44596C4B" w:rsidRDefault="44596C4B" w:rsidP="0AA9FB56">
      <w:pPr>
        <w:pStyle w:val="ListParagraph"/>
        <w:numPr>
          <w:ilvl w:val="0"/>
          <w:numId w:val="11"/>
        </w:numPr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AA9FB56">
        <w:rPr>
          <w:rFonts w:asciiTheme="minorBidi" w:hAnsiTheme="minorBidi" w:cstheme="minorBidi"/>
          <w:sz w:val="24"/>
          <w:szCs w:val="24"/>
        </w:rPr>
        <w:t>Establish good working relationships with central government (DESNZ) and regional bodies such as SW Net Zero Hub, becoming a trusted voice at the table to guide regional and national priorities.</w:t>
      </w:r>
    </w:p>
    <w:p w14:paraId="4431F194" w14:textId="384ECBFA" w:rsidR="005A21EC" w:rsidRPr="00470512" w:rsidRDefault="005A21EC" w:rsidP="0AA9FB5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AA9FB56">
        <w:rPr>
          <w:rFonts w:asciiTheme="minorBidi" w:hAnsiTheme="minorBidi" w:cstheme="minorBidi"/>
          <w:sz w:val="24"/>
          <w:szCs w:val="24"/>
        </w:rPr>
        <w:t>Keep continually updated with all new government legislation and sector best practice to</w:t>
      </w:r>
      <w:r w:rsidR="00421129" w:rsidRPr="0AA9FB56">
        <w:rPr>
          <w:rFonts w:asciiTheme="minorBidi" w:hAnsiTheme="minorBidi" w:cstheme="minorBidi"/>
          <w:sz w:val="24"/>
          <w:szCs w:val="24"/>
        </w:rPr>
        <w:t xml:space="preserve"> implement council-wide</w:t>
      </w:r>
      <w:r w:rsidRPr="0AA9FB56">
        <w:rPr>
          <w:rFonts w:asciiTheme="minorBidi" w:hAnsiTheme="minorBidi" w:cstheme="minorBidi"/>
          <w:sz w:val="24"/>
          <w:szCs w:val="24"/>
        </w:rPr>
        <w:t xml:space="preserve"> </w:t>
      </w:r>
      <w:r w:rsidR="62F6CC8C" w:rsidRPr="0AA9FB56">
        <w:rPr>
          <w:rFonts w:asciiTheme="minorBidi" w:hAnsiTheme="minorBidi" w:cstheme="minorBidi"/>
          <w:sz w:val="24"/>
          <w:szCs w:val="24"/>
        </w:rPr>
        <w:t xml:space="preserve">and regional </w:t>
      </w:r>
      <w:r w:rsidRPr="0AA9FB56">
        <w:rPr>
          <w:rFonts w:asciiTheme="minorBidi" w:hAnsiTheme="minorBidi" w:cstheme="minorBidi"/>
          <w:sz w:val="24"/>
          <w:szCs w:val="24"/>
        </w:rPr>
        <w:t>changes when required to ensure compliance</w:t>
      </w:r>
      <w:r w:rsidR="223DF160" w:rsidRPr="0AA9FB56">
        <w:rPr>
          <w:rFonts w:asciiTheme="minorBidi" w:hAnsiTheme="minorBidi" w:cstheme="minorBidi"/>
          <w:sz w:val="24"/>
          <w:szCs w:val="24"/>
        </w:rPr>
        <w:t>.</w:t>
      </w:r>
    </w:p>
    <w:p w14:paraId="70D12665" w14:textId="68DB2D4A" w:rsidR="00CD5B2C" w:rsidRPr="00470512" w:rsidRDefault="00EC4762" w:rsidP="001E35DF">
      <w:pPr>
        <w:pStyle w:val="ListParagraph"/>
        <w:numPr>
          <w:ilvl w:val="0"/>
          <w:numId w:val="11"/>
        </w:numPr>
        <w:spacing w:after="0" w:line="240" w:lineRule="auto"/>
        <w:ind w:left="709" w:right="343" w:hanging="284"/>
        <w:textAlignment w:val="baseline"/>
        <w:rPr>
          <w:rFonts w:asciiTheme="minorBidi" w:hAnsiTheme="minorBidi" w:cstheme="minorBidi"/>
          <w:sz w:val="24"/>
          <w:szCs w:val="24"/>
        </w:rPr>
      </w:pPr>
      <w:r w:rsidRPr="00470512">
        <w:rPr>
          <w:rFonts w:asciiTheme="minorBidi" w:hAnsiTheme="minorBidi" w:cstheme="minorBidi"/>
          <w:sz w:val="24"/>
          <w:szCs w:val="24"/>
        </w:rPr>
        <w:t xml:space="preserve">Instil a council-wide culture of measurement </w:t>
      </w:r>
      <w:r w:rsidRPr="00470512">
        <w:rPr>
          <w:rStyle w:val="normaltextrun"/>
          <w:rFonts w:asciiTheme="minorBidi" w:hAnsiTheme="minorBidi" w:cstheme="minorBidi"/>
          <w:sz w:val="24"/>
          <w:szCs w:val="24"/>
        </w:rPr>
        <w:t>and data-led decision-making to ensure policies are fit for purpose, impactful and measurable</w:t>
      </w:r>
    </w:p>
    <w:p w14:paraId="77A97291" w14:textId="77777777" w:rsidR="00792AAB" w:rsidRPr="00DC2D18" w:rsidRDefault="00C75A11" w:rsidP="00792AA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202124"/>
          <w:sz w:val="24"/>
          <w:szCs w:val="24"/>
          <w:shd w:val="clear" w:color="auto" w:fill="FFFFFF"/>
        </w:rPr>
      </w:pPr>
      <w:r w:rsidRPr="00DC2D18">
        <w:rPr>
          <w:rFonts w:asciiTheme="minorBidi" w:hAnsiTheme="minorBidi" w:cstheme="minorBidi"/>
          <w:color w:val="202124"/>
          <w:sz w:val="24"/>
          <w:szCs w:val="24"/>
          <w:shd w:val="clear" w:color="auto" w:fill="FFFFFF"/>
        </w:rPr>
        <w:t xml:space="preserve">Anticipate emerging risks and </w:t>
      </w:r>
      <w:r w:rsidR="00E146BB" w:rsidRPr="00DC2D18">
        <w:rPr>
          <w:rFonts w:asciiTheme="minorBidi" w:hAnsiTheme="minorBidi" w:cstheme="minorBidi"/>
          <w:color w:val="202124"/>
          <w:sz w:val="24"/>
          <w:szCs w:val="24"/>
          <w:shd w:val="clear" w:color="auto" w:fill="FFFFFF"/>
        </w:rPr>
        <w:t>opportunities,</w:t>
      </w:r>
      <w:r w:rsidRPr="00DC2D18">
        <w:rPr>
          <w:rFonts w:asciiTheme="minorBidi" w:hAnsiTheme="minorBidi" w:cstheme="minorBidi"/>
          <w:color w:val="202124"/>
          <w:sz w:val="24"/>
          <w:szCs w:val="24"/>
          <w:shd w:val="clear" w:color="auto" w:fill="FFFFFF"/>
        </w:rPr>
        <w:t xml:space="preserve"> leading the team to respond appropriately and creatively to influence activity and long-term activity.</w:t>
      </w:r>
    </w:p>
    <w:p w14:paraId="1FC5568D" w14:textId="6FE32258" w:rsidR="00DF2791" w:rsidRPr="00DC2D18" w:rsidRDefault="00603B39" w:rsidP="00792AA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202124"/>
          <w:sz w:val="24"/>
          <w:szCs w:val="24"/>
          <w:shd w:val="clear" w:color="auto" w:fill="FFFFFF"/>
        </w:rPr>
      </w:pPr>
      <w:r w:rsidRPr="00DC2D18">
        <w:rPr>
          <w:rFonts w:asciiTheme="minorBidi" w:hAnsiTheme="minorBidi" w:cstheme="minorBidi"/>
          <w:sz w:val="24"/>
          <w:szCs w:val="24"/>
        </w:rPr>
        <w:t>Provide insight, advice and challenge alongside peers as part of the directorate’s senior leadership team</w:t>
      </w:r>
    </w:p>
    <w:p w14:paraId="04899E30" w14:textId="00CBC2DE" w:rsidR="00897A8F" w:rsidRPr="00470512" w:rsidRDefault="00CB0C3D" w:rsidP="00897A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DC2D18">
        <w:rPr>
          <w:rFonts w:asciiTheme="minorBidi" w:hAnsiTheme="minorBidi" w:cstheme="minorBidi"/>
          <w:sz w:val="24"/>
          <w:szCs w:val="24"/>
        </w:rPr>
        <w:t>M</w:t>
      </w:r>
      <w:r w:rsidR="00897A8F" w:rsidRPr="00DC2D18">
        <w:rPr>
          <w:rFonts w:asciiTheme="minorBidi" w:hAnsiTheme="minorBidi" w:cstheme="minorBidi"/>
          <w:sz w:val="24"/>
          <w:szCs w:val="24"/>
        </w:rPr>
        <w:t>anage the allocated budget effectively and flexibly to deliver service objectives and in line with the council’s finance policies – monitoring spend, risks and opportunities and reforecasting regularly</w:t>
      </w:r>
      <w:r w:rsidR="00897A8F" w:rsidRPr="00470512">
        <w:rPr>
          <w:rFonts w:asciiTheme="minorBidi" w:hAnsiTheme="minorBidi" w:cstheme="minorBidi"/>
          <w:sz w:val="24"/>
          <w:szCs w:val="24"/>
        </w:rPr>
        <w:t>.</w:t>
      </w:r>
    </w:p>
    <w:p w14:paraId="1594D1F0" w14:textId="39FF3A12" w:rsidR="003E5B10" w:rsidRPr="00470512" w:rsidRDefault="003E5B10" w:rsidP="00897A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470512">
        <w:rPr>
          <w:rFonts w:asciiTheme="minorBidi" w:hAnsiTheme="minorBidi" w:cstheme="minorBidi"/>
          <w:sz w:val="24"/>
          <w:szCs w:val="24"/>
        </w:rPr>
        <w:t>May enter into negotiations and act on behalf of the Council</w:t>
      </w:r>
    </w:p>
    <w:p w14:paraId="34B75405" w14:textId="19F3E35A" w:rsidR="00DA0B45" w:rsidRDefault="00582958" w:rsidP="00020C3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right="343"/>
        <w:rPr>
          <w:rFonts w:asciiTheme="minorBidi" w:hAnsiTheme="minorBidi" w:cstheme="minorBidi"/>
          <w:sz w:val="24"/>
          <w:szCs w:val="24"/>
        </w:rPr>
      </w:pPr>
      <w:r w:rsidRPr="00470512">
        <w:rPr>
          <w:rFonts w:asciiTheme="minorBidi" w:hAnsiTheme="minorBidi" w:cstheme="minorBidi"/>
          <w:sz w:val="24"/>
          <w:szCs w:val="24"/>
        </w:rPr>
        <w:t>Be a role model for the Council’s values and behaviours, addressing poor behaviour swiftly and encouraging others to do the same</w:t>
      </w:r>
    </w:p>
    <w:p w14:paraId="0BAE7243" w14:textId="522C3CBA" w:rsidR="00A30611" w:rsidRPr="00470512" w:rsidRDefault="00A30611" w:rsidP="0AA9FB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right="343"/>
        <w:rPr>
          <w:rFonts w:asciiTheme="minorBidi" w:hAnsiTheme="minorBidi" w:cstheme="minorBidi"/>
          <w:sz w:val="24"/>
          <w:szCs w:val="24"/>
        </w:rPr>
      </w:pPr>
      <w:r w:rsidRPr="0AA9FB56">
        <w:rPr>
          <w:rFonts w:asciiTheme="minorBidi" w:hAnsiTheme="minorBidi" w:cstheme="minorBidi"/>
          <w:sz w:val="24"/>
          <w:szCs w:val="24"/>
        </w:rPr>
        <w:t>Act as an ambassador</w:t>
      </w:r>
      <w:r w:rsidR="2BEA1E46" w:rsidRPr="0AA9FB56">
        <w:rPr>
          <w:rFonts w:asciiTheme="minorBidi" w:hAnsiTheme="minorBidi" w:cstheme="minorBidi"/>
          <w:sz w:val="24"/>
          <w:szCs w:val="24"/>
        </w:rPr>
        <w:t xml:space="preserve"> for the Council and region</w:t>
      </w:r>
      <w:r w:rsidRPr="0AA9FB56">
        <w:rPr>
          <w:rFonts w:asciiTheme="minorBidi" w:hAnsiTheme="minorBidi" w:cstheme="minorBidi"/>
          <w:sz w:val="24"/>
          <w:szCs w:val="24"/>
        </w:rPr>
        <w:t xml:space="preserve">, promoting and seeking opportunities to build on the </w:t>
      </w:r>
      <w:r w:rsidR="00E146BB" w:rsidRPr="0AA9FB56">
        <w:rPr>
          <w:rFonts w:asciiTheme="minorBidi" w:hAnsiTheme="minorBidi" w:cstheme="minorBidi"/>
          <w:sz w:val="24"/>
          <w:szCs w:val="24"/>
        </w:rPr>
        <w:t>council’s</w:t>
      </w:r>
      <w:r w:rsidRPr="0AA9FB56">
        <w:rPr>
          <w:rFonts w:asciiTheme="minorBidi" w:hAnsiTheme="minorBidi" w:cstheme="minorBidi"/>
          <w:sz w:val="24"/>
          <w:szCs w:val="24"/>
        </w:rPr>
        <w:t xml:space="preserve"> climate reputation.  </w:t>
      </w:r>
    </w:p>
    <w:p w14:paraId="372B4325" w14:textId="51154A5D" w:rsidR="5C31BAD8" w:rsidRDefault="5C31BAD8" w:rsidP="0AA9FB56">
      <w:pPr>
        <w:pStyle w:val="ListParagraph"/>
        <w:numPr>
          <w:ilvl w:val="0"/>
          <w:numId w:val="6"/>
        </w:numPr>
        <w:spacing w:after="0" w:line="240" w:lineRule="auto"/>
        <w:ind w:left="709" w:right="343"/>
        <w:rPr>
          <w:rFonts w:asciiTheme="minorBidi" w:hAnsiTheme="minorBidi" w:cstheme="minorBidi"/>
          <w:sz w:val="24"/>
          <w:szCs w:val="24"/>
        </w:rPr>
      </w:pPr>
      <w:r w:rsidRPr="0AA9FB56">
        <w:rPr>
          <w:rFonts w:asciiTheme="minorBidi" w:hAnsiTheme="minorBidi" w:cstheme="minorBidi"/>
          <w:sz w:val="24"/>
          <w:szCs w:val="24"/>
        </w:rPr>
        <w:t>Understand the unique operating environment of a large Unitary Authority</w:t>
      </w:r>
      <w:r w:rsidR="6EA205ED" w:rsidRPr="0AA9FB56">
        <w:rPr>
          <w:rFonts w:asciiTheme="minorBidi" w:hAnsiTheme="minorBidi" w:cstheme="minorBidi"/>
          <w:sz w:val="24"/>
          <w:szCs w:val="24"/>
        </w:rPr>
        <w:t xml:space="preserve"> with a complex political landscape.</w:t>
      </w:r>
    </w:p>
    <w:p w14:paraId="25071AEC" w14:textId="77777777" w:rsidR="00020C3D" w:rsidRPr="00470512" w:rsidRDefault="00020C3D" w:rsidP="00020C3D">
      <w:pPr>
        <w:pStyle w:val="ListParagraph"/>
        <w:autoSpaceDE w:val="0"/>
        <w:autoSpaceDN w:val="0"/>
        <w:adjustRightInd w:val="0"/>
        <w:spacing w:after="0" w:line="240" w:lineRule="auto"/>
        <w:ind w:left="709" w:right="343"/>
        <w:rPr>
          <w:rFonts w:asciiTheme="minorBidi" w:hAnsiTheme="minorBidi" w:cstheme="minorBidi"/>
          <w:sz w:val="24"/>
          <w:szCs w:val="24"/>
        </w:rPr>
      </w:pPr>
    </w:p>
    <w:p w14:paraId="68139369" w14:textId="45A1E663" w:rsidR="00904EB8" w:rsidRPr="00470512" w:rsidRDefault="00E5432A" w:rsidP="00582958">
      <w:pPr>
        <w:pStyle w:val="Heading2"/>
        <w:spacing w:after="175"/>
        <w:ind w:left="284" w:right="343"/>
        <w:rPr>
          <w:rFonts w:asciiTheme="minorBidi" w:hAnsiTheme="minorBidi" w:cstheme="minorBidi"/>
          <w:szCs w:val="24"/>
        </w:rPr>
      </w:pPr>
      <w:r w:rsidRPr="00470512">
        <w:rPr>
          <w:rFonts w:asciiTheme="minorBidi" w:hAnsiTheme="minorBidi" w:cstheme="minorBidi"/>
          <w:szCs w:val="24"/>
        </w:rPr>
        <w:t xml:space="preserve">Specific Qualifications and Experience  </w:t>
      </w:r>
    </w:p>
    <w:p w14:paraId="68DDE08B" w14:textId="28CCD394" w:rsidR="00A30611" w:rsidRDefault="00A30611" w:rsidP="0058295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343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Proven experience in a senior climate/sustainability role, </w:t>
      </w:r>
      <w:r w:rsidR="008E09B8">
        <w:rPr>
          <w:rFonts w:asciiTheme="minorBidi" w:hAnsiTheme="minorBidi" w:cstheme="minorBidi"/>
          <w:sz w:val="24"/>
          <w:szCs w:val="24"/>
        </w:rPr>
        <w:t>with a breadth of understanding of all areas.</w:t>
      </w:r>
    </w:p>
    <w:p w14:paraId="53F10AFA" w14:textId="29020A1B" w:rsidR="008E09B8" w:rsidRPr="001A21AC" w:rsidRDefault="00A02FB1" w:rsidP="001A21AC">
      <w:pPr>
        <w:numPr>
          <w:ilvl w:val="0"/>
          <w:numId w:val="10"/>
        </w:numPr>
        <w:tabs>
          <w:tab w:val="left" w:pos="705"/>
        </w:tabs>
        <w:spacing w:before="40" w:after="40" w:line="240" w:lineRule="auto"/>
        <w:ind w:right="343"/>
        <w:rPr>
          <w:rFonts w:asciiTheme="minorBidi" w:hAnsiTheme="minorBidi" w:cstheme="minorBidi"/>
          <w:sz w:val="24"/>
          <w:szCs w:val="24"/>
        </w:rPr>
      </w:pPr>
      <w:r w:rsidRPr="00470512">
        <w:rPr>
          <w:rFonts w:asciiTheme="minorBidi" w:hAnsiTheme="minorBidi" w:cstheme="minorBidi"/>
          <w:sz w:val="24"/>
          <w:szCs w:val="24"/>
        </w:rPr>
        <w:t>Demonstrable experience of setting strategy and translating this into deliverable outcomes</w:t>
      </w:r>
      <w:r w:rsidR="001A21AC">
        <w:rPr>
          <w:rFonts w:asciiTheme="minorBidi" w:hAnsiTheme="minorBidi" w:cstheme="minorBidi"/>
          <w:sz w:val="24"/>
          <w:szCs w:val="24"/>
        </w:rPr>
        <w:t xml:space="preserve"> and </w:t>
      </w:r>
      <w:r w:rsidR="008E09B8" w:rsidRPr="001A21AC">
        <w:rPr>
          <w:rFonts w:asciiTheme="minorBidi" w:hAnsiTheme="minorBidi" w:cstheme="minorBidi"/>
          <w:sz w:val="24"/>
          <w:szCs w:val="24"/>
        </w:rPr>
        <w:t xml:space="preserve">shaping </w:t>
      </w:r>
      <w:r w:rsidR="009F1E7A" w:rsidRPr="001A21AC">
        <w:rPr>
          <w:rFonts w:asciiTheme="minorBidi" w:hAnsiTheme="minorBidi" w:cstheme="minorBidi"/>
          <w:sz w:val="24"/>
          <w:szCs w:val="24"/>
        </w:rPr>
        <w:t xml:space="preserve">shared team </w:t>
      </w:r>
      <w:r w:rsidR="008E09B8" w:rsidRPr="001A21AC">
        <w:rPr>
          <w:rFonts w:asciiTheme="minorBidi" w:hAnsiTheme="minorBidi" w:cstheme="minorBidi"/>
          <w:sz w:val="24"/>
          <w:szCs w:val="24"/>
        </w:rPr>
        <w:t>strateg</w:t>
      </w:r>
      <w:r w:rsidR="009F1E7A" w:rsidRPr="001A21AC">
        <w:rPr>
          <w:rFonts w:asciiTheme="minorBidi" w:hAnsiTheme="minorBidi" w:cstheme="minorBidi"/>
          <w:sz w:val="24"/>
          <w:szCs w:val="24"/>
        </w:rPr>
        <w:t>ies</w:t>
      </w:r>
      <w:r w:rsidR="008E09B8" w:rsidRPr="001A21AC">
        <w:rPr>
          <w:rFonts w:asciiTheme="minorBidi" w:hAnsiTheme="minorBidi" w:cstheme="minorBidi"/>
          <w:sz w:val="24"/>
          <w:szCs w:val="24"/>
        </w:rPr>
        <w:t xml:space="preserve"> and </w:t>
      </w:r>
      <w:r w:rsidR="009F1E7A" w:rsidRPr="001A21AC">
        <w:rPr>
          <w:rFonts w:asciiTheme="minorBidi" w:hAnsiTheme="minorBidi" w:cstheme="minorBidi"/>
          <w:sz w:val="24"/>
          <w:szCs w:val="24"/>
        </w:rPr>
        <w:t>objectives.</w:t>
      </w:r>
    </w:p>
    <w:p w14:paraId="770AB65F" w14:textId="54DD96DA" w:rsidR="00842285" w:rsidRPr="00470512" w:rsidRDefault="00842285" w:rsidP="0058295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343"/>
        <w:rPr>
          <w:rFonts w:asciiTheme="minorBidi" w:hAnsiTheme="minorBidi" w:cstheme="minorBidi"/>
          <w:sz w:val="24"/>
          <w:szCs w:val="24"/>
        </w:rPr>
      </w:pPr>
      <w:r w:rsidRPr="00470512">
        <w:rPr>
          <w:rFonts w:asciiTheme="minorBidi" w:hAnsiTheme="minorBidi" w:cstheme="minorBidi"/>
          <w:sz w:val="24"/>
          <w:szCs w:val="24"/>
        </w:rPr>
        <w:t>Educated to degree level (or equivalent experience)</w:t>
      </w:r>
      <w:r w:rsidR="002610F6" w:rsidRPr="00470512">
        <w:rPr>
          <w:rFonts w:asciiTheme="minorBidi" w:hAnsiTheme="minorBidi" w:cstheme="minorBidi"/>
          <w:sz w:val="24"/>
          <w:szCs w:val="24"/>
        </w:rPr>
        <w:t xml:space="preserve"> in a related field</w:t>
      </w:r>
    </w:p>
    <w:p w14:paraId="4056BF93" w14:textId="77777777" w:rsidR="0064159B" w:rsidRPr="00470512" w:rsidRDefault="0064159B" w:rsidP="0064159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470512">
        <w:rPr>
          <w:rFonts w:asciiTheme="minorBidi" w:hAnsiTheme="minorBidi" w:cstheme="minorBidi"/>
          <w:sz w:val="24"/>
          <w:szCs w:val="24"/>
        </w:rPr>
        <w:t>Advanced relevant professional qualification or equivalent experience, with evidence of continuous professional development and understanding of industry best practice</w:t>
      </w:r>
    </w:p>
    <w:p w14:paraId="537EBE48" w14:textId="147E1D60" w:rsidR="0064159B" w:rsidRPr="00470512" w:rsidRDefault="0064159B" w:rsidP="0064159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470512">
        <w:rPr>
          <w:rFonts w:asciiTheme="minorBidi" w:hAnsiTheme="minorBidi" w:cstheme="minorBidi"/>
          <w:sz w:val="24"/>
          <w:szCs w:val="24"/>
        </w:rPr>
        <w:t xml:space="preserve">Deep specialist knowledge of a range of </w:t>
      </w:r>
      <w:r w:rsidR="008C2994">
        <w:rPr>
          <w:rFonts w:asciiTheme="minorBidi" w:hAnsiTheme="minorBidi" w:cstheme="minorBidi"/>
          <w:sz w:val="24"/>
          <w:szCs w:val="24"/>
        </w:rPr>
        <w:t>leading climate disciplines in a complex organisation.</w:t>
      </w:r>
    </w:p>
    <w:p w14:paraId="363EA3DA" w14:textId="3AF0629E" w:rsidR="00455290" w:rsidRPr="00470512" w:rsidRDefault="00455290" w:rsidP="0058295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343"/>
        <w:rPr>
          <w:rFonts w:asciiTheme="minorBidi" w:hAnsiTheme="minorBidi" w:cstheme="minorBidi"/>
          <w:sz w:val="24"/>
          <w:szCs w:val="24"/>
        </w:rPr>
      </w:pPr>
      <w:r w:rsidRPr="00470512">
        <w:rPr>
          <w:rFonts w:asciiTheme="minorBidi" w:hAnsiTheme="minorBidi" w:cstheme="minorBidi"/>
          <w:sz w:val="24"/>
          <w:szCs w:val="24"/>
        </w:rPr>
        <w:t>Experience of leading a multi-disciplinary team</w:t>
      </w:r>
      <w:r w:rsidR="005B75A9" w:rsidRPr="00470512">
        <w:rPr>
          <w:rFonts w:asciiTheme="minorBidi" w:hAnsiTheme="minorBidi" w:cstheme="minorBidi"/>
          <w:sz w:val="24"/>
          <w:szCs w:val="24"/>
        </w:rPr>
        <w:t xml:space="preserve"> in complex roles</w:t>
      </w:r>
      <w:r w:rsidR="00A64CE6" w:rsidRPr="00470512">
        <w:rPr>
          <w:rFonts w:asciiTheme="minorBidi" w:hAnsiTheme="minorBidi" w:cstheme="minorBidi"/>
          <w:sz w:val="24"/>
          <w:szCs w:val="24"/>
        </w:rPr>
        <w:t xml:space="preserve"> and</w:t>
      </w:r>
      <w:r w:rsidRPr="00470512">
        <w:rPr>
          <w:rFonts w:asciiTheme="minorBidi" w:hAnsiTheme="minorBidi" w:cstheme="minorBidi"/>
          <w:sz w:val="24"/>
          <w:szCs w:val="24"/>
        </w:rPr>
        <w:t xml:space="preserve"> establishing a high-performance culture using best-practice people management tools and techniques</w:t>
      </w:r>
    </w:p>
    <w:p w14:paraId="4C06DE0C" w14:textId="100B8BAC" w:rsidR="00343ACD" w:rsidRPr="00470512" w:rsidRDefault="00343ACD" w:rsidP="0058295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343"/>
        <w:rPr>
          <w:rFonts w:asciiTheme="minorBidi" w:hAnsiTheme="minorBidi" w:cstheme="minorBidi"/>
          <w:sz w:val="24"/>
          <w:szCs w:val="24"/>
        </w:rPr>
      </w:pPr>
      <w:r w:rsidRPr="00470512">
        <w:rPr>
          <w:rFonts w:asciiTheme="minorBidi" w:hAnsiTheme="minorBidi" w:cstheme="minorBidi"/>
          <w:sz w:val="24"/>
          <w:szCs w:val="24"/>
        </w:rPr>
        <w:t>Thorough knowledge of project management</w:t>
      </w:r>
      <w:r w:rsidR="007D2A6C" w:rsidRPr="00470512">
        <w:rPr>
          <w:rFonts w:asciiTheme="minorBidi" w:hAnsiTheme="minorBidi" w:cstheme="minorBidi"/>
          <w:sz w:val="24"/>
          <w:szCs w:val="24"/>
        </w:rPr>
        <w:t xml:space="preserve"> gained through extensive experience</w:t>
      </w:r>
    </w:p>
    <w:p w14:paraId="42924708" w14:textId="7359EB1E" w:rsidR="005B75A9" w:rsidRDefault="005B75A9" w:rsidP="005B75A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470512">
        <w:rPr>
          <w:rFonts w:asciiTheme="minorBidi" w:hAnsiTheme="minorBidi" w:cstheme="minorBidi"/>
          <w:sz w:val="24"/>
          <w:szCs w:val="24"/>
        </w:rPr>
        <w:lastRenderedPageBreak/>
        <w:t xml:space="preserve">Experience of effective change </w:t>
      </w:r>
      <w:r w:rsidR="00A91FFC">
        <w:rPr>
          <w:rFonts w:asciiTheme="minorBidi" w:hAnsiTheme="minorBidi" w:cstheme="minorBidi"/>
          <w:sz w:val="24"/>
          <w:szCs w:val="24"/>
        </w:rPr>
        <w:t>management to deliver strategic transformation</w:t>
      </w:r>
    </w:p>
    <w:p w14:paraId="529D9A59" w14:textId="28C29E83" w:rsidR="00A91FFC" w:rsidRPr="00E1296D" w:rsidRDefault="00A91FFC" w:rsidP="00E1296D">
      <w:pPr>
        <w:pStyle w:val="Default"/>
        <w:numPr>
          <w:ilvl w:val="0"/>
          <w:numId w:val="10"/>
        </w:numPr>
      </w:pPr>
      <w:r>
        <w:t>Ability to build long-term internal and external relationships</w:t>
      </w:r>
      <w:r w:rsidR="00760841">
        <w:t xml:space="preserve">, providing constructive challenge and influence </w:t>
      </w:r>
      <w:r w:rsidR="00E1296D">
        <w:t>to drive innovation and create joint solutions to reach net zero targets</w:t>
      </w:r>
    </w:p>
    <w:p w14:paraId="2FBD8CBA" w14:textId="2ABFA7F4" w:rsidR="00455290" w:rsidRDefault="00455290" w:rsidP="0058295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343"/>
        <w:rPr>
          <w:rFonts w:asciiTheme="minorBidi" w:hAnsiTheme="minorBidi" w:cstheme="minorBidi"/>
          <w:sz w:val="24"/>
          <w:szCs w:val="24"/>
        </w:rPr>
      </w:pPr>
      <w:r w:rsidRPr="00470512">
        <w:rPr>
          <w:rFonts w:asciiTheme="minorBidi" w:hAnsiTheme="minorBidi" w:cstheme="minorBidi"/>
          <w:sz w:val="24"/>
          <w:szCs w:val="24"/>
        </w:rPr>
        <w:t xml:space="preserve">Experience of the work practices, processes and procedures relevant to own area of work, including </w:t>
      </w:r>
      <w:r w:rsidR="00D1487C" w:rsidRPr="00470512">
        <w:rPr>
          <w:rFonts w:asciiTheme="minorBidi" w:hAnsiTheme="minorBidi" w:cstheme="minorBidi"/>
          <w:sz w:val="24"/>
          <w:szCs w:val="24"/>
        </w:rPr>
        <w:t>sustainability, climate action and policy</w:t>
      </w:r>
    </w:p>
    <w:p w14:paraId="1C093F91" w14:textId="06B11F47" w:rsidR="001A21AC" w:rsidRDefault="001A21AC" w:rsidP="0058295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343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Deep understanding of complex public and private funding streams</w:t>
      </w:r>
    </w:p>
    <w:p w14:paraId="244297D3" w14:textId="622BDA92" w:rsidR="00204C49" w:rsidRPr="00470512" w:rsidRDefault="00204C49" w:rsidP="0058295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343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Good political acumen with experience of working productively with elected members to gain consensus and shape strategy.</w:t>
      </w:r>
    </w:p>
    <w:p w14:paraId="38EFAAC8" w14:textId="77777777" w:rsidR="00EE0CA3" w:rsidRPr="00470512" w:rsidRDefault="00E5432A" w:rsidP="00582958">
      <w:pPr>
        <w:spacing w:after="17"/>
        <w:ind w:left="284" w:right="343"/>
        <w:rPr>
          <w:rFonts w:asciiTheme="minorBidi" w:hAnsiTheme="minorBidi" w:cstheme="minorBidi"/>
          <w:sz w:val="24"/>
          <w:szCs w:val="24"/>
        </w:rPr>
      </w:pPr>
      <w:r w:rsidRPr="00470512">
        <w:rPr>
          <w:rFonts w:asciiTheme="minorBidi" w:eastAsia="Arial" w:hAnsiTheme="minorBidi" w:cstheme="minorBidi"/>
          <w:b/>
          <w:sz w:val="24"/>
          <w:szCs w:val="24"/>
        </w:rPr>
        <w:t xml:space="preserve"> </w:t>
      </w:r>
      <w:r w:rsidRPr="00470512">
        <w:rPr>
          <w:rFonts w:asciiTheme="minorBidi" w:hAnsiTheme="minorBidi" w:cstheme="minorBidi"/>
          <w:sz w:val="24"/>
          <w:szCs w:val="24"/>
        </w:rPr>
        <w:t xml:space="preserve"> </w:t>
      </w:r>
    </w:p>
    <w:p w14:paraId="5D7794CB" w14:textId="77777777" w:rsidR="00EE0CA3" w:rsidRPr="00470512" w:rsidRDefault="00E5432A" w:rsidP="00582958">
      <w:pPr>
        <w:pStyle w:val="Heading2"/>
        <w:spacing w:after="175"/>
        <w:ind w:left="284" w:right="343"/>
        <w:rPr>
          <w:rFonts w:asciiTheme="minorBidi" w:hAnsiTheme="minorBidi" w:cstheme="minorBidi"/>
          <w:szCs w:val="24"/>
        </w:rPr>
      </w:pPr>
      <w:r w:rsidRPr="00470512">
        <w:rPr>
          <w:rFonts w:asciiTheme="minorBidi" w:hAnsiTheme="minorBidi" w:cstheme="minorBidi"/>
          <w:szCs w:val="24"/>
        </w:rPr>
        <w:t xml:space="preserve">Personal Qualities &amp; Attributes  </w:t>
      </w:r>
    </w:p>
    <w:p w14:paraId="703FB210" w14:textId="06C60BAC" w:rsidR="00E15D8E" w:rsidRPr="00470512" w:rsidRDefault="00E15D8E" w:rsidP="00E15D8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470512">
        <w:rPr>
          <w:rFonts w:asciiTheme="minorBidi" w:hAnsiTheme="minorBidi" w:cstheme="minorBidi"/>
          <w:sz w:val="24"/>
          <w:szCs w:val="24"/>
        </w:rPr>
        <w:t xml:space="preserve">Able to make evidence-based </w:t>
      </w:r>
      <w:r w:rsidRPr="00470512">
        <w:rPr>
          <w:rStyle w:val="normaltextrun"/>
          <w:rFonts w:asciiTheme="minorBidi" w:hAnsiTheme="minorBidi" w:cstheme="minorBidi"/>
          <w:sz w:val="24"/>
          <w:szCs w:val="24"/>
          <w:bdr w:val="none" w:sz="0" w:space="0" w:color="auto" w:frame="1"/>
        </w:rPr>
        <w:t>and outcome focussed decisions that will have a major impact on council policy and activity, using proactive risk management to ensure the quality of the service is maintained.</w:t>
      </w:r>
    </w:p>
    <w:p w14:paraId="18F4B3A4" w14:textId="2C8B1F62" w:rsidR="00F3184A" w:rsidRPr="00470512" w:rsidRDefault="0060376E" w:rsidP="00582958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709" w:right="343"/>
        <w:textAlignment w:val="baseline"/>
        <w:rPr>
          <w:rFonts w:asciiTheme="minorBidi" w:eastAsia="Times New Roman" w:hAnsiTheme="minorBidi" w:cstheme="minorBidi"/>
          <w:color w:val="auto"/>
          <w:spacing w:val="2"/>
          <w:sz w:val="24"/>
          <w:szCs w:val="24"/>
        </w:rPr>
      </w:pPr>
      <w:r w:rsidRPr="00470512">
        <w:rPr>
          <w:rFonts w:asciiTheme="minorBidi" w:eastAsia="Times New Roman" w:hAnsiTheme="minorBidi" w:cstheme="minorBidi"/>
          <w:color w:val="auto"/>
          <w:spacing w:val="2"/>
          <w:sz w:val="24"/>
          <w:szCs w:val="24"/>
        </w:rPr>
        <w:t xml:space="preserve">Able to </w:t>
      </w:r>
      <w:r w:rsidRPr="00470512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</w:rPr>
        <w:t>assemble complex evidence and information to provide challenge and insight in areas where you may not always be the expert.</w:t>
      </w:r>
    </w:p>
    <w:p w14:paraId="3D0FC2F5" w14:textId="77777777" w:rsidR="00A96F24" w:rsidRPr="00470512" w:rsidRDefault="00A96F24" w:rsidP="0058295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343"/>
        <w:rPr>
          <w:rFonts w:asciiTheme="minorBidi" w:hAnsiTheme="minorBidi" w:cstheme="minorBidi"/>
          <w:sz w:val="24"/>
          <w:szCs w:val="24"/>
        </w:rPr>
      </w:pPr>
      <w:r w:rsidRPr="00470512">
        <w:rPr>
          <w:rFonts w:asciiTheme="minorBidi" w:hAnsiTheme="minorBidi" w:cstheme="minorBidi"/>
          <w:sz w:val="24"/>
          <w:szCs w:val="24"/>
        </w:rPr>
        <w:t>Ability to set clear team objectives and priorities linked to the corporate strategy</w:t>
      </w:r>
    </w:p>
    <w:p w14:paraId="20B714A9" w14:textId="4190A00E" w:rsidR="00A96F24" w:rsidRPr="00470512" w:rsidRDefault="00A96F24" w:rsidP="0058295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343"/>
        <w:rPr>
          <w:rFonts w:asciiTheme="minorBidi" w:hAnsiTheme="minorBidi" w:cstheme="minorBidi"/>
          <w:sz w:val="24"/>
          <w:szCs w:val="24"/>
        </w:rPr>
      </w:pPr>
      <w:r w:rsidRPr="00470512">
        <w:rPr>
          <w:rFonts w:asciiTheme="minorBidi" w:hAnsiTheme="minorBidi" w:cstheme="minorBidi"/>
          <w:sz w:val="24"/>
          <w:szCs w:val="24"/>
        </w:rPr>
        <w:t xml:space="preserve">Able to </w:t>
      </w:r>
      <w:r w:rsidR="00090F78" w:rsidRPr="00470512">
        <w:rPr>
          <w:rFonts w:asciiTheme="minorBidi" w:hAnsiTheme="minorBidi" w:cstheme="minorBidi"/>
          <w:sz w:val="24"/>
          <w:szCs w:val="24"/>
        </w:rPr>
        <w:t xml:space="preserve">build, </w:t>
      </w:r>
      <w:r w:rsidRPr="00470512">
        <w:rPr>
          <w:rFonts w:asciiTheme="minorBidi" w:hAnsiTheme="minorBidi" w:cstheme="minorBidi"/>
          <w:sz w:val="24"/>
          <w:szCs w:val="24"/>
        </w:rPr>
        <w:t>lead, inspire and motivate a diverse team</w:t>
      </w:r>
    </w:p>
    <w:p w14:paraId="2AA06133" w14:textId="28EDAF30" w:rsidR="00A96F24" w:rsidRPr="00470512" w:rsidRDefault="00A96F24" w:rsidP="00582958">
      <w:pPr>
        <w:numPr>
          <w:ilvl w:val="0"/>
          <w:numId w:val="8"/>
        </w:numPr>
        <w:tabs>
          <w:tab w:val="left" w:pos="705"/>
        </w:tabs>
        <w:spacing w:before="40" w:after="40" w:line="240" w:lineRule="auto"/>
        <w:ind w:left="709" w:right="343"/>
        <w:rPr>
          <w:rFonts w:asciiTheme="minorBidi" w:hAnsiTheme="minorBidi" w:cstheme="minorBidi"/>
          <w:sz w:val="24"/>
          <w:szCs w:val="24"/>
        </w:rPr>
      </w:pPr>
      <w:r w:rsidRPr="00470512">
        <w:rPr>
          <w:rFonts w:asciiTheme="minorBidi" w:hAnsiTheme="minorBidi" w:cstheme="minorBidi"/>
          <w:sz w:val="24"/>
          <w:szCs w:val="24"/>
        </w:rPr>
        <w:t xml:space="preserve">Able to establish professional relationships across a broad range of internal and external stakeholders </w:t>
      </w:r>
      <w:r w:rsidR="004671BD" w:rsidRPr="00470512">
        <w:rPr>
          <w:rFonts w:asciiTheme="minorBidi" w:hAnsiTheme="minorBidi" w:cstheme="minorBidi"/>
          <w:sz w:val="24"/>
          <w:szCs w:val="24"/>
        </w:rPr>
        <w:t>to develop shared approaches with colleagues and enable joined-up planning and shared values and objectives</w:t>
      </w:r>
    </w:p>
    <w:p w14:paraId="65BDB824" w14:textId="77777777" w:rsidR="00A96F24" w:rsidRDefault="00A96F24" w:rsidP="0058295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343"/>
        <w:rPr>
          <w:rFonts w:asciiTheme="minorBidi" w:hAnsiTheme="minorBidi" w:cstheme="minorBidi"/>
          <w:sz w:val="24"/>
          <w:szCs w:val="24"/>
        </w:rPr>
      </w:pPr>
      <w:r w:rsidRPr="00470512">
        <w:rPr>
          <w:rFonts w:asciiTheme="minorBidi" w:hAnsiTheme="minorBidi" w:cstheme="minorBidi"/>
          <w:sz w:val="24"/>
          <w:szCs w:val="24"/>
        </w:rPr>
        <w:t>Able to critically assess demand, delegate appropriate resource and deliver constructive challenge diplomatically</w:t>
      </w:r>
    </w:p>
    <w:p w14:paraId="6270364D" w14:textId="642B216D" w:rsidR="00E146BB" w:rsidRPr="00470512" w:rsidRDefault="00E146BB" w:rsidP="0058295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343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Ability to deliver complex projects, seek external funding and delivery partnerships</w:t>
      </w:r>
    </w:p>
    <w:p w14:paraId="3A4E3C62" w14:textId="6DE9E801" w:rsidR="00A96F24" w:rsidRPr="00470512" w:rsidRDefault="00A96F24" w:rsidP="0058295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343"/>
        <w:rPr>
          <w:rFonts w:asciiTheme="minorBidi" w:hAnsiTheme="minorBidi" w:cstheme="minorBidi"/>
          <w:sz w:val="24"/>
          <w:szCs w:val="24"/>
        </w:rPr>
      </w:pPr>
      <w:r w:rsidRPr="00470512">
        <w:rPr>
          <w:rFonts w:asciiTheme="minorBidi" w:hAnsiTheme="minorBidi" w:cstheme="minorBidi"/>
          <w:sz w:val="24"/>
          <w:szCs w:val="24"/>
        </w:rPr>
        <w:t xml:space="preserve">Inspire professional curiosity, innovation and continuous improvement </w:t>
      </w:r>
    </w:p>
    <w:p w14:paraId="1386A783" w14:textId="7677C5A9" w:rsidR="0060376E" w:rsidRPr="00470512" w:rsidRDefault="00A96F24" w:rsidP="0058295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343"/>
        <w:rPr>
          <w:rFonts w:asciiTheme="minorBidi" w:hAnsiTheme="minorBidi" w:cstheme="minorBidi"/>
          <w:sz w:val="24"/>
          <w:szCs w:val="24"/>
        </w:rPr>
      </w:pPr>
      <w:r w:rsidRPr="00470512">
        <w:rPr>
          <w:rFonts w:asciiTheme="minorBidi" w:hAnsiTheme="minorBidi" w:cstheme="minorBidi"/>
          <w:sz w:val="24"/>
          <w:szCs w:val="24"/>
        </w:rPr>
        <w:t>Appreciate diversity in both customers and colleagues and consider their specific needs</w:t>
      </w:r>
    </w:p>
    <w:p w14:paraId="7D3530F5" w14:textId="346C9D75" w:rsidR="002C480E" w:rsidRPr="00470512" w:rsidRDefault="002C480E" w:rsidP="00582958">
      <w:pPr>
        <w:numPr>
          <w:ilvl w:val="0"/>
          <w:numId w:val="8"/>
        </w:numPr>
        <w:tabs>
          <w:tab w:val="left" w:pos="705"/>
        </w:tabs>
        <w:spacing w:before="40" w:after="40" w:line="240" w:lineRule="auto"/>
        <w:ind w:left="709" w:right="343"/>
        <w:rPr>
          <w:rFonts w:asciiTheme="minorBidi" w:hAnsiTheme="minorBidi" w:cstheme="minorBidi"/>
          <w:sz w:val="24"/>
          <w:szCs w:val="24"/>
        </w:rPr>
      </w:pPr>
      <w:r w:rsidRPr="00470512">
        <w:rPr>
          <w:rFonts w:asciiTheme="minorBidi" w:hAnsiTheme="minorBidi" w:cstheme="minorBidi"/>
          <w:sz w:val="24"/>
          <w:szCs w:val="24"/>
        </w:rPr>
        <w:t>Ability to manage conflicting and competing priorities effectively, with resilience</w:t>
      </w:r>
      <w:r w:rsidR="00E537D4" w:rsidRPr="00470512">
        <w:rPr>
          <w:rFonts w:asciiTheme="minorBidi" w:hAnsiTheme="minorBidi" w:cstheme="minorBidi"/>
          <w:sz w:val="24"/>
          <w:szCs w:val="24"/>
        </w:rPr>
        <w:t>,</w:t>
      </w:r>
      <w:r w:rsidRPr="00470512">
        <w:rPr>
          <w:rFonts w:asciiTheme="minorBidi" w:hAnsiTheme="minorBidi" w:cstheme="minorBidi"/>
          <w:sz w:val="24"/>
          <w:szCs w:val="24"/>
        </w:rPr>
        <w:t xml:space="preserve"> to keep management performance on track during periods of uncertainty and change</w:t>
      </w:r>
    </w:p>
    <w:p w14:paraId="7B649AE3" w14:textId="69173989" w:rsidR="00EE0CA3" w:rsidRPr="00D63CCD" w:rsidRDefault="00EE0CA3" w:rsidP="00995B8C">
      <w:pPr>
        <w:spacing w:after="14"/>
        <w:rPr>
          <w:rFonts w:asciiTheme="minorBidi" w:hAnsiTheme="minorBidi" w:cstheme="minorBidi"/>
          <w:sz w:val="24"/>
          <w:szCs w:val="24"/>
        </w:rPr>
      </w:pPr>
    </w:p>
    <w:p w14:paraId="6813CECE" w14:textId="7EB51BBD" w:rsidR="00EE0CA3" w:rsidRPr="00D63CCD" w:rsidRDefault="00EE0CA3" w:rsidP="004D14EB">
      <w:pPr>
        <w:spacing w:after="38"/>
        <w:rPr>
          <w:rFonts w:asciiTheme="minorBidi" w:hAnsiTheme="minorBidi" w:cstheme="minorBidi"/>
          <w:sz w:val="24"/>
          <w:szCs w:val="24"/>
        </w:rPr>
      </w:pPr>
    </w:p>
    <w:sectPr w:rsidR="00EE0CA3" w:rsidRPr="00D63CCD">
      <w:pgSz w:w="11906" w:h="16838"/>
      <w:pgMar w:top="1440" w:right="934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7465"/>
    <w:multiLevelType w:val="hybridMultilevel"/>
    <w:tmpl w:val="0A06CE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11C16"/>
    <w:multiLevelType w:val="hybridMultilevel"/>
    <w:tmpl w:val="460470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A3362F"/>
    <w:multiLevelType w:val="hybridMultilevel"/>
    <w:tmpl w:val="C6BC9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8659C"/>
    <w:multiLevelType w:val="multilevel"/>
    <w:tmpl w:val="A074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6671F"/>
    <w:multiLevelType w:val="hybridMultilevel"/>
    <w:tmpl w:val="A86CE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52B58"/>
    <w:multiLevelType w:val="hybridMultilevel"/>
    <w:tmpl w:val="EF146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F12B7"/>
    <w:multiLevelType w:val="hybridMultilevel"/>
    <w:tmpl w:val="37F65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0095D"/>
    <w:multiLevelType w:val="hybridMultilevel"/>
    <w:tmpl w:val="AF1C49C4"/>
    <w:lvl w:ilvl="0" w:tplc="396687A6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7E536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622C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A7A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BE241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BE438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AA1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B6E46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CE548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D4784"/>
    <w:multiLevelType w:val="hybridMultilevel"/>
    <w:tmpl w:val="87C616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41EEC"/>
    <w:multiLevelType w:val="hybridMultilevel"/>
    <w:tmpl w:val="FE6C0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C3C24"/>
    <w:multiLevelType w:val="hybridMultilevel"/>
    <w:tmpl w:val="DCD43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F6789"/>
    <w:multiLevelType w:val="hybridMultilevel"/>
    <w:tmpl w:val="6FA43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A0BB4"/>
    <w:multiLevelType w:val="hybridMultilevel"/>
    <w:tmpl w:val="5CF2407E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52572473"/>
    <w:multiLevelType w:val="hybridMultilevel"/>
    <w:tmpl w:val="F8AA1F9A"/>
    <w:lvl w:ilvl="0" w:tplc="DFD0F26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04A2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C0E89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60F6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70EB2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F60A6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C01A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62473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616C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C265BA"/>
    <w:multiLevelType w:val="hybridMultilevel"/>
    <w:tmpl w:val="A32A0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200EF"/>
    <w:multiLevelType w:val="hybridMultilevel"/>
    <w:tmpl w:val="F466A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505337">
    <w:abstractNumId w:val="7"/>
  </w:num>
  <w:num w:numId="2" w16cid:durableId="918175194">
    <w:abstractNumId w:val="14"/>
  </w:num>
  <w:num w:numId="3" w16cid:durableId="1109200199">
    <w:abstractNumId w:val="5"/>
  </w:num>
  <w:num w:numId="4" w16cid:durableId="589628878">
    <w:abstractNumId w:val="6"/>
  </w:num>
  <w:num w:numId="5" w16cid:durableId="652955174">
    <w:abstractNumId w:val="13"/>
  </w:num>
  <w:num w:numId="6" w16cid:durableId="386539816">
    <w:abstractNumId w:val="15"/>
  </w:num>
  <w:num w:numId="7" w16cid:durableId="1741177762">
    <w:abstractNumId w:val="3"/>
  </w:num>
  <w:num w:numId="8" w16cid:durableId="1350764647">
    <w:abstractNumId w:val="4"/>
  </w:num>
  <w:num w:numId="9" w16cid:durableId="995955994">
    <w:abstractNumId w:val="9"/>
  </w:num>
  <w:num w:numId="10" w16cid:durableId="1686251239">
    <w:abstractNumId w:val="10"/>
  </w:num>
  <w:num w:numId="11" w16cid:durableId="1398479605">
    <w:abstractNumId w:val="16"/>
  </w:num>
  <w:num w:numId="12" w16cid:durableId="537546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1724735">
    <w:abstractNumId w:val="8"/>
  </w:num>
  <w:num w:numId="14" w16cid:durableId="1590846527">
    <w:abstractNumId w:val="1"/>
  </w:num>
  <w:num w:numId="15" w16cid:durableId="99421705">
    <w:abstractNumId w:val="11"/>
  </w:num>
  <w:num w:numId="16" w16cid:durableId="1061945954">
    <w:abstractNumId w:val="12"/>
  </w:num>
  <w:num w:numId="17" w16cid:durableId="1999068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A3"/>
    <w:rsid w:val="000149CE"/>
    <w:rsid w:val="00020C3D"/>
    <w:rsid w:val="000341B3"/>
    <w:rsid w:val="00035A4D"/>
    <w:rsid w:val="00035DA3"/>
    <w:rsid w:val="0005195D"/>
    <w:rsid w:val="000644CC"/>
    <w:rsid w:val="000909A0"/>
    <w:rsid w:val="00090F78"/>
    <w:rsid w:val="000976B1"/>
    <w:rsid w:val="000A6BA5"/>
    <w:rsid w:val="000A6E66"/>
    <w:rsid w:val="000B37AC"/>
    <w:rsid w:val="000E051C"/>
    <w:rsid w:val="000E0C5C"/>
    <w:rsid w:val="00102963"/>
    <w:rsid w:val="001033C8"/>
    <w:rsid w:val="00115600"/>
    <w:rsid w:val="00120166"/>
    <w:rsid w:val="00120505"/>
    <w:rsid w:val="00135BAF"/>
    <w:rsid w:val="00152C73"/>
    <w:rsid w:val="00155247"/>
    <w:rsid w:val="00164C11"/>
    <w:rsid w:val="00166EE3"/>
    <w:rsid w:val="0017132A"/>
    <w:rsid w:val="00173049"/>
    <w:rsid w:val="00173817"/>
    <w:rsid w:val="00175151"/>
    <w:rsid w:val="00180508"/>
    <w:rsid w:val="001903DE"/>
    <w:rsid w:val="001A21AC"/>
    <w:rsid w:val="001A61B9"/>
    <w:rsid w:val="001B0CF6"/>
    <w:rsid w:val="001B61CE"/>
    <w:rsid w:val="001C295A"/>
    <w:rsid w:val="001E35DF"/>
    <w:rsid w:val="001E7AB6"/>
    <w:rsid w:val="001F18A9"/>
    <w:rsid w:val="001F19B3"/>
    <w:rsid w:val="00202BB2"/>
    <w:rsid w:val="002033CD"/>
    <w:rsid w:val="00204C49"/>
    <w:rsid w:val="0021133B"/>
    <w:rsid w:val="0021270E"/>
    <w:rsid w:val="00214CED"/>
    <w:rsid w:val="00216CB7"/>
    <w:rsid w:val="00225C02"/>
    <w:rsid w:val="00225F94"/>
    <w:rsid w:val="00231E0B"/>
    <w:rsid w:val="00235E61"/>
    <w:rsid w:val="002610F6"/>
    <w:rsid w:val="0027645A"/>
    <w:rsid w:val="00287E22"/>
    <w:rsid w:val="00294774"/>
    <w:rsid w:val="002968EF"/>
    <w:rsid w:val="002B44C9"/>
    <w:rsid w:val="002C024B"/>
    <w:rsid w:val="002C480E"/>
    <w:rsid w:val="002E54E6"/>
    <w:rsid w:val="002F58A9"/>
    <w:rsid w:val="002F5C76"/>
    <w:rsid w:val="002F63E8"/>
    <w:rsid w:val="0030380F"/>
    <w:rsid w:val="003041F9"/>
    <w:rsid w:val="00306455"/>
    <w:rsid w:val="0031619C"/>
    <w:rsid w:val="00324E26"/>
    <w:rsid w:val="00343ACD"/>
    <w:rsid w:val="00344A56"/>
    <w:rsid w:val="00354C56"/>
    <w:rsid w:val="00356361"/>
    <w:rsid w:val="00356BE8"/>
    <w:rsid w:val="00361757"/>
    <w:rsid w:val="00366E83"/>
    <w:rsid w:val="0039453A"/>
    <w:rsid w:val="00395B55"/>
    <w:rsid w:val="003A411D"/>
    <w:rsid w:val="003A468B"/>
    <w:rsid w:val="003C2722"/>
    <w:rsid w:val="003C3E51"/>
    <w:rsid w:val="003C7C58"/>
    <w:rsid w:val="003E5B10"/>
    <w:rsid w:val="003F0202"/>
    <w:rsid w:val="003F085B"/>
    <w:rsid w:val="003F1BD0"/>
    <w:rsid w:val="00404670"/>
    <w:rsid w:val="00407F32"/>
    <w:rsid w:val="00412AEE"/>
    <w:rsid w:val="00421129"/>
    <w:rsid w:val="004279A1"/>
    <w:rsid w:val="00444768"/>
    <w:rsid w:val="00455290"/>
    <w:rsid w:val="00462212"/>
    <w:rsid w:val="004671BD"/>
    <w:rsid w:val="00470512"/>
    <w:rsid w:val="00470D85"/>
    <w:rsid w:val="004773A3"/>
    <w:rsid w:val="00483D22"/>
    <w:rsid w:val="00484DA1"/>
    <w:rsid w:val="004C33CC"/>
    <w:rsid w:val="004D0086"/>
    <w:rsid w:val="004D14EB"/>
    <w:rsid w:val="004E1148"/>
    <w:rsid w:val="004F0DCA"/>
    <w:rsid w:val="004F1796"/>
    <w:rsid w:val="00504BEE"/>
    <w:rsid w:val="00507A4C"/>
    <w:rsid w:val="005136E4"/>
    <w:rsid w:val="00517A64"/>
    <w:rsid w:val="00530F8A"/>
    <w:rsid w:val="005376AA"/>
    <w:rsid w:val="00542198"/>
    <w:rsid w:val="00544E46"/>
    <w:rsid w:val="00547D18"/>
    <w:rsid w:val="00566BD2"/>
    <w:rsid w:val="00571D32"/>
    <w:rsid w:val="00580CDB"/>
    <w:rsid w:val="00581730"/>
    <w:rsid w:val="00582958"/>
    <w:rsid w:val="0059190D"/>
    <w:rsid w:val="00595504"/>
    <w:rsid w:val="0059609A"/>
    <w:rsid w:val="005A21EC"/>
    <w:rsid w:val="005A3372"/>
    <w:rsid w:val="005A41DF"/>
    <w:rsid w:val="005B1128"/>
    <w:rsid w:val="005B75A9"/>
    <w:rsid w:val="005C6687"/>
    <w:rsid w:val="005D03A6"/>
    <w:rsid w:val="005D1656"/>
    <w:rsid w:val="005D1DC2"/>
    <w:rsid w:val="005D3D53"/>
    <w:rsid w:val="005D537B"/>
    <w:rsid w:val="00602B73"/>
    <w:rsid w:val="0060376E"/>
    <w:rsid w:val="00603B39"/>
    <w:rsid w:val="00614A2E"/>
    <w:rsid w:val="006162F4"/>
    <w:rsid w:val="00616B37"/>
    <w:rsid w:val="0063328E"/>
    <w:rsid w:val="00635EAB"/>
    <w:rsid w:val="00640C1B"/>
    <w:rsid w:val="0064159B"/>
    <w:rsid w:val="00651ABA"/>
    <w:rsid w:val="006546AE"/>
    <w:rsid w:val="0065524D"/>
    <w:rsid w:val="00657610"/>
    <w:rsid w:val="006638A6"/>
    <w:rsid w:val="00663B8B"/>
    <w:rsid w:val="0067029C"/>
    <w:rsid w:val="00683653"/>
    <w:rsid w:val="00691838"/>
    <w:rsid w:val="006C67CB"/>
    <w:rsid w:val="006D082B"/>
    <w:rsid w:val="006D094E"/>
    <w:rsid w:val="006D299E"/>
    <w:rsid w:val="006D366E"/>
    <w:rsid w:val="006F5FEC"/>
    <w:rsid w:val="00701BEB"/>
    <w:rsid w:val="007033F2"/>
    <w:rsid w:val="00704B40"/>
    <w:rsid w:val="00712E3A"/>
    <w:rsid w:val="00716211"/>
    <w:rsid w:val="00720A28"/>
    <w:rsid w:val="00735FDD"/>
    <w:rsid w:val="00760841"/>
    <w:rsid w:val="00761689"/>
    <w:rsid w:val="00763CB1"/>
    <w:rsid w:val="00785412"/>
    <w:rsid w:val="00785A05"/>
    <w:rsid w:val="00792AAB"/>
    <w:rsid w:val="007A3E20"/>
    <w:rsid w:val="007A5A5B"/>
    <w:rsid w:val="007B586E"/>
    <w:rsid w:val="007B760C"/>
    <w:rsid w:val="007D2236"/>
    <w:rsid w:val="007D2A6C"/>
    <w:rsid w:val="007F1751"/>
    <w:rsid w:val="007F1B00"/>
    <w:rsid w:val="007F4950"/>
    <w:rsid w:val="00811041"/>
    <w:rsid w:val="008171A0"/>
    <w:rsid w:val="0082038B"/>
    <w:rsid w:val="00824E6C"/>
    <w:rsid w:val="0082768F"/>
    <w:rsid w:val="00842285"/>
    <w:rsid w:val="00846A48"/>
    <w:rsid w:val="008605AA"/>
    <w:rsid w:val="00862EA6"/>
    <w:rsid w:val="00864162"/>
    <w:rsid w:val="008843E7"/>
    <w:rsid w:val="00897A8F"/>
    <w:rsid w:val="008B35A6"/>
    <w:rsid w:val="008B64E5"/>
    <w:rsid w:val="008C2994"/>
    <w:rsid w:val="008D0132"/>
    <w:rsid w:val="008D3703"/>
    <w:rsid w:val="008E06C5"/>
    <w:rsid w:val="008E09B8"/>
    <w:rsid w:val="008E208E"/>
    <w:rsid w:val="008E5F7B"/>
    <w:rsid w:val="008E72CB"/>
    <w:rsid w:val="008F4B57"/>
    <w:rsid w:val="008F5484"/>
    <w:rsid w:val="00900B90"/>
    <w:rsid w:val="00904EB8"/>
    <w:rsid w:val="009176ED"/>
    <w:rsid w:val="00921C95"/>
    <w:rsid w:val="00923867"/>
    <w:rsid w:val="009300D5"/>
    <w:rsid w:val="00933727"/>
    <w:rsid w:val="009361F6"/>
    <w:rsid w:val="00952742"/>
    <w:rsid w:val="00957AD8"/>
    <w:rsid w:val="00966B53"/>
    <w:rsid w:val="00972344"/>
    <w:rsid w:val="00977A08"/>
    <w:rsid w:val="0098799C"/>
    <w:rsid w:val="00993C34"/>
    <w:rsid w:val="00995B8C"/>
    <w:rsid w:val="009A7CBB"/>
    <w:rsid w:val="009B3833"/>
    <w:rsid w:val="009C3977"/>
    <w:rsid w:val="009D24BE"/>
    <w:rsid w:val="009D7008"/>
    <w:rsid w:val="009F1E7A"/>
    <w:rsid w:val="009F4067"/>
    <w:rsid w:val="00A00341"/>
    <w:rsid w:val="00A02FB1"/>
    <w:rsid w:val="00A171C0"/>
    <w:rsid w:val="00A30611"/>
    <w:rsid w:val="00A46DAE"/>
    <w:rsid w:val="00A52FE5"/>
    <w:rsid w:val="00A5370A"/>
    <w:rsid w:val="00A54015"/>
    <w:rsid w:val="00A64CE6"/>
    <w:rsid w:val="00A72938"/>
    <w:rsid w:val="00A90D97"/>
    <w:rsid w:val="00A91FFC"/>
    <w:rsid w:val="00A92D0A"/>
    <w:rsid w:val="00A96F24"/>
    <w:rsid w:val="00AC2CFA"/>
    <w:rsid w:val="00AC7C64"/>
    <w:rsid w:val="00AC7D08"/>
    <w:rsid w:val="00B11557"/>
    <w:rsid w:val="00B205CA"/>
    <w:rsid w:val="00B264A1"/>
    <w:rsid w:val="00B51F91"/>
    <w:rsid w:val="00B743A9"/>
    <w:rsid w:val="00B82D91"/>
    <w:rsid w:val="00B852BD"/>
    <w:rsid w:val="00B955DB"/>
    <w:rsid w:val="00B97FEB"/>
    <w:rsid w:val="00BB15E3"/>
    <w:rsid w:val="00BB1642"/>
    <w:rsid w:val="00BB5421"/>
    <w:rsid w:val="00BE1147"/>
    <w:rsid w:val="00BF0EBC"/>
    <w:rsid w:val="00C023AB"/>
    <w:rsid w:val="00C054A4"/>
    <w:rsid w:val="00C12B3D"/>
    <w:rsid w:val="00C15766"/>
    <w:rsid w:val="00C24450"/>
    <w:rsid w:val="00C34FEE"/>
    <w:rsid w:val="00C35CCD"/>
    <w:rsid w:val="00C41627"/>
    <w:rsid w:val="00C43579"/>
    <w:rsid w:val="00C74581"/>
    <w:rsid w:val="00C75A11"/>
    <w:rsid w:val="00C817E2"/>
    <w:rsid w:val="00C855F6"/>
    <w:rsid w:val="00C856BB"/>
    <w:rsid w:val="00C945B7"/>
    <w:rsid w:val="00CA7499"/>
    <w:rsid w:val="00CB08A3"/>
    <w:rsid w:val="00CB0C3D"/>
    <w:rsid w:val="00CB4361"/>
    <w:rsid w:val="00CB4FCB"/>
    <w:rsid w:val="00CD5B2C"/>
    <w:rsid w:val="00CE245E"/>
    <w:rsid w:val="00CF4F77"/>
    <w:rsid w:val="00CF65FF"/>
    <w:rsid w:val="00D06EE8"/>
    <w:rsid w:val="00D07C12"/>
    <w:rsid w:val="00D1487C"/>
    <w:rsid w:val="00D332EC"/>
    <w:rsid w:val="00D37E90"/>
    <w:rsid w:val="00D51C78"/>
    <w:rsid w:val="00D6398C"/>
    <w:rsid w:val="00D63CCD"/>
    <w:rsid w:val="00D66462"/>
    <w:rsid w:val="00D73109"/>
    <w:rsid w:val="00D75205"/>
    <w:rsid w:val="00D83C27"/>
    <w:rsid w:val="00D94AFF"/>
    <w:rsid w:val="00D95ADB"/>
    <w:rsid w:val="00DA04AF"/>
    <w:rsid w:val="00DA0B45"/>
    <w:rsid w:val="00DC2D18"/>
    <w:rsid w:val="00DD7C9E"/>
    <w:rsid w:val="00DE7E69"/>
    <w:rsid w:val="00DF1CBE"/>
    <w:rsid w:val="00DF2791"/>
    <w:rsid w:val="00DF5A06"/>
    <w:rsid w:val="00DF6D80"/>
    <w:rsid w:val="00E1296D"/>
    <w:rsid w:val="00E146BB"/>
    <w:rsid w:val="00E15D8E"/>
    <w:rsid w:val="00E17F5F"/>
    <w:rsid w:val="00E3313D"/>
    <w:rsid w:val="00E374B1"/>
    <w:rsid w:val="00E41384"/>
    <w:rsid w:val="00E43583"/>
    <w:rsid w:val="00E50BB8"/>
    <w:rsid w:val="00E537D4"/>
    <w:rsid w:val="00E5432A"/>
    <w:rsid w:val="00E54A2F"/>
    <w:rsid w:val="00E6208F"/>
    <w:rsid w:val="00E709ED"/>
    <w:rsid w:val="00E71DB8"/>
    <w:rsid w:val="00E73501"/>
    <w:rsid w:val="00E7627E"/>
    <w:rsid w:val="00E779CD"/>
    <w:rsid w:val="00E800F4"/>
    <w:rsid w:val="00E82187"/>
    <w:rsid w:val="00EA343F"/>
    <w:rsid w:val="00EB7BF5"/>
    <w:rsid w:val="00EC4762"/>
    <w:rsid w:val="00EE0CA3"/>
    <w:rsid w:val="00EE54AF"/>
    <w:rsid w:val="00EE5548"/>
    <w:rsid w:val="00EE573E"/>
    <w:rsid w:val="00EF65DE"/>
    <w:rsid w:val="00EF769D"/>
    <w:rsid w:val="00F00076"/>
    <w:rsid w:val="00F06B9D"/>
    <w:rsid w:val="00F1754C"/>
    <w:rsid w:val="00F25D58"/>
    <w:rsid w:val="00F30A87"/>
    <w:rsid w:val="00F3172C"/>
    <w:rsid w:val="00F3184A"/>
    <w:rsid w:val="00F430EC"/>
    <w:rsid w:val="00F63405"/>
    <w:rsid w:val="00F74559"/>
    <w:rsid w:val="00F76A09"/>
    <w:rsid w:val="00F805C7"/>
    <w:rsid w:val="00F8151F"/>
    <w:rsid w:val="00F860D4"/>
    <w:rsid w:val="00F87663"/>
    <w:rsid w:val="00FB2F9D"/>
    <w:rsid w:val="00FB3B5A"/>
    <w:rsid w:val="00FC1DF0"/>
    <w:rsid w:val="00FC5989"/>
    <w:rsid w:val="00FE0E43"/>
    <w:rsid w:val="00FE5379"/>
    <w:rsid w:val="00FE5C46"/>
    <w:rsid w:val="00FE6CF7"/>
    <w:rsid w:val="00FF3BB8"/>
    <w:rsid w:val="00FF496F"/>
    <w:rsid w:val="041F7D51"/>
    <w:rsid w:val="069F0F52"/>
    <w:rsid w:val="07924B4F"/>
    <w:rsid w:val="0AA9FB56"/>
    <w:rsid w:val="0E9E568A"/>
    <w:rsid w:val="13B6484B"/>
    <w:rsid w:val="170061AB"/>
    <w:rsid w:val="1AC13FFF"/>
    <w:rsid w:val="1E8FC0B3"/>
    <w:rsid w:val="1FA40ABC"/>
    <w:rsid w:val="206E8E32"/>
    <w:rsid w:val="20F2D99A"/>
    <w:rsid w:val="2139AE0F"/>
    <w:rsid w:val="223DF160"/>
    <w:rsid w:val="25A37BC7"/>
    <w:rsid w:val="2BA33941"/>
    <w:rsid w:val="2BEA1E46"/>
    <w:rsid w:val="31C8635E"/>
    <w:rsid w:val="32FFEF9E"/>
    <w:rsid w:val="346BA3A6"/>
    <w:rsid w:val="38B73EC9"/>
    <w:rsid w:val="3B1B8A83"/>
    <w:rsid w:val="3BB83FD9"/>
    <w:rsid w:val="3F6D5584"/>
    <w:rsid w:val="40C76EC3"/>
    <w:rsid w:val="44102475"/>
    <w:rsid w:val="44596C4B"/>
    <w:rsid w:val="4F0B1ACA"/>
    <w:rsid w:val="518D12AA"/>
    <w:rsid w:val="54129A5E"/>
    <w:rsid w:val="54B509F1"/>
    <w:rsid w:val="57F4BB98"/>
    <w:rsid w:val="5C09EC48"/>
    <w:rsid w:val="5C31BAD8"/>
    <w:rsid w:val="62F6CC8C"/>
    <w:rsid w:val="663DF946"/>
    <w:rsid w:val="6AEDBACA"/>
    <w:rsid w:val="6EA205ED"/>
    <w:rsid w:val="732128EC"/>
    <w:rsid w:val="7369E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CC9A9"/>
  <w15:docId w15:val="{57C9CE01-439C-4E72-B7DA-4EA762A6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paragraph" w:styleId="ListParagraph">
    <w:name w:val="List Paragraph"/>
    <w:basedOn w:val="Normal"/>
    <w:uiPriority w:val="34"/>
    <w:qFormat/>
    <w:rsid w:val="00E435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aragraph">
    <w:name w:val="paragraph"/>
    <w:basedOn w:val="Normal"/>
    <w:rsid w:val="00C4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761689"/>
  </w:style>
  <w:style w:type="character" w:styleId="CommentReference">
    <w:name w:val="annotation reference"/>
    <w:basedOn w:val="DefaultParagraphFont"/>
    <w:uiPriority w:val="99"/>
    <w:semiHidden/>
    <w:unhideWhenUsed/>
    <w:rsid w:val="00897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7A8F"/>
    <w:pPr>
      <w:spacing w:line="240" w:lineRule="auto"/>
    </w:pPr>
    <w:rPr>
      <w:rFonts w:ascii="Arial" w:eastAsiaTheme="minorHAnsi" w:hAnsi="Arial" w:cs="Arial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7A8F"/>
    <w:rPr>
      <w:rFonts w:ascii="Arial" w:eastAsiaTheme="minorHAnsi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AD8"/>
    <w:rPr>
      <w:rFonts w:ascii="Calibri" w:eastAsia="Calibri" w:hAnsi="Calibri" w:cs="Calibri"/>
      <w:b/>
      <w:bCs/>
      <w:color w:val="000000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AD8"/>
    <w:rPr>
      <w:rFonts w:ascii="Calibri" w:eastAsia="Calibri" w:hAnsi="Calibri" w:cs="Calibri"/>
      <w:b/>
      <w:bCs/>
      <w:color w:val="000000"/>
      <w:sz w:val="20"/>
      <w:szCs w:val="20"/>
      <w:lang w:eastAsia="en-US"/>
    </w:rPr>
  </w:style>
  <w:style w:type="paragraph" w:customStyle="1" w:styleId="Default">
    <w:name w:val="Default"/>
    <w:rsid w:val="00A91FFC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endix_x0020_No xmlns="614372fa-3e74-48d7-b494-a4b4b489fb7d" xsi:nil="true"/>
    <numbers xmlns="614372fa-3e74-48d7-b494-a4b4b489fb7d" xsi:nil="true"/>
    <TaxCatchAll xmlns="eb05e68f-c4f3-4a1b-8c87-96bd69ea27b3" xsi:nil="true"/>
    <lcf76f155ced4ddcb4097134ff3c332f xmlns="614372fa-3e74-48d7-b494-a4b4b489fb7d">
      <Terms xmlns="http://schemas.microsoft.com/office/infopath/2007/PartnerControls"/>
    </lcf76f155ced4ddcb4097134ff3c332f>
    <NatalieKing xmlns="614372fa-3e74-48d7-b494-a4b4b489fb7d" xsi:nil="true"/>
    <SharedWithUsers xmlns="eb05e68f-c4f3-4a1b-8c87-96bd69ea27b3">
      <UserInfo>
        <DisplayName>Isla Reynolds</DisplayName>
        <AccountId>1688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A238C9A241C4A89BC5ECD0291F089" ma:contentTypeVersion="19" ma:contentTypeDescription="Create a new document." ma:contentTypeScope="" ma:versionID="5cc0b2c714aea190fe6b999b693895fc">
  <xsd:schema xmlns:xsd="http://www.w3.org/2001/XMLSchema" xmlns:xs="http://www.w3.org/2001/XMLSchema" xmlns:p="http://schemas.microsoft.com/office/2006/metadata/properties" xmlns:ns2="614372fa-3e74-48d7-b494-a4b4b489fb7d" xmlns:ns3="eb05e68f-c4f3-4a1b-8c87-96bd69ea27b3" targetNamespace="http://schemas.microsoft.com/office/2006/metadata/properties" ma:root="true" ma:fieldsID="47c91871192d0e653b4a3126b972d978" ns2:_="" ns3:_="">
    <xsd:import namespace="614372fa-3e74-48d7-b494-a4b4b489fb7d"/>
    <xsd:import namespace="eb05e68f-c4f3-4a1b-8c87-96bd69ea2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Appendix_x0020_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talieKing" minOccurs="0"/>
                <xsd:element ref="ns2:numb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372fa-3e74-48d7-b494-a4b4b489f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Appendix_x0020_No" ma:index="20" nillable="true" ma:displayName="Appendix No" ma:decimals="1" ma:format="Dropdown" ma:internalName="Appendix_x0020_No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talieKing" ma:index="25" nillable="true" ma:displayName="Natalie King" ma:format="Dropdown" ma:internalName="NatalieKing">
      <xsd:simpleType>
        <xsd:restriction base="dms:Text">
          <xsd:maxLength value="255"/>
        </xsd:restriction>
      </xsd:simpleType>
    </xsd:element>
    <xsd:element name="numbers" ma:index="26" nillable="true" ma:displayName="numbers" ma:format="Dropdown" ma:internalName="numbers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5e68f-c4f3-4a1b-8c87-96bd69ea2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7b2418a-e431-4a4a-aa40-6e614ce9566b}" ma:internalName="TaxCatchAll" ma:showField="CatchAllData" ma:web="eb05e68f-c4f3-4a1b-8c87-96bd69ea2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E24BFF-ADED-4992-B754-86853F154C7A}">
  <ds:schemaRefs>
    <ds:schemaRef ds:uri="http://schemas.microsoft.com/office/2006/metadata/properties"/>
    <ds:schemaRef ds:uri="http://schemas.microsoft.com/office/infopath/2007/PartnerControls"/>
    <ds:schemaRef ds:uri="614372fa-3e74-48d7-b494-a4b4b489fb7d"/>
    <ds:schemaRef ds:uri="eb05e68f-c4f3-4a1b-8c87-96bd69ea27b3"/>
  </ds:schemaRefs>
</ds:datastoreItem>
</file>

<file path=customXml/itemProps2.xml><?xml version="1.0" encoding="utf-8"?>
<ds:datastoreItem xmlns:ds="http://schemas.openxmlformats.org/officeDocument/2006/customXml" ds:itemID="{03FEC51A-1F97-4332-B0C5-6C3D19D6B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372fa-3e74-48d7-b494-a4b4b489fb7d"/>
    <ds:schemaRef ds:uri="eb05e68f-c4f3-4a1b-8c87-96bd69ea2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EBCD87-A40C-41D0-99D5-284F48590E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c22074-f0d7-42f8-b673-47991cc48ec6}" enabled="1" method="Privileged" siteId="{c9463313-35e1-40e4-944a-dd798ec9e4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1124</Words>
  <Characters>6411</Characters>
  <Application>Microsoft Office Word</Application>
  <DocSecurity>0</DocSecurity>
  <Lines>53</Lines>
  <Paragraphs>15</Paragraphs>
  <ScaleCrop>false</ScaleCrop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Isla Reynolds</cp:lastModifiedBy>
  <cp:revision>36</cp:revision>
  <dcterms:created xsi:type="dcterms:W3CDTF">2025-01-23T10:39:00Z</dcterms:created>
  <dcterms:modified xsi:type="dcterms:W3CDTF">2025-07-22T13:32:00Z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0x010100670A238C9A241C4A89BC5ECD0291F089</vt:lpwstr>
  </property>
</Properties>
</file>